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24" w:rsidRPr="0074228E" w:rsidRDefault="00D93424" w:rsidP="00D93424">
      <w:pPr>
        <w:spacing w:after="0"/>
        <w:rPr>
          <w:rFonts w:ascii="Arial Black" w:eastAsia="Times New Roman" w:hAnsi="Arial Black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 w:rsidR="0074228E" w:rsidRPr="0074228E">
        <w:rPr>
          <w:rFonts w:ascii="Arial Black" w:eastAsia="Times New Roman" w:hAnsi="Arial Black" w:cs="Times New Roman"/>
          <w:b/>
          <w:i/>
          <w:sz w:val="40"/>
          <w:szCs w:val="40"/>
        </w:rPr>
        <w:t>@West practice papers-2021</w:t>
      </w:r>
    </w:p>
    <w:p w:rsidR="00D93424" w:rsidRPr="00D93424" w:rsidRDefault="00D93424" w:rsidP="00D93424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314 /1</w:t>
      </w:r>
      <w:bookmarkStart w:id="0" w:name="_GoBack"/>
      <w:bookmarkEnd w:id="0"/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ISLAMIC RELIGIOUS EDUCATION</w:t>
      </w: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½  HOURS</w:t>
      </w: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INSTRUCTIONS</w:t>
      </w: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has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</w:t>
      </w: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any five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in the answer sheet provided</w:t>
      </w: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Check the question paper to ascertain that both pages are printed</w:t>
      </w: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All answers must be in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English</w:t>
      </w: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NAME………………………………………………………………INDEX NUMBER………….</w:t>
      </w: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CANDIDATES SIGNATURE………………………………………DATE……………………...</w:t>
      </w: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For official use</w:t>
      </w: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5"/>
        <w:gridCol w:w="1625"/>
        <w:gridCol w:w="1625"/>
        <w:gridCol w:w="1625"/>
        <w:gridCol w:w="1625"/>
        <w:gridCol w:w="1625"/>
      </w:tblGrid>
      <w:tr w:rsidR="00D93424" w:rsidTr="00D93424">
        <w:trPr>
          <w:trHeight w:val="984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24" w:rsidRDefault="00D93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ORDER OF QUESTIONS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24" w:rsidRDefault="00D93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24" w:rsidRDefault="00D93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24" w:rsidRDefault="00D93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24" w:rsidRDefault="00D93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24" w:rsidRDefault="00D93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24" w:rsidTr="00D93424">
        <w:trPr>
          <w:trHeight w:val="1007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24" w:rsidRDefault="00D93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424" w:rsidRDefault="00D93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24" w:rsidRDefault="00D93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24" w:rsidRDefault="00D93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24" w:rsidRDefault="00D93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24" w:rsidRDefault="00D93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24" w:rsidRDefault="00D93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3424" w:rsidRDefault="00D93424" w:rsidP="00D934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3424" w:rsidRDefault="00D93424" w:rsidP="00D934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TOTAL MARKS</w:t>
      </w:r>
    </w:p>
    <w:p w:rsidR="00D93424" w:rsidRDefault="00D93424" w:rsidP="00D93424"/>
    <w:p w:rsidR="00D93424" w:rsidRDefault="00D93424" w:rsidP="00D93424"/>
    <w:p w:rsidR="00D93424" w:rsidRDefault="00D93424" w:rsidP="00D93424"/>
    <w:p w:rsidR="00D93424" w:rsidRDefault="00D93424" w:rsidP="00D93424"/>
    <w:p w:rsidR="00D93424" w:rsidRDefault="00D93424" w:rsidP="00D93424"/>
    <w:p w:rsidR="00ED5653" w:rsidRPr="0015601B" w:rsidRDefault="008A2CD0" w:rsidP="00D93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601B">
        <w:rPr>
          <w:rFonts w:ascii="Times New Roman" w:hAnsi="Times New Roman" w:cs="Times New Roman"/>
          <w:sz w:val="24"/>
          <w:szCs w:val="24"/>
        </w:rPr>
        <w:lastRenderedPageBreak/>
        <w:t xml:space="preserve">a) How do Muslims ensure that </w:t>
      </w:r>
      <w:r w:rsidRPr="0015601B">
        <w:rPr>
          <w:rFonts w:ascii="Times New Roman" w:hAnsi="Times New Roman" w:cs="Times New Roman"/>
          <w:i/>
          <w:sz w:val="24"/>
          <w:szCs w:val="24"/>
        </w:rPr>
        <w:t>Qur’an</w:t>
      </w:r>
      <w:r w:rsidRPr="0015601B">
        <w:rPr>
          <w:rFonts w:ascii="Times New Roman" w:hAnsi="Times New Roman" w:cs="Times New Roman"/>
          <w:sz w:val="24"/>
          <w:szCs w:val="24"/>
        </w:rPr>
        <w:t xml:space="preserve"> re</w:t>
      </w:r>
      <w:r w:rsidR="00464D61">
        <w:rPr>
          <w:rFonts w:ascii="Times New Roman" w:hAnsi="Times New Roman" w:cs="Times New Roman"/>
          <w:sz w:val="24"/>
          <w:szCs w:val="24"/>
        </w:rPr>
        <w:t>mains in its original Forms? (8</w:t>
      </w:r>
      <w:r w:rsidRPr="0015601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A2CD0" w:rsidRPr="0015601B" w:rsidRDefault="008A2CD0" w:rsidP="008A2C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601B">
        <w:rPr>
          <w:rFonts w:ascii="Times New Roman" w:hAnsi="Times New Roman" w:cs="Times New Roman"/>
          <w:sz w:val="24"/>
          <w:szCs w:val="24"/>
        </w:rPr>
        <w:t xml:space="preserve">b) Describe </w:t>
      </w:r>
      <w:r w:rsidR="0015601B">
        <w:rPr>
          <w:rFonts w:ascii="Times New Roman" w:hAnsi="Times New Roman" w:cs="Times New Roman"/>
          <w:b/>
          <w:sz w:val="24"/>
          <w:szCs w:val="24"/>
        </w:rPr>
        <w:t>S</w:t>
      </w:r>
      <w:r w:rsidRPr="0015601B"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Pr="0015601B">
        <w:rPr>
          <w:rFonts w:ascii="Times New Roman" w:hAnsi="Times New Roman" w:cs="Times New Roman"/>
          <w:sz w:val="24"/>
          <w:szCs w:val="24"/>
        </w:rPr>
        <w:t xml:space="preserve">reasons which led to the standardization of </w:t>
      </w:r>
      <w:r w:rsidRPr="00227924">
        <w:rPr>
          <w:rFonts w:ascii="Times New Roman" w:hAnsi="Times New Roman" w:cs="Times New Roman"/>
          <w:i/>
          <w:sz w:val="24"/>
          <w:szCs w:val="24"/>
        </w:rPr>
        <w:t>Qur’an</w:t>
      </w:r>
      <w:r w:rsidRPr="0015601B">
        <w:rPr>
          <w:rFonts w:ascii="Times New Roman" w:hAnsi="Times New Roman" w:cs="Times New Roman"/>
          <w:sz w:val="24"/>
          <w:szCs w:val="24"/>
        </w:rPr>
        <w:t xml:space="preserve">. (6 marks) </w:t>
      </w:r>
    </w:p>
    <w:p w:rsidR="008A2CD0" w:rsidRPr="0015601B" w:rsidRDefault="008A2CD0" w:rsidP="008A2C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601B">
        <w:rPr>
          <w:rFonts w:ascii="Times New Roman" w:hAnsi="Times New Roman" w:cs="Times New Roman"/>
          <w:sz w:val="24"/>
          <w:szCs w:val="24"/>
        </w:rPr>
        <w:t xml:space="preserve">c) State the supplication (dua) as stated in the last verse of </w:t>
      </w:r>
      <w:r w:rsidR="00227924" w:rsidRPr="00227924">
        <w:rPr>
          <w:rFonts w:ascii="Times New Roman" w:hAnsi="Times New Roman" w:cs="Times New Roman"/>
          <w:i/>
          <w:sz w:val="24"/>
          <w:szCs w:val="24"/>
        </w:rPr>
        <w:t>S</w:t>
      </w:r>
      <w:r w:rsidRPr="00227924">
        <w:rPr>
          <w:rFonts w:ascii="Times New Roman" w:hAnsi="Times New Roman" w:cs="Times New Roman"/>
          <w:i/>
          <w:sz w:val="24"/>
          <w:szCs w:val="24"/>
        </w:rPr>
        <w:t>urah Baqara</w:t>
      </w:r>
      <w:r w:rsidR="00464D61">
        <w:rPr>
          <w:rFonts w:ascii="Times New Roman" w:hAnsi="Times New Roman" w:cs="Times New Roman"/>
          <w:sz w:val="24"/>
          <w:szCs w:val="24"/>
        </w:rPr>
        <w:t xml:space="preserve"> (Q 2:286) (6 </w:t>
      </w:r>
      <w:r w:rsidRPr="0015601B">
        <w:rPr>
          <w:rFonts w:ascii="Times New Roman" w:hAnsi="Times New Roman" w:cs="Times New Roman"/>
          <w:sz w:val="24"/>
          <w:szCs w:val="24"/>
        </w:rPr>
        <w:t>marks)</w:t>
      </w:r>
    </w:p>
    <w:p w:rsidR="008A2CD0" w:rsidRPr="0015601B" w:rsidRDefault="008A2CD0" w:rsidP="008A2C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7924" w:rsidRDefault="008A2CD0" w:rsidP="008A2C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601B">
        <w:rPr>
          <w:rFonts w:ascii="Times New Roman" w:hAnsi="Times New Roman" w:cs="Times New Roman"/>
          <w:sz w:val="24"/>
          <w:szCs w:val="24"/>
        </w:rPr>
        <w:t xml:space="preserve">a) </w:t>
      </w:r>
      <w:r w:rsidR="00227924">
        <w:rPr>
          <w:rFonts w:ascii="Times New Roman" w:hAnsi="Times New Roman" w:cs="Times New Roman"/>
          <w:sz w:val="24"/>
          <w:szCs w:val="24"/>
        </w:rPr>
        <w:t xml:space="preserve">Discuss </w:t>
      </w:r>
      <w:r w:rsidR="00227924" w:rsidRPr="00227924">
        <w:rPr>
          <w:rFonts w:ascii="Times New Roman" w:hAnsi="Times New Roman" w:cs="Times New Roman"/>
          <w:b/>
          <w:sz w:val="24"/>
          <w:szCs w:val="24"/>
        </w:rPr>
        <w:t>E</w:t>
      </w:r>
      <w:r w:rsidR="00BC39EC" w:rsidRPr="00227924">
        <w:rPr>
          <w:rFonts w:ascii="Times New Roman" w:hAnsi="Times New Roman" w:cs="Times New Roman"/>
          <w:b/>
          <w:sz w:val="24"/>
          <w:szCs w:val="24"/>
        </w:rPr>
        <w:t>ight</w:t>
      </w:r>
      <w:r w:rsidR="00BC39EC" w:rsidRPr="0015601B">
        <w:rPr>
          <w:rFonts w:ascii="Times New Roman" w:hAnsi="Times New Roman" w:cs="Times New Roman"/>
          <w:sz w:val="24"/>
          <w:szCs w:val="24"/>
        </w:rPr>
        <w:t xml:space="preserve"> teachings on Muslim brotherhood as derived from </w:t>
      </w:r>
      <w:r w:rsidR="00BC39EC" w:rsidRPr="00227924">
        <w:rPr>
          <w:rFonts w:ascii="Times New Roman" w:hAnsi="Times New Roman" w:cs="Times New Roman"/>
          <w:i/>
          <w:sz w:val="24"/>
          <w:szCs w:val="24"/>
        </w:rPr>
        <w:t>Surah Hujurat</w:t>
      </w:r>
      <w:r w:rsidR="00BC39EC" w:rsidRPr="0015601B">
        <w:rPr>
          <w:rFonts w:ascii="Times New Roman" w:hAnsi="Times New Roman" w:cs="Times New Roman"/>
          <w:sz w:val="24"/>
          <w:szCs w:val="24"/>
        </w:rPr>
        <w:t>.</w:t>
      </w:r>
    </w:p>
    <w:p w:rsidR="008A2CD0" w:rsidRPr="0015601B" w:rsidRDefault="00227924" w:rsidP="002279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C39EC" w:rsidRPr="0015601B">
        <w:rPr>
          <w:rFonts w:ascii="Times New Roman" w:hAnsi="Times New Roman" w:cs="Times New Roman"/>
          <w:sz w:val="24"/>
          <w:szCs w:val="24"/>
        </w:rPr>
        <w:t xml:space="preserve"> (8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39EC" w:rsidRPr="0015601B">
        <w:rPr>
          <w:rFonts w:ascii="Times New Roman" w:hAnsi="Times New Roman" w:cs="Times New Roman"/>
          <w:sz w:val="24"/>
          <w:szCs w:val="24"/>
        </w:rPr>
        <w:t>marks)</w:t>
      </w:r>
    </w:p>
    <w:p w:rsidR="00BC39EC" w:rsidRPr="0015601B" w:rsidRDefault="00227924" w:rsidP="00BC39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Give </w:t>
      </w:r>
      <w:r w:rsidRPr="00227924">
        <w:rPr>
          <w:rFonts w:ascii="Times New Roman" w:hAnsi="Times New Roman" w:cs="Times New Roman"/>
          <w:b/>
          <w:sz w:val="24"/>
          <w:szCs w:val="24"/>
        </w:rPr>
        <w:t>S</w:t>
      </w:r>
      <w:r w:rsidR="00BC39EC" w:rsidRPr="00227924">
        <w:rPr>
          <w:rFonts w:ascii="Times New Roman" w:hAnsi="Times New Roman" w:cs="Times New Roman"/>
          <w:b/>
          <w:sz w:val="24"/>
          <w:szCs w:val="24"/>
        </w:rPr>
        <w:t>even</w:t>
      </w:r>
      <w:r w:rsidR="00BC39EC" w:rsidRPr="0015601B">
        <w:rPr>
          <w:rFonts w:ascii="Times New Roman" w:hAnsi="Times New Roman" w:cs="Times New Roman"/>
          <w:sz w:val="24"/>
          <w:szCs w:val="24"/>
        </w:rPr>
        <w:t xml:space="preserve"> reasons why </w:t>
      </w:r>
      <w:r w:rsidRPr="0015601B">
        <w:rPr>
          <w:rFonts w:ascii="Times New Roman" w:hAnsi="Times New Roman" w:cs="Times New Roman"/>
          <w:sz w:val="24"/>
          <w:szCs w:val="24"/>
        </w:rPr>
        <w:t>Prophet</w:t>
      </w:r>
      <w:r w:rsidR="00BC39EC" w:rsidRPr="0015601B">
        <w:rPr>
          <w:rFonts w:ascii="Times New Roman" w:hAnsi="Times New Roman" w:cs="Times New Roman"/>
          <w:sz w:val="24"/>
          <w:szCs w:val="24"/>
        </w:rPr>
        <w:t xml:space="preserve"> Mohammed (p.b.u.h) was given the Qur’an in piecemeal.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C39EC" w:rsidRPr="0015601B">
        <w:rPr>
          <w:rFonts w:ascii="Times New Roman" w:hAnsi="Times New Roman" w:cs="Times New Roman"/>
          <w:sz w:val="24"/>
          <w:szCs w:val="24"/>
        </w:rPr>
        <w:t xml:space="preserve"> (7 marks)</w:t>
      </w:r>
    </w:p>
    <w:p w:rsidR="00BC39EC" w:rsidRPr="0015601B" w:rsidRDefault="00BC39EC" w:rsidP="00BC39E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601B">
        <w:rPr>
          <w:rFonts w:ascii="Times New Roman" w:hAnsi="Times New Roman" w:cs="Times New Roman"/>
          <w:sz w:val="24"/>
          <w:szCs w:val="24"/>
        </w:rPr>
        <w:t xml:space="preserve">c) Mention </w:t>
      </w:r>
      <w:r w:rsidRPr="00227924">
        <w:rPr>
          <w:rFonts w:ascii="Times New Roman" w:hAnsi="Times New Roman" w:cs="Times New Roman"/>
          <w:b/>
          <w:sz w:val="24"/>
          <w:szCs w:val="24"/>
        </w:rPr>
        <w:t>Five</w:t>
      </w:r>
      <w:r w:rsidRPr="0015601B">
        <w:rPr>
          <w:rFonts w:ascii="Times New Roman" w:hAnsi="Times New Roman" w:cs="Times New Roman"/>
          <w:sz w:val="24"/>
          <w:szCs w:val="24"/>
        </w:rPr>
        <w:t xml:space="preserve"> teachings of </w:t>
      </w:r>
      <w:r w:rsidRPr="00227924">
        <w:rPr>
          <w:rFonts w:ascii="Times New Roman" w:hAnsi="Times New Roman" w:cs="Times New Roman"/>
          <w:i/>
          <w:sz w:val="24"/>
          <w:szCs w:val="24"/>
        </w:rPr>
        <w:t>Surah Al-Fatiha.</w:t>
      </w:r>
      <w:r w:rsidRPr="0015601B">
        <w:rPr>
          <w:rFonts w:ascii="Times New Roman" w:hAnsi="Times New Roman" w:cs="Times New Roman"/>
          <w:sz w:val="24"/>
          <w:szCs w:val="24"/>
        </w:rPr>
        <w:t xml:space="preserve"> ( 5marks)</w:t>
      </w:r>
    </w:p>
    <w:p w:rsidR="00BC39EC" w:rsidRPr="0015601B" w:rsidRDefault="00BC39EC" w:rsidP="00BC39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39EC" w:rsidRPr="0015601B" w:rsidRDefault="00BC39EC" w:rsidP="00BC3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601B">
        <w:rPr>
          <w:rFonts w:ascii="Times New Roman" w:hAnsi="Times New Roman" w:cs="Times New Roman"/>
          <w:sz w:val="24"/>
          <w:szCs w:val="24"/>
        </w:rPr>
        <w:t xml:space="preserve">a) Describe </w:t>
      </w:r>
      <w:r w:rsidRPr="00227924">
        <w:rPr>
          <w:rFonts w:ascii="Times New Roman" w:hAnsi="Times New Roman" w:cs="Times New Roman"/>
          <w:b/>
          <w:sz w:val="24"/>
          <w:szCs w:val="24"/>
        </w:rPr>
        <w:t>Four</w:t>
      </w:r>
      <w:r w:rsidRPr="0015601B">
        <w:rPr>
          <w:rFonts w:ascii="Times New Roman" w:hAnsi="Times New Roman" w:cs="Times New Roman"/>
          <w:sz w:val="24"/>
          <w:szCs w:val="24"/>
        </w:rPr>
        <w:t xml:space="preserve"> ways through which Imam Bukhari ensured authenticity of His collection of Hadith. </w:t>
      </w:r>
      <w:r w:rsidR="00227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5601B">
        <w:rPr>
          <w:rFonts w:ascii="Times New Roman" w:hAnsi="Times New Roman" w:cs="Times New Roman"/>
          <w:sz w:val="24"/>
          <w:szCs w:val="24"/>
        </w:rPr>
        <w:t>(8 marks)</w:t>
      </w:r>
    </w:p>
    <w:p w:rsidR="00BC39EC" w:rsidRPr="0015601B" w:rsidRDefault="00BC39EC" w:rsidP="00BC39E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601B">
        <w:rPr>
          <w:rFonts w:ascii="Times New Roman" w:hAnsi="Times New Roman" w:cs="Times New Roman"/>
          <w:sz w:val="24"/>
          <w:szCs w:val="24"/>
        </w:rPr>
        <w:t xml:space="preserve">b) State </w:t>
      </w:r>
      <w:r w:rsidRPr="00227924">
        <w:rPr>
          <w:rFonts w:ascii="Times New Roman" w:hAnsi="Times New Roman" w:cs="Times New Roman"/>
          <w:b/>
          <w:sz w:val="24"/>
          <w:szCs w:val="24"/>
        </w:rPr>
        <w:t>Six</w:t>
      </w:r>
      <w:r w:rsidRPr="0015601B">
        <w:rPr>
          <w:rFonts w:ascii="Times New Roman" w:hAnsi="Times New Roman" w:cs="Times New Roman"/>
          <w:sz w:val="24"/>
          <w:szCs w:val="24"/>
        </w:rPr>
        <w:t xml:space="preserve"> characteristics of the </w:t>
      </w:r>
      <w:r w:rsidRPr="00227924">
        <w:rPr>
          <w:rFonts w:ascii="Times New Roman" w:hAnsi="Times New Roman" w:cs="Times New Roman"/>
          <w:i/>
          <w:sz w:val="24"/>
          <w:szCs w:val="24"/>
        </w:rPr>
        <w:t>Matn (text)</w:t>
      </w:r>
      <w:r w:rsidRPr="0015601B">
        <w:rPr>
          <w:rFonts w:ascii="Times New Roman" w:hAnsi="Times New Roman" w:cs="Times New Roman"/>
          <w:sz w:val="24"/>
          <w:szCs w:val="24"/>
        </w:rPr>
        <w:t xml:space="preserve"> of authentic Hadith. (6 marks)</w:t>
      </w:r>
    </w:p>
    <w:p w:rsidR="00BC39EC" w:rsidRPr="0015601B" w:rsidRDefault="00BC39EC" w:rsidP="00BC39E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601B">
        <w:rPr>
          <w:rFonts w:ascii="Times New Roman" w:hAnsi="Times New Roman" w:cs="Times New Roman"/>
          <w:sz w:val="24"/>
          <w:szCs w:val="24"/>
        </w:rPr>
        <w:t>c) The Prophet (p.b.u.h) Said ‘’</w:t>
      </w:r>
      <w:r w:rsidR="005F41A2" w:rsidRPr="0015601B">
        <w:rPr>
          <w:rFonts w:ascii="Times New Roman" w:hAnsi="Times New Roman" w:cs="Times New Roman"/>
          <w:sz w:val="24"/>
          <w:szCs w:val="24"/>
        </w:rPr>
        <w:t xml:space="preserve"> If Someone kills a sparrow for sports, the sparrow will cry out on the Day of </w:t>
      </w:r>
      <w:r w:rsidR="00227924" w:rsidRPr="0015601B">
        <w:rPr>
          <w:rFonts w:ascii="Times New Roman" w:hAnsi="Times New Roman" w:cs="Times New Roman"/>
          <w:sz w:val="24"/>
          <w:szCs w:val="24"/>
        </w:rPr>
        <w:t>Judgment</w:t>
      </w:r>
      <w:r w:rsidR="005F41A2" w:rsidRPr="0015601B">
        <w:rPr>
          <w:rFonts w:ascii="Times New Roman" w:hAnsi="Times New Roman" w:cs="Times New Roman"/>
          <w:sz w:val="24"/>
          <w:szCs w:val="24"/>
        </w:rPr>
        <w:t xml:space="preserve">. O Lord! That person killed me in Vain, he did not kill one for any useful purpose.” In reference to the above Hadith, give reasons why Muslims should care </w:t>
      </w:r>
      <w:r w:rsidR="00227924" w:rsidRPr="0015601B">
        <w:rPr>
          <w:rFonts w:ascii="Times New Roman" w:hAnsi="Times New Roman" w:cs="Times New Roman"/>
          <w:sz w:val="24"/>
          <w:szCs w:val="24"/>
        </w:rPr>
        <w:t>for</w:t>
      </w:r>
      <w:r w:rsidR="005F41A2" w:rsidRPr="0015601B">
        <w:rPr>
          <w:rFonts w:ascii="Times New Roman" w:hAnsi="Times New Roman" w:cs="Times New Roman"/>
          <w:sz w:val="24"/>
          <w:szCs w:val="24"/>
        </w:rPr>
        <w:t xml:space="preserve"> animals. </w:t>
      </w:r>
      <w:r w:rsidR="00227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F41A2" w:rsidRPr="0015601B">
        <w:rPr>
          <w:rFonts w:ascii="Times New Roman" w:hAnsi="Times New Roman" w:cs="Times New Roman"/>
          <w:sz w:val="24"/>
          <w:szCs w:val="24"/>
        </w:rPr>
        <w:t>(6 marks)</w:t>
      </w:r>
    </w:p>
    <w:p w:rsidR="005F41A2" w:rsidRPr="0015601B" w:rsidRDefault="005F41A2" w:rsidP="00BC39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41A2" w:rsidRPr="00D96768" w:rsidRDefault="005F41A2" w:rsidP="00D96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601B">
        <w:rPr>
          <w:rFonts w:ascii="Times New Roman" w:hAnsi="Times New Roman" w:cs="Times New Roman"/>
          <w:sz w:val="24"/>
          <w:szCs w:val="24"/>
        </w:rPr>
        <w:t xml:space="preserve">a) Explain </w:t>
      </w:r>
      <w:r w:rsidRPr="00D96768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15601B">
        <w:rPr>
          <w:rFonts w:ascii="Times New Roman" w:hAnsi="Times New Roman" w:cs="Times New Roman"/>
          <w:sz w:val="24"/>
          <w:szCs w:val="24"/>
        </w:rPr>
        <w:t>differences between Sijdatul Shukr and Sijda performed in swalat</w:t>
      </w:r>
      <w:r w:rsidR="00227924">
        <w:rPr>
          <w:rFonts w:ascii="Times New Roman" w:hAnsi="Times New Roman" w:cs="Times New Roman"/>
          <w:sz w:val="24"/>
          <w:szCs w:val="24"/>
        </w:rPr>
        <w:t>.</w:t>
      </w:r>
      <w:r w:rsidRPr="00D96768">
        <w:rPr>
          <w:rFonts w:ascii="Times New Roman" w:hAnsi="Times New Roman" w:cs="Times New Roman"/>
          <w:sz w:val="24"/>
          <w:szCs w:val="24"/>
        </w:rPr>
        <w:t>(8 marks)</w:t>
      </w:r>
    </w:p>
    <w:p w:rsidR="005F41A2" w:rsidRPr="00D96768" w:rsidRDefault="005F41A2" w:rsidP="00D9676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601B">
        <w:rPr>
          <w:rFonts w:ascii="Times New Roman" w:hAnsi="Times New Roman" w:cs="Times New Roman"/>
          <w:sz w:val="24"/>
          <w:szCs w:val="24"/>
        </w:rPr>
        <w:t xml:space="preserve">b) </w:t>
      </w:r>
      <w:r w:rsidR="00D96768">
        <w:rPr>
          <w:rFonts w:ascii="Times New Roman" w:hAnsi="Times New Roman" w:cs="Times New Roman"/>
          <w:sz w:val="24"/>
          <w:szCs w:val="24"/>
        </w:rPr>
        <w:t xml:space="preserve">State </w:t>
      </w:r>
      <w:r w:rsidR="00D96768" w:rsidRPr="00D96768">
        <w:rPr>
          <w:rFonts w:ascii="Times New Roman" w:hAnsi="Times New Roman" w:cs="Times New Roman"/>
          <w:b/>
          <w:sz w:val="24"/>
          <w:szCs w:val="24"/>
        </w:rPr>
        <w:t>Six</w:t>
      </w:r>
      <w:r w:rsidR="00D96768">
        <w:rPr>
          <w:rFonts w:ascii="Times New Roman" w:hAnsi="Times New Roman" w:cs="Times New Roman"/>
          <w:sz w:val="24"/>
          <w:szCs w:val="24"/>
        </w:rPr>
        <w:t xml:space="preserve"> differences between crime and sin in Islam.</w:t>
      </w:r>
      <w:r w:rsidR="00227924" w:rsidRPr="00D96768">
        <w:rPr>
          <w:rFonts w:ascii="Times New Roman" w:hAnsi="Times New Roman" w:cs="Times New Roman"/>
          <w:sz w:val="24"/>
          <w:szCs w:val="24"/>
        </w:rPr>
        <w:t xml:space="preserve"> </w:t>
      </w:r>
      <w:r w:rsidRPr="00D96768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5F41A2" w:rsidRPr="0015601B" w:rsidRDefault="007C5AA9" w:rsidP="005F41A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A696D">
        <w:rPr>
          <w:rFonts w:ascii="Times New Roman" w:hAnsi="Times New Roman" w:cs="Times New Roman"/>
          <w:sz w:val="24"/>
          <w:szCs w:val="24"/>
        </w:rPr>
        <w:t xml:space="preserve">) Discuss factors to be considered in the application of Ijma as a source of Islamic sharia. </w:t>
      </w:r>
      <w:r w:rsidR="00A84FAE" w:rsidRPr="0015601B">
        <w:rPr>
          <w:rFonts w:ascii="Times New Roman" w:hAnsi="Times New Roman" w:cs="Times New Roman"/>
          <w:sz w:val="24"/>
          <w:szCs w:val="24"/>
        </w:rPr>
        <w:t>(6marks</w:t>
      </w:r>
      <w:r w:rsidR="005F41A2" w:rsidRPr="0015601B">
        <w:rPr>
          <w:rFonts w:ascii="Times New Roman" w:hAnsi="Times New Roman" w:cs="Times New Roman"/>
          <w:sz w:val="24"/>
          <w:szCs w:val="24"/>
        </w:rPr>
        <w:t>)</w:t>
      </w:r>
    </w:p>
    <w:p w:rsidR="005F41A2" w:rsidRPr="0015601B" w:rsidRDefault="005F41A2" w:rsidP="005F41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4DA" w:rsidRPr="0015601B" w:rsidRDefault="009154DA" w:rsidP="005F4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601B">
        <w:rPr>
          <w:rFonts w:ascii="Times New Roman" w:hAnsi="Times New Roman" w:cs="Times New Roman"/>
          <w:sz w:val="24"/>
          <w:szCs w:val="24"/>
        </w:rPr>
        <w:t xml:space="preserve">a) Discuss how the application of Hudud Laws can reduce the rate of crimes in the society. </w:t>
      </w:r>
      <w:r w:rsidR="00227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5601B">
        <w:rPr>
          <w:rFonts w:ascii="Times New Roman" w:hAnsi="Times New Roman" w:cs="Times New Roman"/>
          <w:sz w:val="24"/>
          <w:szCs w:val="24"/>
        </w:rPr>
        <w:t>(8 marks)</w:t>
      </w:r>
    </w:p>
    <w:p w:rsidR="005F41A2" w:rsidRPr="0015601B" w:rsidRDefault="009154DA" w:rsidP="009154D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601B">
        <w:rPr>
          <w:rFonts w:ascii="Times New Roman" w:hAnsi="Times New Roman" w:cs="Times New Roman"/>
          <w:sz w:val="24"/>
          <w:szCs w:val="24"/>
        </w:rPr>
        <w:t>b</w:t>
      </w:r>
      <w:r w:rsidR="005F41A2" w:rsidRPr="0015601B">
        <w:rPr>
          <w:rFonts w:ascii="Times New Roman" w:hAnsi="Times New Roman" w:cs="Times New Roman"/>
          <w:sz w:val="24"/>
          <w:szCs w:val="24"/>
        </w:rPr>
        <w:t xml:space="preserve">) </w:t>
      </w:r>
      <w:r w:rsidR="00D96768">
        <w:rPr>
          <w:rFonts w:ascii="Times New Roman" w:hAnsi="Times New Roman" w:cs="Times New Roman"/>
          <w:sz w:val="24"/>
          <w:szCs w:val="24"/>
        </w:rPr>
        <w:t>Explain</w:t>
      </w:r>
      <w:r w:rsidRPr="0015601B">
        <w:rPr>
          <w:rFonts w:ascii="Times New Roman" w:hAnsi="Times New Roman" w:cs="Times New Roman"/>
          <w:sz w:val="24"/>
          <w:szCs w:val="24"/>
        </w:rPr>
        <w:t xml:space="preserve"> the social Significance of Hajj. ( 8 marks)</w:t>
      </w:r>
    </w:p>
    <w:p w:rsidR="009154DA" w:rsidRPr="0015601B" w:rsidRDefault="009154DA" w:rsidP="009154D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601B">
        <w:rPr>
          <w:rFonts w:ascii="Times New Roman" w:hAnsi="Times New Roman" w:cs="Times New Roman"/>
          <w:sz w:val="24"/>
          <w:szCs w:val="24"/>
        </w:rPr>
        <w:t>c) State</w:t>
      </w:r>
      <w:r w:rsidRPr="00227924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15601B">
        <w:rPr>
          <w:rFonts w:ascii="Times New Roman" w:hAnsi="Times New Roman" w:cs="Times New Roman"/>
          <w:sz w:val="24"/>
          <w:szCs w:val="24"/>
        </w:rPr>
        <w:t xml:space="preserve"> contributions by Imam Shafii to Islamic thought. (4 marks)</w:t>
      </w:r>
    </w:p>
    <w:p w:rsidR="009154DA" w:rsidRPr="0015601B" w:rsidRDefault="009154DA" w:rsidP="009154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4DA" w:rsidRPr="0015601B" w:rsidRDefault="009154DA" w:rsidP="009154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601B">
        <w:rPr>
          <w:rFonts w:ascii="Times New Roman" w:hAnsi="Times New Roman" w:cs="Times New Roman"/>
          <w:sz w:val="24"/>
          <w:szCs w:val="24"/>
        </w:rPr>
        <w:t xml:space="preserve">a) State </w:t>
      </w:r>
      <w:r w:rsidRPr="00227924">
        <w:rPr>
          <w:rFonts w:ascii="Times New Roman" w:hAnsi="Times New Roman" w:cs="Times New Roman"/>
          <w:b/>
          <w:sz w:val="24"/>
          <w:szCs w:val="24"/>
        </w:rPr>
        <w:t>Eight</w:t>
      </w:r>
      <w:r w:rsidRPr="0015601B">
        <w:rPr>
          <w:rFonts w:ascii="Times New Roman" w:hAnsi="Times New Roman" w:cs="Times New Roman"/>
          <w:sz w:val="24"/>
          <w:szCs w:val="24"/>
        </w:rPr>
        <w:t xml:space="preserve"> similarities in the concept of the revealed scriptures. (8 marks)</w:t>
      </w:r>
    </w:p>
    <w:p w:rsidR="009154DA" w:rsidRPr="0015601B" w:rsidRDefault="009154DA" w:rsidP="009154D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601B">
        <w:rPr>
          <w:rFonts w:ascii="Times New Roman" w:hAnsi="Times New Roman" w:cs="Times New Roman"/>
          <w:sz w:val="24"/>
          <w:szCs w:val="24"/>
        </w:rPr>
        <w:t>b) Describe the challenges Faced by the prophets of Allah in their mission. (6 marks)</w:t>
      </w:r>
    </w:p>
    <w:p w:rsidR="009154DA" w:rsidRPr="0015601B" w:rsidRDefault="009154DA" w:rsidP="009154D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601B">
        <w:rPr>
          <w:rFonts w:ascii="Times New Roman" w:hAnsi="Times New Roman" w:cs="Times New Roman"/>
          <w:sz w:val="24"/>
          <w:szCs w:val="24"/>
        </w:rPr>
        <w:t>c) Explain ways in which shirk affects Muslims. (6 marks)</w:t>
      </w:r>
    </w:p>
    <w:p w:rsidR="008A2CD0" w:rsidRPr="0015601B" w:rsidRDefault="008A2CD0" w:rsidP="008A2C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A2CD0" w:rsidRPr="0015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D3" w:rsidRDefault="00350CD3" w:rsidP="00D93424">
      <w:pPr>
        <w:spacing w:after="0" w:line="240" w:lineRule="auto"/>
      </w:pPr>
      <w:r>
        <w:separator/>
      </w:r>
    </w:p>
  </w:endnote>
  <w:endnote w:type="continuationSeparator" w:id="0">
    <w:p w:rsidR="00350CD3" w:rsidRDefault="00350CD3" w:rsidP="00D9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D3" w:rsidRDefault="00350CD3" w:rsidP="00D93424">
      <w:pPr>
        <w:spacing w:after="0" w:line="240" w:lineRule="auto"/>
      </w:pPr>
      <w:r>
        <w:separator/>
      </w:r>
    </w:p>
  </w:footnote>
  <w:footnote w:type="continuationSeparator" w:id="0">
    <w:p w:rsidR="00350CD3" w:rsidRDefault="00350CD3" w:rsidP="00D93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62A30"/>
    <w:multiLevelType w:val="hybridMultilevel"/>
    <w:tmpl w:val="3878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D0"/>
    <w:rsid w:val="0015601B"/>
    <w:rsid w:val="00227924"/>
    <w:rsid w:val="00350CD3"/>
    <w:rsid w:val="00464D61"/>
    <w:rsid w:val="004C62F0"/>
    <w:rsid w:val="00500B55"/>
    <w:rsid w:val="005F41A2"/>
    <w:rsid w:val="006513DD"/>
    <w:rsid w:val="0074228E"/>
    <w:rsid w:val="007C5AA9"/>
    <w:rsid w:val="008A2CD0"/>
    <w:rsid w:val="009154DA"/>
    <w:rsid w:val="009A7254"/>
    <w:rsid w:val="00A84FAE"/>
    <w:rsid w:val="00AA696D"/>
    <w:rsid w:val="00AB0F08"/>
    <w:rsid w:val="00BC39EC"/>
    <w:rsid w:val="00D93424"/>
    <w:rsid w:val="00D96768"/>
    <w:rsid w:val="00ED5653"/>
    <w:rsid w:val="00E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6FCB3-CB06-4CE4-B7E9-0904AF96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424"/>
  </w:style>
  <w:style w:type="paragraph" w:styleId="Footer">
    <w:name w:val="footer"/>
    <w:basedOn w:val="Normal"/>
    <w:link w:val="FooterChar"/>
    <w:uiPriority w:val="99"/>
    <w:unhideWhenUsed/>
    <w:rsid w:val="00D9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C08EE-795D-4D8D-9AC4-C9C70B21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NASRUDDEN</dc:creator>
  <cp:keywords/>
  <dc:description/>
  <cp:lastModifiedBy>Kinyua</cp:lastModifiedBy>
  <cp:revision>3</cp:revision>
  <dcterms:created xsi:type="dcterms:W3CDTF">2021-11-17T16:46:00Z</dcterms:created>
  <dcterms:modified xsi:type="dcterms:W3CDTF">2021-11-25T11:51:00Z</dcterms:modified>
</cp:coreProperties>
</file>