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C0" w:rsidRPr="000F3EA8" w:rsidRDefault="008451C0" w:rsidP="008451C0">
      <w:pPr>
        <w:spacing w:after="0" w:line="360" w:lineRule="auto"/>
        <w:rPr>
          <w:b/>
        </w:rPr>
      </w:pPr>
      <w:r w:rsidRPr="000F3EA8">
        <w:rPr>
          <w:b/>
        </w:rPr>
        <w:t xml:space="preserve">NAME </w:t>
      </w:r>
      <w:r>
        <w:rPr>
          <w:b/>
        </w:rPr>
        <w:t>……………………………………………………ADMISSION NO…………………………</w:t>
      </w:r>
    </w:p>
    <w:p w:rsidR="008451C0" w:rsidRDefault="008451C0" w:rsidP="008451C0">
      <w:pPr>
        <w:spacing w:after="0" w:line="360" w:lineRule="auto"/>
        <w:rPr>
          <w:b/>
        </w:rPr>
      </w:pPr>
      <w:r>
        <w:rPr>
          <w:b/>
        </w:rPr>
        <w:t>SCHOOL……………………………………………………CLASS………… SIGN …………………</w:t>
      </w:r>
    </w:p>
    <w:p w:rsidR="008451C0" w:rsidRDefault="008451C0" w:rsidP="008451C0">
      <w:pPr>
        <w:spacing w:after="0" w:line="360" w:lineRule="auto"/>
        <w:rPr>
          <w:b/>
        </w:rPr>
      </w:pPr>
      <w:r>
        <w:rPr>
          <w:b/>
        </w:rPr>
        <w:t xml:space="preserve">DATE………………………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TEACHER.................................................................</w:t>
      </w:r>
    </w:p>
    <w:p w:rsidR="008451C0" w:rsidRDefault="008451C0" w:rsidP="008451C0">
      <w:pPr>
        <w:spacing w:after="0" w:line="240" w:lineRule="auto"/>
        <w:rPr>
          <w:b/>
        </w:rPr>
      </w:pPr>
      <w:r>
        <w:rPr>
          <w:b/>
        </w:rPr>
        <w:t>311/1</w:t>
      </w:r>
    </w:p>
    <w:p w:rsidR="008451C0" w:rsidRDefault="008451C0" w:rsidP="008451C0">
      <w:pPr>
        <w:spacing w:after="0" w:line="240" w:lineRule="auto"/>
        <w:rPr>
          <w:b/>
        </w:rPr>
      </w:pPr>
      <w:r>
        <w:rPr>
          <w:b/>
        </w:rPr>
        <w:t>HISTORY AND GOVERNMENT</w:t>
      </w:r>
    </w:p>
    <w:p w:rsidR="008451C0" w:rsidRDefault="008451C0" w:rsidP="008451C0">
      <w:pPr>
        <w:spacing w:after="0" w:line="240" w:lineRule="auto"/>
        <w:rPr>
          <w:b/>
        </w:rPr>
      </w:pPr>
      <w:r>
        <w:rPr>
          <w:b/>
        </w:rPr>
        <w:t>TIME: 2</w:t>
      </w:r>
      <w:r>
        <w:rPr>
          <w:rFonts w:ascii="Sylfaen" w:hAnsi="Sylfaen"/>
          <w:b/>
        </w:rPr>
        <w:t>½</w:t>
      </w:r>
      <w:r>
        <w:rPr>
          <w:b/>
        </w:rPr>
        <w:t xml:space="preserve"> </w:t>
      </w:r>
      <w:r>
        <w:rPr>
          <w:b/>
        </w:rPr>
        <w:t>HOURS</w:t>
      </w:r>
    </w:p>
    <w:p w:rsidR="008451C0" w:rsidRDefault="008451C0" w:rsidP="008451C0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28BFF49" wp14:editId="7FCD94C4">
            <wp:extent cx="1423537" cy="1398342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93" cy="140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1C0" w:rsidRDefault="008451C0" w:rsidP="008451C0">
      <w:pPr>
        <w:spacing w:after="0" w:line="240" w:lineRule="auto"/>
        <w:ind w:left="360"/>
        <w:jc w:val="center"/>
        <w:rPr>
          <w:b/>
          <w:sz w:val="48"/>
        </w:rPr>
      </w:pPr>
      <w:r>
        <w:rPr>
          <w:b/>
          <w:sz w:val="48"/>
        </w:rPr>
        <w:t>CEKENAS END OF TERM 2 EXAM-2022</w:t>
      </w:r>
    </w:p>
    <w:p w:rsidR="008451C0" w:rsidRDefault="008451C0" w:rsidP="008451C0">
      <w:pPr>
        <w:spacing w:after="0"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 xml:space="preserve">FORM </w:t>
      </w:r>
      <w:r>
        <w:rPr>
          <w:b/>
          <w:sz w:val="36"/>
        </w:rPr>
        <w:t>FOUR EXAM</w:t>
      </w:r>
    </w:p>
    <w:p w:rsidR="008451C0" w:rsidRDefault="008451C0" w:rsidP="008451C0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Kenya Certificate of Secondary Education. (K.C.S.E)</w:t>
      </w:r>
    </w:p>
    <w:p w:rsidR="008451C0" w:rsidRPr="00155B35" w:rsidRDefault="008451C0" w:rsidP="008451C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451C0" w:rsidRPr="004C3503" w:rsidRDefault="008451C0" w:rsidP="008451C0">
      <w:pPr>
        <w:spacing w:after="0" w:line="240" w:lineRule="auto"/>
        <w:rPr>
          <w:b/>
          <w:u w:val="single"/>
        </w:rPr>
      </w:pPr>
      <w:r w:rsidRPr="004C3503">
        <w:rPr>
          <w:b/>
          <w:u w:val="single"/>
        </w:rPr>
        <w:t>INSTRUCTIONS TO CANDIDATES</w:t>
      </w:r>
    </w:p>
    <w:p w:rsidR="008451C0" w:rsidRPr="00832766" w:rsidRDefault="008451C0" w:rsidP="008451C0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832766">
        <w:rPr>
          <w:i/>
        </w:rPr>
        <w:t>This paper has three sections</w:t>
      </w:r>
      <w:r>
        <w:rPr>
          <w:i/>
        </w:rPr>
        <w:t xml:space="preserve"> </w:t>
      </w:r>
      <w:r w:rsidRPr="00832766">
        <w:rPr>
          <w:i/>
        </w:rPr>
        <w:t>A</w:t>
      </w:r>
      <w:proofErr w:type="gramStart"/>
      <w:r w:rsidRPr="00832766">
        <w:rPr>
          <w:i/>
        </w:rPr>
        <w:t>,B</w:t>
      </w:r>
      <w:proofErr w:type="gramEnd"/>
      <w:r w:rsidRPr="00832766">
        <w:rPr>
          <w:i/>
        </w:rPr>
        <w:t xml:space="preserve"> and C.</w:t>
      </w:r>
    </w:p>
    <w:p w:rsidR="008451C0" w:rsidRPr="004C3503" w:rsidRDefault="008451C0" w:rsidP="008451C0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>Answer ALL the questions in section A THREE questions from section B and TWO questions in section C</w:t>
      </w:r>
      <w:r w:rsidRPr="004C3503">
        <w:rPr>
          <w:i/>
        </w:rPr>
        <w:t>.</w:t>
      </w:r>
    </w:p>
    <w:p w:rsidR="008451C0" w:rsidRDefault="008451C0" w:rsidP="008451C0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>Answer to all the questions must be written in the ANSWER BOOKLET</w:t>
      </w:r>
      <w:r w:rsidRPr="004C3503">
        <w:rPr>
          <w:i/>
        </w:rPr>
        <w:t>.</w:t>
      </w:r>
    </w:p>
    <w:p w:rsidR="008451C0" w:rsidRDefault="008451C0" w:rsidP="008451C0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>This paper consists of three printed papers</w:t>
      </w:r>
    </w:p>
    <w:p w:rsidR="008451C0" w:rsidRDefault="008451C0" w:rsidP="008451C0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 xml:space="preserve">Candidates should check the question paper to ascertain that tall  pages are printed as indicated </w:t>
      </w:r>
    </w:p>
    <w:p w:rsidR="008451C0" w:rsidRDefault="008451C0" w:rsidP="008451C0">
      <w:pPr>
        <w:pStyle w:val="ListParagraph"/>
        <w:spacing w:after="0" w:line="240" w:lineRule="auto"/>
        <w:rPr>
          <w:i/>
        </w:rPr>
      </w:pPr>
      <w:r>
        <w:rPr>
          <w:i/>
        </w:rPr>
        <w:t>, no questions are missing</w:t>
      </w:r>
    </w:p>
    <w:p w:rsidR="008451C0" w:rsidRPr="00CD41C9" w:rsidRDefault="008451C0" w:rsidP="008451C0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>Candidates should answer all the question in English</w:t>
      </w:r>
    </w:p>
    <w:p w:rsidR="008451C0" w:rsidRPr="004C3503" w:rsidRDefault="008451C0" w:rsidP="008451C0">
      <w:pPr>
        <w:spacing w:after="0" w:line="240" w:lineRule="auto"/>
        <w:jc w:val="center"/>
        <w:rPr>
          <w:b/>
          <w:u w:val="single"/>
        </w:rPr>
      </w:pPr>
      <w:r w:rsidRPr="004C3503">
        <w:rPr>
          <w:b/>
          <w:u w:val="single"/>
        </w:rPr>
        <w:t>FOR EXAMINERS USE ONLY</w:t>
      </w:r>
    </w:p>
    <w:tbl>
      <w:tblPr>
        <w:tblStyle w:val="TableGrid"/>
        <w:tblpPr w:leftFromText="180" w:rightFromText="180" w:vertAnchor="text" w:horzAnchor="margin" w:tblpY="78"/>
        <w:tblW w:w="10659" w:type="dxa"/>
        <w:tblLook w:val="04A0" w:firstRow="1" w:lastRow="0" w:firstColumn="1" w:lastColumn="0" w:noHBand="0" w:noVBand="1"/>
      </w:tblPr>
      <w:tblGrid>
        <w:gridCol w:w="2664"/>
        <w:gridCol w:w="2665"/>
        <w:gridCol w:w="2665"/>
        <w:gridCol w:w="2665"/>
      </w:tblGrid>
      <w:tr w:rsidR="008451C0" w:rsidRPr="00C329B0" w:rsidTr="006373F8">
        <w:trPr>
          <w:trHeight w:val="836"/>
        </w:trPr>
        <w:tc>
          <w:tcPr>
            <w:tcW w:w="2664" w:type="dxa"/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SECTION</w:t>
            </w:r>
          </w:p>
        </w:tc>
        <w:tc>
          <w:tcPr>
            <w:tcW w:w="2665" w:type="dxa"/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QUESTION</w:t>
            </w:r>
          </w:p>
        </w:tc>
        <w:tc>
          <w:tcPr>
            <w:tcW w:w="2665" w:type="dxa"/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MAXIMUM SCORE</w:t>
            </w:r>
          </w:p>
        </w:tc>
        <w:tc>
          <w:tcPr>
            <w:tcW w:w="2665" w:type="dxa"/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CANDITATE’S SCORE</w:t>
            </w:r>
          </w:p>
        </w:tc>
      </w:tr>
      <w:tr w:rsidR="008451C0" w:rsidRPr="00C329B0" w:rsidTr="006373F8">
        <w:trPr>
          <w:trHeight w:val="418"/>
        </w:trPr>
        <w:tc>
          <w:tcPr>
            <w:tcW w:w="2664" w:type="dxa"/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A</w:t>
            </w:r>
          </w:p>
        </w:tc>
        <w:tc>
          <w:tcPr>
            <w:tcW w:w="2665" w:type="dxa"/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1-</w:t>
            </w:r>
            <w:r>
              <w:rPr>
                <w:b/>
              </w:rPr>
              <w:t>1</w:t>
            </w:r>
            <w:r w:rsidRPr="00C329B0">
              <w:rPr>
                <w:b/>
              </w:rPr>
              <w:t>7</w:t>
            </w:r>
          </w:p>
        </w:tc>
        <w:tc>
          <w:tcPr>
            <w:tcW w:w="2665" w:type="dxa"/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25</w:t>
            </w:r>
          </w:p>
        </w:tc>
        <w:tc>
          <w:tcPr>
            <w:tcW w:w="2665" w:type="dxa"/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</w:p>
        </w:tc>
      </w:tr>
      <w:tr w:rsidR="008451C0" w:rsidRPr="00C329B0" w:rsidTr="006373F8">
        <w:trPr>
          <w:trHeight w:val="438"/>
        </w:trPr>
        <w:tc>
          <w:tcPr>
            <w:tcW w:w="2664" w:type="dxa"/>
            <w:vMerge w:val="restart"/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B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18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15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</w:p>
        </w:tc>
      </w:tr>
      <w:tr w:rsidR="008451C0" w:rsidRPr="00C329B0" w:rsidTr="006373F8">
        <w:trPr>
          <w:trHeight w:val="396"/>
        </w:trPr>
        <w:tc>
          <w:tcPr>
            <w:tcW w:w="2664" w:type="dxa"/>
            <w:vMerge/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19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15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</w:p>
        </w:tc>
      </w:tr>
      <w:tr w:rsidR="008451C0" w:rsidRPr="00C329B0" w:rsidTr="006373F8">
        <w:trPr>
          <w:trHeight w:val="438"/>
        </w:trPr>
        <w:tc>
          <w:tcPr>
            <w:tcW w:w="2664" w:type="dxa"/>
            <w:vMerge/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20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15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</w:p>
        </w:tc>
      </w:tr>
      <w:tr w:rsidR="008451C0" w:rsidRPr="00C329B0" w:rsidTr="006373F8">
        <w:trPr>
          <w:trHeight w:val="396"/>
        </w:trPr>
        <w:tc>
          <w:tcPr>
            <w:tcW w:w="2664" w:type="dxa"/>
            <w:vMerge/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21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15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</w:p>
        </w:tc>
      </w:tr>
      <w:tr w:rsidR="008451C0" w:rsidRPr="00C329B0" w:rsidTr="006373F8">
        <w:trPr>
          <w:trHeight w:val="480"/>
        </w:trPr>
        <w:tc>
          <w:tcPr>
            <w:tcW w:w="2664" w:type="dxa"/>
            <w:vMerge w:val="restart"/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C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22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15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</w:p>
        </w:tc>
      </w:tr>
      <w:tr w:rsidR="008451C0" w:rsidRPr="00C329B0" w:rsidTr="006373F8">
        <w:trPr>
          <w:trHeight w:val="438"/>
        </w:trPr>
        <w:tc>
          <w:tcPr>
            <w:tcW w:w="2664" w:type="dxa"/>
            <w:vMerge/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23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15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</w:p>
        </w:tc>
      </w:tr>
      <w:tr w:rsidR="008451C0" w:rsidRPr="00C329B0" w:rsidTr="006373F8">
        <w:trPr>
          <w:trHeight w:val="396"/>
        </w:trPr>
        <w:tc>
          <w:tcPr>
            <w:tcW w:w="2664" w:type="dxa"/>
            <w:vMerge/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24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15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</w:p>
        </w:tc>
      </w:tr>
      <w:tr w:rsidR="008451C0" w:rsidRPr="00C329B0" w:rsidTr="006373F8">
        <w:trPr>
          <w:trHeight w:val="438"/>
        </w:trPr>
        <w:tc>
          <w:tcPr>
            <w:tcW w:w="2664" w:type="dxa"/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</w:p>
        </w:tc>
        <w:tc>
          <w:tcPr>
            <w:tcW w:w="2665" w:type="dxa"/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</w:p>
        </w:tc>
        <w:tc>
          <w:tcPr>
            <w:tcW w:w="2665" w:type="dxa"/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GRAND TOTAL</w:t>
            </w:r>
          </w:p>
        </w:tc>
        <w:tc>
          <w:tcPr>
            <w:tcW w:w="2665" w:type="dxa"/>
          </w:tcPr>
          <w:p w:rsidR="008451C0" w:rsidRPr="00C329B0" w:rsidRDefault="008451C0" w:rsidP="008451C0">
            <w:pPr>
              <w:spacing w:after="0" w:line="240" w:lineRule="auto"/>
              <w:rPr>
                <w:b/>
              </w:rPr>
            </w:pPr>
          </w:p>
        </w:tc>
      </w:tr>
    </w:tbl>
    <w:p w:rsidR="00D1495A" w:rsidRDefault="00D1495A" w:rsidP="00D647FD">
      <w:pPr>
        <w:spacing w:after="0" w:line="240" w:lineRule="auto"/>
        <w:jc w:val="center"/>
        <w:rPr>
          <w:b/>
          <w:sz w:val="28"/>
          <w:szCs w:val="28"/>
        </w:rPr>
      </w:pPr>
    </w:p>
    <w:p w:rsidR="00D647FD" w:rsidRPr="008B1DA0" w:rsidRDefault="00107800" w:rsidP="008451C0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SECTION A</w:t>
      </w:r>
      <w:r w:rsidRPr="008B1DA0">
        <w:rPr>
          <w:b/>
          <w:u w:val="single"/>
        </w:rPr>
        <w:t xml:space="preserve"> (25MKS)</w:t>
      </w:r>
    </w:p>
    <w:p w:rsidR="000845D7" w:rsidRDefault="00E3530E" w:rsidP="008451C0">
      <w:pPr>
        <w:spacing w:after="0" w:line="240" w:lineRule="auto"/>
      </w:pPr>
      <w:r>
        <w:t xml:space="preserve">1. Identify the branch of history that deals with control systems in the society. </w:t>
      </w:r>
      <w:r w:rsidR="00945092">
        <w:tab/>
      </w:r>
      <w:r w:rsidR="00945092">
        <w:tab/>
        <w:t xml:space="preserve"> </w:t>
      </w:r>
      <w:r w:rsidR="00C5303C">
        <w:tab/>
        <w:t xml:space="preserve">        </w:t>
      </w:r>
      <w:r w:rsidR="00945092">
        <w:t xml:space="preserve"> </w:t>
      </w:r>
      <w:r>
        <w:t>(1mk)</w:t>
      </w:r>
    </w:p>
    <w:p w:rsidR="00945092" w:rsidRDefault="00A86304" w:rsidP="008451C0">
      <w:pPr>
        <w:spacing w:after="0" w:line="240" w:lineRule="auto"/>
      </w:pPr>
      <w:r>
        <w:t xml:space="preserve">2. </w:t>
      </w:r>
      <w:r w:rsidR="00945092">
        <w:t>Identify</w:t>
      </w:r>
      <w:r>
        <w:t xml:space="preserve"> </w:t>
      </w:r>
      <w:r w:rsidRPr="008451C0">
        <w:rPr>
          <w:b/>
          <w:u w:val="single"/>
        </w:rPr>
        <w:t>one</w:t>
      </w:r>
      <w:r>
        <w:t xml:space="preserve"> community in Kenya which belongs to the Southern Cushitic </w:t>
      </w:r>
      <w:r w:rsidR="00945092">
        <w:t xml:space="preserve">group. </w:t>
      </w:r>
      <w:r w:rsidR="00C5303C">
        <w:tab/>
      </w:r>
      <w:r w:rsidR="00C5303C">
        <w:tab/>
        <w:t xml:space="preserve">         </w:t>
      </w:r>
      <w:r w:rsidR="00945092">
        <w:t>(1mk)</w:t>
      </w:r>
    </w:p>
    <w:p w:rsidR="008A6847" w:rsidRDefault="00945092" w:rsidP="008451C0">
      <w:pPr>
        <w:spacing w:after="0" w:line="240" w:lineRule="auto"/>
      </w:pPr>
      <w:r>
        <w:t xml:space="preserve">3. State </w:t>
      </w:r>
      <w:r w:rsidRPr="008451C0">
        <w:rPr>
          <w:b/>
          <w:u w:val="single"/>
        </w:rPr>
        <w:t>one</w:t>
      </w:r>
      <w:r>
        <w:t xml:space="preserve"> political function of the </w:t>
      </w:r>
      <w:proofErr w:type="spellStart"/>
      <w:r>
        <w:t>Oloibon</w:t>
      </w:r>
      <w:proofErr w:type="spellEnd"/>
      <w:r>
        <w:t xml:space="preserve"> </w:t>
      </w:r>
      <w:r w:rsidR="008A6847">
        <w:t xml:space="preserve">among the </w:t>
      </w:r>
      <w:proofErr w:type="spellStart"/>
      <w:r w:rsidR="008A6847">
        <w:t>Maasai</w:t>
      </w:r>
      <w:proofErr w:type="spellEnd"/>
      <w:r w:rsidR="008A6847">
        <w:t xml:space="preserve"> during the 19</w:t>
      </w:r>
      <w:r w:rsidR="008A6847" w:rsidRPr="008A6847">
        <w:rPr>
          <w:vertAlign w:val="superscript"/>
        </w:rPr>
        <w:t>th</w:t>
      </w:r>
      <w:r w:rsidR="008A6847">
        <w:t xml:space="preserve"> century. </w:t>
      </w:r>
      <w:r w:rsidR="008E253F">
        <w:tab/>
      </w:r>
      <w:r w:rsidR="008E253F">
        <w:tab/>
        <w:t xml:space="preserve">         </w:t>
      </w:r>
      <w:r w:rsidR="008A6847">
        <w:t>(1mk)</w:t>
      </w:r>
    </w:p>
    <w:p w:rsidR="001C3BD0" w:rsidRDefault="001C3BD0" w:rsidP="008451C0">
      <w:pPr>
        <w:spacing w:after="0" w:line="240" w:lineRule="auto"/>
      </w:pPr>
      <w:r>
        <w:t xml:space="preserve">4. Apart from Fort Jesus, name the other monument built by the Portuguese at the Kenyan coast. </w:t>
      </w:r>
      <w:r w:rsidR="008E253F">
        <w:tab/>
        <w:t xml:space="preserve">         </w:t>
      </w:r>
      <w:r>
        <w:t>(1mk)</w:t>
      </w:r>
    </w:p>
    <w:p w:rsidR="001B29B1" w:rsidRDefault="001B29B1" w:rsidP="008451C0">
      <w:pPr>
        <w:spacing w:after="0" w:line="240" w:lineRule="auto"/>
      </w:pPr>
      <w:r>
        <w:t xml:space="preserve">5. State </w:t>
      </w:r>
      <w:r w:rsidRPr="008451C0">
        <w:rPr>
          <w:b/>
          <w:u w:val="single"/>
        </w:rPr>
        <w:t>two</w:t>
      </w:r>
      <w:r>
        <w:t xml:space="preserve"> ways in which Christianity undermined African culture. </w:t>
      </w:r>
      <w:r w:rsidR="008E253F">
        <w:tab/>
      </w:r>
      <w:r w:rsidR="008E253F">
        <w:tab/>
      </w:r>
      <w:r w:rsidR="008E253F">
        <w:tab/>
      </w:r>
      <w:r w:rsidR="008E253F">
        <w:tab/>
        <w:t xml:space="preserve">       </w:t>
      </w:r>
      <w:r>
        <w:t>(2mks)</w:t>
      </w:r>
    </w:p>
    <w:p w:rsidR="007C23AE" w:rsidRDefault="0084668A" w:rsidP="008451C0">
      <w:pPr>
        <w:spacing w:after="0" w:line="240" w:lineRule="auto"/>
      </w:pPr>
      <w:r>
        <w:t xml:space="preserve">6. Identify the </w:t>
      </w:r>
      <w:r w:rsidRPr="008451C0">
        <w:rPr>
          <w:b/>
          <w:u w:val="single"/>
        </w:rPr>
        <w:t>main</w:t>
      </w:r>
      <w:r>
        <w:t xml:space="preserve"> reason for the formation of the inter-party parliamentary group</w:t>
      </w:r>
      <w:r w:rsidR="007C23AE">
        <w:t xml:space="preserve"> (I.P.P.G) of 1997. </w:t>
      </w:r>
      <w:r w:rsidR="00C437D1">
        <w:t xml:space="preserve"> </w:t>
      </w:r>
      <w:r w:rsidR="007C23AE">
        <w:t>(1mk)</w:t>
      </w:r>
    </w:p>
    <w:p w:rsidR="00606DD3" w:rsidRDefault="008A6625" w:rsidP="008451C0">
      <w:pPr>
        <w:spacing w:after="0" w:line="240" w:lineRule="auto"/>
      </w:pPr>
      <w:r>
        <w:t xml:space="preserve">7. Identify </w:t>
      </w:r>
      <w:r w:rsidRPr="008451C0">
        <w:rPr>
          <w:b/>
          <w:u w:val="single"/>
        </w:rPr>
        <w:t>two</w:t>
      </w:r>
      <w:r>
        <w:t xml:space="preserve"> education</w:t>
      </w:r>
      <w:r w:rsidR="00606DD3">
        <w:t xml:space="preserve"> commissions established in Kenya before independence.</w:t>
      </w:r>
      <w:r w:rsidR="00606DD3" w:rsidRPr="00606DD3">
        <w:t xml:space="preserve"> </w:t>
      </w:r>
      <w:r w:rsidR="00C437D1">
        <w:tab/>
      </w:r>
      <w:r w:rsidR="00C437D1">
        <w:tab/>
        <w:t xml:space="preserve">         </w:t>
      </w:r>
      <w:r w:rsidR="00606DD3">
        <w:t>(1mk)</w:t>
      </w:r>
    </w:p>
    <w:p w:rsidR="008E5385" w:rsidRDefault="004F3232" w:rsidP="008451C0">
      <w:pPr>
        <w:spacing w:after="0" w:line="240" w:lineRule="auto"/>
      </w:pPr>
      <w:r>
        <w:t>8</w:t>
      </w:r>
      <w:r w:rsidR="00ED7D67">
        <w:t>. Mention the treaty tha</w:t>
      </w:r>
      <w:r w:rsidR="008E5385">
        <w:t xml:space="preserve">t brought to an end the scramble for and partition of East Africa. </w:t>
      </w:r>
      <w:r w:rsidR="00C437D1">
        <w:tab/>
      </w:r>
      <w:r w:rsidR="00C437D1">
        <w:tab/>
        <w:t xml:space="preserve">         </w:t>
      </w:r>
      <w:r w:rsidR="008E5385">
        <w:t>(1mk)</w:t>
      </w:r>
    </w:p>
    <w:p w:rsidR="00D6031D" w:rsidRDefault="00D6031D" w:rsidP="008451C0">
      <w:pPr>
        <w:spacing w:after="0" w:line="240" w:lineRule="auto"/>
      </w:pPr>
      <w:r>
        <w:t xml:space="preserve">9. State </w:t>
      </w:r>
      <w:r w:rsidRPr="008451C0">
        <w:rPr>
          <w:b/>
          <w:u w:val="single"/>
        </w:rPr>
        <w:t>one</w:t>
      </w:r>
      <w:r>
        <w:t xml:space="preserve"> way in which national integration has promoted economic development in Kenya. </w:t>
      </w:r>
      <w:r w:rsidR="00C437D1">
        <w:tab/>
        <w:t xml:space="preserve">         </w:t>
      </w:r>
      <w:r>
        <w:t>(1mk)</w:t>
      </w:r>
    </w:p>
    <w:p w:rsidR="00F134AD" w:rsidRDefault="0080166A" w:rsidP="008451C0">
      <w:pPr>
        <w:spacing w:after="0" w:line="240" w:lineRule="auto"/>
      </w:pPr>
      <w:r>
        <w:t xml:space="preserve">10. </w:t>
      </w:r>
      <w:r w:rsidR="00F134AD">
        <w:t>State two ways in which the rule of law is maintained in Kenya.</w:t>
      </w:r>
      <w:r w:rsidR="00C437D1">
        <w:tab/>
      </w:r>
      <w:r w:rsidR="00C437D1">
        <w:tab/>
      </w:r>
      <w:r w:rsidR="00C437D1">
        <w:tab/>
      </w:r>
      <w:r w:rsidR="00C437D1">
        <w:tab/>
        <w:t xml:space="preserve">      </w:t>
      </w:r>
      <w:r w:rsidR="00F134AD">
        <w:t xml:space="preserve"> (2mks)</w:t>
      </w:r>
    </w:p>
    <w:p w:rsidR="00EB37C5" w:rsidRDefault="00EB37C5" w:rsidP="008451C0">
      <w:pPr>
        <w:spacing w:after="0" w:line="240" w:lineRule="auto"/>
      </w:pPr>
      <w:r>
        <w:t xml:space="preserve">11. </w:t>
      </w:r>
      <w:r w:rsidR="00F022AC">
        <w:t xml:space="preserve">Highlight </w:t>
      </w:r>
      <w:r w:rsidR="00F022AC" w:rsidRPr="008451C0">
        <w:rPr>
          <w:b/>
          <w:u w:val="single"/>
        </w:rPr>
        <w:t>two</w:t>
      </w:r>
      <w:r w:rsidR="00F022AC">
        <w:t xml:space="preserve"> reforms that resulted from the </w:t>
      </w:r>
      <w:proofErr w:type="spellStart"/>
      <w:r w:rsidR="00F022AC">
        <w:t>Lyttleton</w:t>
      </w:r>
      <w:proofErr w:type="spellEnd"/>
      <w:r w:rsidR="00F022AC">
        <w:t xml:space="preserve"> constitution of 1954.</w:t>
      </w:r>
      <w:r w:rsidR="0054644B">
        <w:t xml:space="preserve"> </w:t>
      </w:r>
      <w:r w:rsidR="00F15078">
        <w:tab/>
      </w:r>
      <w:r w:rsidR="00F15078">
        <w:tab/>
      </w:r>
      <w:r w:rsidR="00F15078">
        <w:tab/>
        <w:t xml:space="preserve">       </w:t>
      </w:r>
      <w:r w:rsidR="0054644B">
        <w:t>(2mks)</w:t>
      </w:r>
    </w:p>
    <w:p w:rsidR="00300496" w:rsidRDefault="00300496" w:rsidP="008451C0">
      <w:pPr>
        <w:spacing w:after="0" w:line="240" w:lineRule="auto"/>
      </w:pPr>
      <w:r>
        <w:t xml:space="preserve">12. Identify </w:t>
      </w:r>
      <w:r w:rsidR="00A534F6" w:rsidRPr="008451C0">
        <w:rPr>
          <w:b/>
          <w:u w:val="single"/>
        </w:rPr>
        <w:t>two</w:t>
      </w:r>
      <w:r>
        <w:t xml:space="preserve"> pillar</w:t>
      </w:r>
      <w:r w:rsidR="00A534F6">
        <w:t>s</w:t>
      </w:r>
      <w:r>
        <w:t xml:space="preserve"> of </w:t>
      </w:r>
      <w:proofErr w:type="spellStart"/>
      <w:r>
        <w:t>Nyayo</w:t>
      </w:r>
      <w:proofErr w:type="spellEnd"/>
      <w:r>
        <w:t xml:space="preserve"> philosophy. </w:t>
      </w:r>
      <w:r w:rsidR="00F15078">
        <w:tab/>
      </w:r>
      <w:r w:rsidR="00F15078">
        <w:tab/>
      </w:r>
      <w:r w:rsidR="00F15078">
        <w:tab/>
      </w:r>
      <w:r w:rsidR="00F15078">
        <w:tab/>
      </w:r>
      <w:r w:rsidR="00F15078">
        <w:tab/>
      </w:r>
      <w:r w:rsidR="00F15078">
        <w:tab/>
        <w:t xml:space="preserve">         </w:t>
      </w:r>
      <w:r w:rsidR="008451C0">
        <w:tab/>
        <w:t xml:space="preserve">      </w:t>
      </w:r>
      <w:r w:rsidR="00AB6412">
        <w:t>(2</w:t>
      </w:r>
      <w:r>
        <w:t>mk</w:t>
      </w:r>
      <w:r w:rsidR="00AB6412">
        <w:t>s</w:t>
      </w:r>
      <w:r>
        <w:t>)</w:t>
      </w:r>
    </w:p>
    <w:p w:rsidR="0054644B" w:rsidRDefault="0054644B" w:rsidP="008451C0">
      <w:pPr>
        <w:spacing w:after="0" w:line="240" w:lineRule="auto"/>
      </w:pPr>
      <w:r>
        <w:t xml:space="preserve">13. </w:t>
      </w:r>
      <w:r w:rsidR="00936A17">
        <w:t>Identify</w:t>
      </w:r>
      <w:r>
        <w:t xml:space="preserve"> </w:t>
      </w:r>
      <w:r w:rsidRPr="008451C0">
        <w:rPr>
          <w:b/>
          <w:u w:val="single"/>
        </w:rPr>
        <w:t>two</w:t>
      </w:r>
      <w:r>
        <w:t xml:space="preserve"> situations when the office of the president may become vacant in Kenya. </w:t>
      </w:r>
      <w:r w:rsidR="00271D6A">
        <w:tab/>
        <w:t xml:space="preserve">       (2</w:t>
      </w:r>
      <w:r>
        <w:t>mk</w:t>
      </w:r>
      <w:r w:rsidR="00271D6A">
        <w:t>s</w:t>
      </w:r>
      <w:r>
        <w:t>)</w:t>
      </w:r>
    </w:p>
    <w:p w:rsidR="005E1F17" w:rsidRDefault="005E1F17" w:rsidP="008451C0">
      <w:pPr>
        <w:spacing w:after="0" w:line="240" w:lineRule="auto"/>
      </w:pPr>
      <w:r>
        <w:t xml:space="preserve">14. Identify </w:t>
      </w:r>
      <w:r w:rsidRPr="008451C0">
        <w:rPr>
          <w:b/>
          <w:u w:val="single"/>
        </w:rPr>
        <w:t>two</w:t>
      </w:r>
      <w:r>
        <w:t xml:space="preserve"> types of land ownership in Kenya. </w:t>
      </w:r>
      <w:r w:rsidR="00271D6A">
        <w:tab/>
      </w:r>
      <w:r w:rsidR="00271D6A">
        <w:tab/>
      </w:r>
      <w:r w:rsidR="00271D6A">
        <w:tab/>
      </w:r>
      <w:r w:rsidR="00271D6A">
        <w:tab/>
      </w:r>
      <w:r w:rsidR="00271D6A">
        <w:tab/>
      </w:r>
      <w:r w:rsidR="00271D6A">
        <w:tab/>
      </w:r>
      <w:r w:rsidR="00271D6A">
        <w:tab/>
        <w:t xml:space="preserve">       </w:t>
      </w:r>
      <w:r>
        <w:t>(2mks)</w:t>
      </w:r>
    </w:p>
    <w:p w:rsidR="005E1F17" w:rsidRDefault="005E1F17" w:rsidP="008451C0">
      <w:pPr>
        <w:spacing w:after="0" w:line="240" w:lineRule="auto"/>
      </w:pPr>
      <w:r>
        <w:t xml:space="preserve">15. State the composition of the County Executive Committee. </w:t>
      </w:r>
      <w:r w:rsidR="00003567">
        <w:tab/>
      </w:r>
      <w:r w:rsidR="00003567">
        <w:tab/>
      </w:r>
      <w:r w:rsidR="00003567">
        <w:tab/>
      </w:r>
      <w:r w:rsidR="00003567">
        <w:tab/>
      </w:r>
      <w:r w:rsidR="00003567">
        <w:tab/>
        <w:t xml:space="preserve">       </w:t>
      </w:r>
      <w:r>
        <w:t>(2mks)</w:t>
      </w:r>
    </w:p>
    <w:p w:rsidR="005E1F17" w:rsidRDefault="005E1F17" w:rsidP="008451C0">
      <w:pPr>
        <w:spacing w:after="0" w:line="240" w:lineRule="auto"/>
      </w:pPr>
      <w:r>
        <w:t xml:space="preserve">16. State </w:t>
      </w:r>
      <w:r w:rsidRPr="008451C0">
        <w:rPr>
          <w:b/>
          <w:u w:val="single"/>
        </w:rPr>
        <w:t>one</w:t>
      </w:r>
      <w:r>
        <w:t xml:space="preserve"> function of the supreme court of Kenya. </w:t>
      </w:r>
      <w:r w:rsidR="00003567">
        <w:tab/>
      </w:r>
      <w:r w:rsidR="00003567">
        <w:tab/>
      </w:r>
      <w:r w:rsidR="00003567">
        <w:tab/>
      </w:r>
      <w:r w:rsidR="00003567">
        <w:tab/>
      </w:r>
      <w:r w:rsidR="00003567">
        <w:tab/>
      </w:r>
      <w:r w:rsidR="00003567">
        <w:tab/>
        <w:t xml:space="preserve">         </w:t>
      </w:r>
      <w:r>
        <w:t>(1mk)</w:t>
      </w:r>
    </w:p>
    <w:p w:rsidR="006776B5" w:rsidRDefault="006776B5" w:rsidP="008451C0">
      <w:pPr>
        <w:spacing w:after="0" w:line="240" w:lineRule="auto"/>
      </w:pPr>
      <w:r>
        <w:t xml:space="preserve">17. Give </w:t>
      </w:r>
      <w:r w:rsidRPr="008451C0">
        <w:rPr>
          <w:b/>
          <w:u w:val="single"/>
        </w:rPr>
        <w:t>two</w:t>
      </w:r>
      <w:r>
        <w:t xml:space="preserve"> functions of the commission on revenue allocation in Kenya. </w:t>
      </w:r>
      <w:r w:rsidR="00003567">
        <w:tab/>
      </w:r>
      <w:r w:rsidR="00003567">
        <w:tab/>
      </w:r>
      <w:r w:rsidR="00003567">
        <w:tab/>
        <w:t xml:space="preserve">       (</w:t>
      </w:r>
      <w:r>
        <w:t>2mks)</w:t>
      </w:r>
    </w:p>
    <w:p w:rsidR="008451C0" w:rsidRDefault="008451C0" w:rsidP="008451C0">
      <w:pPr>
        <w:spacing w:after="0" w:line="240" w:lineRule="auto"/>
        <w:jc w:val="center"/>
        <w:rPr>
          <w:b/>
          <w:u w:val="single"/>
        </w:rPr>
      </w:pPr>
    </w:p>
    <w:p w:rsidR="008451C0" w:rsidRDefault="008451C0" w:rsidP="008451C0">
      <w:pPr>
        <w:spacing w:after="0" w:line="240" w:lineRule="auto"/>
        <w:jc w:val="center"/>
        <w:rPr>
          <w:b/>
          <w:u w:val="single"/>
        </w:rPr>
      </w:pPr>
    </w:p>
    <w:p w:rsidR="00C70286" w:rsidRPr="00716549" w:rsidRDefault="00716549" w:rsidP="008451C0">
      <w:pPr>
        <w:spacing w:after="0" w:line="240" w:lineRule="auto"/>
        <w:jc w:val="center"/>
        <w:rPr>
          <w:b/>
          <w:u w:val="single"/>
        </w:rPr>
      </w:pPr>
      <w:r w:rsidRPr="00716549">
        <w:rPr>
          <w:b/>
          <w:u w:val="single"/>
        </w:rPr>
        <w:t>SECTION B (45 MARKS)</w:t>
      </w:r>
    </w:p>
    <w:p w:rsidR="00716549" w:rsidRDefault="00716549" w:rsidP="008451C0">
      <w:pPr>
        <w:spacing w:after="0" w:line="240" w:lineRule="auto"/>
      </w:pPr>
      <w:r>
        <w:t xml:space="preserve">18. </w:t>
      </w:r>
      <w:proofErr w:type="spellStart"/>
      <w:proofErr w:type="gramStart"/>
      <w:r>
        <w:t>a</w:t>
      </w:r>
      <w:proofErr w:type="spellEnd"/>
      <w:proofErr w:type="gramEnd"/>
      <w:r>
        <w:t xml:space="preserve"> Identify </w:t>
      </w:r>
      <w:r w:rsidRPr="008451C0">
        <w:rPr>
          <w:b/>
          <w:u w:val="single"/>
        </w:rPr>
        <w:t>five</w:t>
      </w:r>
      <w:r>
        <w:t xml:space="preserve"> reasons that led to the migration of the </w:t>
      </w:r>
      <w:proofErr w:type="spellStart"/>
      <w:r>
        <w:t>Luo</w:t>
      </w:r>
      <w:proofErr w:type="spellEnd"/>
      <w:r>
        <w:t xml:space="preserve"> from their original homeland</w:t>
      </w:r>
      <w:r w:rsidR="0045645B">
        <w:t xml:space="preserve"> to the present day Kenya. </w:t>
      </w:r>
      <w:r w:rsidR="0097098A">
        <w:tab/>
      </w:r>
      <w:r w:rsidR="0097098A">
        <w:tab/>
      </w:r>
      <w:r w:rsidR="0097098A">
        <w:tab/>
      </w:r>
      <w:r w:rsidR="0097098A">
        <w:tab/>
      </w:r>
      <w:r w:rsidR="0097098A">
        <w:tab/>
      </w:r>
      <w:r w:rsidR="0097098A">
        <w:tab/>
      </w:r>
      <w:r w:rsidR="0097098A">
        <w:tab/>
      </w:r>
      <w:r w:rsidR="0097098A">
        <w:tab/>
      </w:r>
      <w:r w:rsidR="0097098A">
        <w:tab/>
      </w:r>
      <w:r w:rsidR="0097098A">
        <w:tab/>
      </w:r>
      <w:r w:rsidR="0097098A">
        <w:tab/>
      </w:r>
      <w:r w:rsidR="0097098A">
        <w:tab/>
        <w:t xml:space="preserve">       </w:t>
      </w:r>
      <w:r w:rsidR="0045645B">
        <w:t>(5mks)</w:t>
      </w:r>
    </w:p>
    <w:p w:rsidR="00027BA1" w:rsidRDefault="00CE4905" w:rsidP="008451C0">
      <w:pPr>
        <w:spacing w:after="0" w:line="240" w:lineRule="auto"/>
      </w:pPr>
      <w:r>
        <w:t xml:space="preserve">b) Describe the political organization of the </w:t>
      </w:r>
      <w:proofErr w:type="spellStart"/>
      <w:r>
        <w:t>Maasai</w:t>
      </w:r>
      <w:proofErr w:type="spellEnd"/>
      <w:r>
        <w:t xml:space="preserve"> during the pre-colonial period. </w:t>
      </w:r>
      <w:r w:rsidR="0097098A">
        <w:tab/>
      </w:r>
      <w:r w:rsidR="0097098A">
        <w:tab/>
        <w:t xml:space="preserve">     </w:t>
      </w:r>
      <w:r>
        <w:t>(10mks)</w:t>
      </w:r>
    </w:p>
    <w:p w:rsidR="00C5563E" w:rsidRDefault="00053886" w:rsidP="008451C0">
      <w:pPr>
        <w:spacing w:after="0" w:line="240" w:lineRule="auto"/>
      </w:pPr>
      <w:r>
        <w:t xml:space="preserve">19. </w:t>
      </w:r>
      <w:proofErr w:type="gramStart"/>
      <w:r>
        <w:t>a</w:t>
      </w:r>
      <w:proofErr w:type="gramEnd"/>
      <w:r>
        <w:t xml:space="preserve">) State </w:t>
      </w:r>
      <w:r w:rsidRPr="008451C0">
        <w:rPr>
          <w:b/>
          <w:u w:val="single"/>
        </w:rPr>
        <w:t>five</w:t>
      </w:r>
      <w:r>
        <w:t xml:space="preserve"> reasons for the Portuguese success in the conquest of the Kenyan coast. </w:t>
      </w:r>
      <w:r w:rsidR="0097098A">
        <w:tab/>
      </w:r>
      <w:r w:rsidR="0097098A">
        <w:tab/>
        <w:t xml:space="preserve">       </w:t>
      </w:r>
      <w:r>
        <w:t>(5mks)</w:t>
      </w:r>
    </w:p>
    <w:p w:rsidR="00053886" w:rsidRDefault="00053886" w:rsidP="008451C0">
      <w:pPr>
        <w:spacing w:after="0" w:line="240" w:lineRule="auto"/>
      </w:pPr>
      <w:r>
        <w:t xml:space="preserve">b) Explain </w:t>
      </w:r>
      <w:r w:rsidRPr="008451C0">
        <w:rPr>
          <w:b/>
          <w:u w:val="single"/>
        </w:rPr>
        <w:t>five</w:t>
      </w:r>
      <w:r>
        <w:t xml:space="preserve"> social effects of the Indian Ocean trade on the people of Kenya up to 1500AD. </w:t>
      </w:r>
      <w:r w:rsidR="0097098A">
        <w:tab/>
        <w:t xml:space="preserve">     </w:t>
      </w:r>
      <w:r>
        <w:t>(10mks)</w:t>
      </w:r>
    </w:p>
    <w:p w:rsidR="0097098A" w:rsidRDefault="00C337A4" w:rsidP="008451C0">
      <w:pPr>
        <w:spacing w:after="0" w:line="240" w:lineRule="auto"/>
      </w:pPr>
      <w:r>
        <w:t xml:space="preserve">20. </w:t>
      </w:r>
      <w:proofErr w:type="gramStart"/>
      <w:r>
        <w:t>a</w:t>
      </w:r>
      <w:proofErr w:type="gramEnd"/>
      <w:r>
        <w:t xml:space="preserve">) Outline </w:t>
      </w:r>
      <w:r w:rsidRPr="008451C0">
        <w:rPr>
          <w:b/>
          <w:u w:val="single"/>
        </w:rPr>
        <w:t>five</w:t>
      </w:r>
      <w:r>
        <w:t xml:space="preserve"> challenges experienced by the European settlers in Ke</w:t>
      </w:r>
      <w:r w:rsidR="0097098A">
        <w:t xml:space="preserve">nya during the colonial period. </w:t>
      </w:r>
    </w:p>
    <w:p w:rsidR="00C337A4" w:rsidRDefault="0097098A" w:rsidP="008451C0">
      <w:pPr>
        <w:spacing w:after="0" w:line="240" w:lineRule="auto"/>
        <w:ind w:left="9360"/>
      </w:pPr>
      <w:r>
        <w:t xml:space="preserve">       </w:t>
      </w:r>
      <w:r w:rsidR="00C337A4">
        <w:t>(5mks)</w:t>
      </w:r>
    </w:p>
    <w:p w:rsidR="00C337A4" w:rsidRDefault="0032469C" w:rsidP="008451C0">
      <w:pPr>
        <w:spacing w:after="0" w:line="240" w:lineRule="auto"/>
      </w:pPr>
      <w:r>
        <w:t xml:space="preserve">b) Explain </w:t>
      </w:r>
      <w:r w:rsidRPr="008451C0">
        <w:rPr>
          <w:b/>
          <w:u w:val="single"/>
        </w:rPr>
        <w:t>five</w:t>
      </w:r>
      <w:r>
        <w:t xml:space="preserve"> consequences of colonial land policies on Africans in Kenya. </w:t>
      </w:r>
      <w:r w:rsidR="000D5FC3">
        <w:tab/>
      </w:r>
      <w:r w:rsidR="000D5FC3">
        <w:tab/>
      </w:r>
      <w:r w:rsidR="000D5FC3">
        <w:tab/>
        <w:t xml:space="preserve">     </w:t>
      </w:r>
      <w:r>
        <w:t>(10mks)</w:t>
      </w:r>
    </w:p>
    <w:p w:rsidR="000D5FC3" w:rsidRDefault="000D5FC3" w:rsidP="008451C0">
      <w:pPr>
        <w:spacing w:after="0" w:line="240" w:lineRule="auto"/>
      </w:pPr>
      <w:r>
        <w:t>21</w:t>
      </w:r>
      <w:proofErr w:type="gramStart"/>
      <w:r>
        <w:t>.a</w:t>
      </w:r>
      <w:proofErr w:type="gramEnd"/>
      <w:r>
        <w:t>) S</w:t>
      </w:r>
      <w:r w:rsidR="007416F6">
        <w:t xml:space="preserve">tate </w:t>
      </w:r>
      <w:r w:rsidR="007416F6" w:rsidRPr="008451C0">
        <w:rPr>
          <w:b/>
          <w:u w:val="single"/>
        </w:rPr>
        <w:t>five</w:t>
      </w:r>
      <w:r w:rsidR="007416F6">
        <w:t xml:space="preserve"> challenges that have contributed to the high illiteracy levels in Kenya since independence. </w:t>
      </w:r>
    </w:p>
    <w:p w:rsidR="007416F6" w:rsidRDefault="000D5FC3" w:rsidP="008451C0">
      <w:pPr>
        <w:spacing w:after="0" w:line="240" w:lineRule="auto"/>
        <w:ind w:left="9360"/>
      </w:pPr>
      <w:r>
        <w:t xml:space="preserve">       </w:t>
      </w:r>
      <w:r w:rsidR="007416F6">
        <w:t>(5mks)</w:t>
      </w:r>
    </w:p>
    <w:p w:rsidR="007416F6" w:rsidRDefault="009A3DB5" w:rsidP="008451C0">
      <w:pPr>
        <w:spacing w:after="0" w:line="240" w:lineRule="auto"/>
      </w:pPr>
      <w:r>
        <w:t xml:space="preserve">b) Discuss </w:t>
      </w:r>
      <w:r w:rsidRPr="008451C0">
        <w:rPr>
          <w:b/>
          <w:u w:val="single"/>
        </w:rPr>
        <w:t>five</w:t>
      </w:r>
      <w:r>
        <w:t xml:space="preserve"> factors that have facilitated industrialization in Kenya since independence. </w:t>
      </w:r>
      <w:r w:rsidR="000D5FC3">
        <w:tab/>
        <w:t xml:space="preserve">     </w:t>
      </w:r>
      <w:r>
        <w:t>(10mks)</w:t>
      </w:r>
    </w:p>
    <w:p w:rsidR="008451C0" w:rsidRDefault="008451C0" w:rsidP="008451C0">
      <w:pPr>
        <w:spacing w:after="0" w:line="240" w:lineRule="auto"/>
      </w:pPr>
    </w:p>
    <w:p w:rsidR="008451C0" w:rsidRDefault="008451C0" w:rsidP="008451C0">
      <w:pPr>
        <w:spacing w:after="0" w:line="240" w:lineRule="auto"/>
      </w:pPr>
    </w:p>
    <w:p w:rsidR="00570989" w:rsidRPr="000D5FC3" w:rsidRDefault="00570989" w:rsidP="008451C0">
      <w:pPr>
        <w:spacing w:after="0" w:line="240" w:lineRule="auto"/>
        <w:jc w:val="center"/>
        <w:rPr>
          <w:b/>
          <w:u w:val="single"/>
        </w:rPr>
      </w:pPr>
      <w:r w:rsidRPr="000D5FC3">
        <w:rPr>
          <w:b/>
          <w:u w:val="single"/>
        </w:rPr>
        <w:t>SECTION C (30 MARKS)</w:t>
      </w:r>
    </w:p>
    <w:p w:rsidR="00570989" w:rsidRDefault="00570989" w:rsidP="008451C0">
      <w:pPr>
        <w:spacing w:after="0" w:line="240" w:lineRule="auto"/>
      </w:pPr>
      <w:r>
        <w:t>22</w:t>
      </w:r>
      <w:proofErr w:type="gramStart"/>
      <w:r>
        <w:t>.a</w:t>
      </w:r>
      <w:proofErr w:type="gramEnd"/>
      <w:r>
        <w:t xml:space="preserve">) State </w:t>
      </w:r>
      <w:r w:rsidRPr="008451C0">
        <w:rPr>
          <w:b/>
          <w:u w:val="single"/>
        </w:rPr>
        <w:t>three</w:t>
      </w:r>
      <w:r>
        <w:t xml:space="preserve"> functions of the Independent Electo</w:t>
      </w:r>
      <w:r w:rsidR="0074524B">
        <w:t>ral and</w:t>
      </w:r>
      <w:r>
        <w:t xml:space="preserve"> Boundaries </w:t>
      </w:r>
      <w:r w:rsidR="0074524B">
        <w:t xml:space="preserve">Commission (IEBC). </w:t>
      </w:r>
      <w:r w:rsidR="003B6900">
        <w:tab/>
        <w:t xml:space="preserve">       </w:t>
      </w:r>
      <w:r w:rsidR="0074524B">
        <w:t>(3mks)</w:t>
      </w:r>
    </w:p>
    <w:p w:rsidR="005B6863" w:rsidRDefault="00CF7BF6" w:rsidP="008451C0">
      <w:pPr>
        <w:spacing w:after="0" w:line="240" w:lineRule="auto"/>
      </w:pPr>
      <w:r>
        <w:t xml:space="preserve">b) Outline </w:t>
      </w:r>
      <w:r w:rsidRPr="008451C0">
        <w:rPr>
          <w:b/>
          <w:u w:val="single"/>
        </w:rPr>
        <w:t>six</w:t>
      </w:r>
      <w:r>
        <w:t xml:space="preserve"> challenges that Kenya encountered in the search for a new constitution. </w:t>
      </w:r>
      <w:r w:rsidR="003B6900">
        <w:tab/>
      </w:r>
      <w:r w:rsidR="003B6900">
        <w:tab/>
        <w:t xml:space="preserve">     </w:t>
      </w:r>
      <w:r>
        <w:t>(12mks)</w:t>
      </w:r>
    </w:p>
    <w:p w:rsidR="00531ED1" w:rsidRDefault="006E7688" w:rsidP="008451C0">
      <w:pPr>
        <w:spacing w:after="0" w:line="240" w:lineRule="auto"/>
      </w:pPr>
      <w:r>
        <w:t xml:space="preserve">23. </w:t>
      </w:r>
      <w:proofErr w:type="gramStart"/>
      <w:r>
        <w:t>a</w:t>
      </w:r>
      <w:proofErr w:type="gramEnd"/>
      <w:r>
        <w:t xml:space="preserve">) State </w:t>
      </w:r>
      <w:r w:rsidR="003B6900" w:rsidRPr="008451C0">
        <w:rPr>
          <w:b/>
          <w:u w:val="single"/>
        </w:rPr>
        <w:t>three</w:t>
      </w:r>
      <w:r w:rsidR="003B6900">
        <w:t xml:space="preserve"> objectives of devolution.</w:t>
      </w:r>
      <w:r w:rsidR="003B6900">
        <w:tab/>
      </w:r>
      <w:r w:rsidR="003B6900">
        <w:tab/>
      </w:r>
      <w:r w:rsidR="003B6900">
        <w:tab/>
      </w:r>
      <w:r w:rsidR="003B6900">
        <w:tab/>
      </w:r>
      <w:r w:rsidR="003B6900">
        <w:tab/>
      </w:r>
      <w:r w:rsidR="003B6900">
        <w:tab/>
      </w:r>
      <w:r w:rsidR="003B6900">
        <w:tab/>
      </w:r>
      <w:r w:rsidR="003B6900">
        <w:tab/>
        <w:t xml:space="preserve">       </w:t>
      </w:r>
      <w:r>
        <w:t>(3mks)</w:t>
      </w:r>
    </w:p>
    <w:p w:rsidR="003700E9" w:rsidRDefault="003700E9" w:rsidP="008451C0">
      <w:pPr>
        <w:spacing w:after="0" w:line="240" w:lineRule="auto"/>
      </w:pPr>
      <w:r>
        <w:t xml:space="preserve">b) Explain </w:t>
      </w:r>
      <w:r w:rsidRPr="008451C0">
        <w:rPr>
          <w:b/>
          <w:u w:val="single"/>
        </w:rPr>
        <w:t>six</w:t>
      </w:r>
      <w:r>
        <w:t xml:space="preserve"> functions of the National Assembly in Kenya. </w:t>
      </w:r>
      <w:r w:rsidR="003B6900">
        <w:tab/>
      </w:r>
      <w:r w:rsidR="003B6900">
        <w:tab/>
      </w:r>
      <w:r w:rsidR="003B6900">
        <w:tab/>
      </w:r>
      <w:r w:rsidR="003B6900">
        <w:tab/>
      </w:r>
      <w:r w:rsidR="003B6900">
        <w:tab/>
        <w:t xml:space="preserve">     </w:t>
      </w:r>
      <w:r>
        <w:t>(12mks)</w:t>
      </w:r>
    </w:p>
    <w:p w:rsidR="004D4907" w:rsidRDefault="004D4907" w:rsidP="008451C0">
      <w:pPr>
        <w:spacing w:after="0" w:line="240" w:lineRule="auto"/>
      </w:pPr>
      <w:r>
        <w:t xml:space="preserve">24. </w:t>
      </w:r>
      <w:proofErr w:type="gramStart"/>
      <w:r>
        <w:t>a</w:t>
      </w:r>
      <w:proofErr w:type="gramEnd"/>
      <w:r>
        <w:t xml:space="preserve">) Identify </w:t>
      </w:r>
      <w:r w:rsidRPr="008451C0">
        <w:rPr>
          <w:b/>
          <w:u w:val="single"/>
        </w:rPr>
        <w:t>three</w:t>
      </w:r>
      <w:r>
        <w:t xml:space="preserve"> stages in the law making process in Kenya. </w:t>
      </w:r>
      <w:r w:rsidR="003B6900">
        <w:tab/>
      </w:r>
      <w:r w:rsidR="003B6900">
        <w:tab/>
      </w:r>
      <w:r w:rsidR="003B6900">
        <w:tab/>
      </w:r>
      <w:r w:rsidR="003B6900">
        <w:tab/>
      </w:r>
      <w:r w:rsidR="003B6900">
        <w:tab/>
        <w:t xml:space="preserve">       </w:t>
      </w:r>
      <w:r>
        <w:t>(3mks)</w:t>
      </w:r>
    </w:p>
    <w:p w:rsidR="004D4907" w:rsidRDefault="004D4907" w:rsidP="008451C0">
      <w:pPr>
        <w:spacing w:after="0" w:line="240" w:lineRule="auto"/>
      </w:pPr>
      <w:r>
        <w:t xml:space="preserve">b) </w:t>
      </w:r>
      <w:r w:rsidR="002D50B8">
        <w:t xml:space="preserve">Explain </w:t>
      </w:r>
      <w:r w:rsidR="002D50B8" w:rsidRPr="008451C0">
        <w:rPr>
          <w:b/>
          <w:u w:val="single"/>
        </w:rPr>
        <w:t>six</w:t>
      </w:r>
      <w:r w:rsidR="002D50B8">
        <w:t xml:space="preserve"> reasons why it is important for the National government to prepare a budget annually in Kenya. </w:t>
      </w:r>
      <w:r w:rsidR="003B6900">
        <w:tab/>
      </w:r>
      <w:r w:rsidR="003B6900">
        <w:tab/>
      </w:r>
      <w:r w:rsidR="003B6900">
        <w:tab/>
      </w:r>
      <w:r w:rsidR="003B6900">
        <w:tab/>
      </w:r>
      <w:r w:rsidR="003B6900">
        <w:tab/>
      </w:r>
      <w:r w:rsidR="003B6900">
        <w:tab/>
      </w:r>
      <w:r w:rsidR="003B6900">
        <w:tab/>
      </w:r>
      <w:r w:rsidR="003B6900">
        <w:tab/>
      </w:r>
      <w:r w:rsidR="003B6900">
        <w:tab/>
      </w:r>
      <w:r w:rsidR="003B6900">
        <w:tab/>
      </w:r>
      <w:r w:rsidR="003B6900">
        <w:tab/>
      </w:r>
      <w:r w:rsidR="003B6900">
        <w:tab/>
        <w:t xml:space="preserve">     </w:t>
      </w:r>
      <w:r w:rsidR="002D50B8">
        <w:t>(12mks)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57AB0" w:rsidRDefault="00B57AB0" w:rsidP="008451C0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51C0" w:rsidRDefault="008451C0" w:rsidP="008451C0">
      <w:pPr>
        <w:spacing w:after="0" w:line="360" w:lineRule="auto"/>
      </w:pPr>
      <w:bookmarkStart w:id="0" w:name="_GoBack"/>
      <w:bookmarkEnd w:id="0"/>
      <w:r>
        <w:t>…………………………………………………………………………………………………………………...</w:t>
      </w:r>
    </w:p>
    <w:p w:rsidR="00A86304" w:rsidRPr="008451C0" w:rsidRDefault="008451C0" w:rsidP="008451C0">
      <w:pPr>
        <w:jc w:val="center"/>
        <w:rPr>
          <w:b/>
          <w:sz w:val="32"/>
        </w:rPr>
      </w:pPr>
      <w:r w:rsidRPr="008451C0">
        <w:rPr>
          <w:b/>
          <w:sz w:val="32"/>
        </w:rPr>
        <w:t>THIS IS THE LAST PRINTED PAGE!</w:t>
      </w:r>
    </w:p>
    <w:sectPr w:rsidR="00A86304" w:rsidRPr="008451C0" w:rsidSect="0084668A">
      <w:footerReference w:type="default" r:id="rId9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67" w:rsidRDefault="005B4167" w:rsidP="00A2573C">
      <w:pPr>
        <w:spacing w:after="0" w:line="240" w:lineRule="auto"/>
      </w:pPr>
      <w:r>
        <w:separator/>
      </w:r>
    </w:p>
  </w:endnote>
  <w:endnote w:type="continuationSeparator" w:id="0">
    <w:p w:rsidR="005B4167" w:rsidRDefault="005B4167" w:rsidP="00A2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099"/>
      <w:docPartObj>
        <w:docPartGallery w:val="Page Numbers (Bottom of Page)"/>
        <w:docPartUnique/>
      </w:docPartObj>
    </w:sdtPr>
    <w:sdtEndPr/>
    <w:sdtContent>
      <w:p w:rsidR="00A2573C" w:rsidRDefault="00A2573C" w:rsidP="00A2573C">
        <w:pPr>
          <w:pStyle w:val="Footer"/>
        </w:pPr>
      </w:p>
      <w:p w:rsidR="00A2573C" w:rsidRDefault="00A2573C">
        <w:pPr>
          <w:pStyle w:val="Footer"/>
        </w:pPr>
        <w:r>
          <w:rPr>
            <w:i/>
          </w:rPr>
          <w:sym w:font="Symbol" w:char="F0E3"/>
        </w:r>
        <w:r>
          <w:rPr>
            <w:i/>
          </w:rPr>
          <w:t xml:space="preserve">CEKENA2022             FM4  </w:t>
        </w:r>
        <w:r>
          <w:rPr>
            <w:i/>
          </w:rPr>
          <w:tab/>
          <w:t xml:space="preserve">    </w:t>
        </w:r>
        <w:r>
          <w:rPr>
            <w:i/>
          </w:rPr>
          <w:tab/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 w:rsidR="00E53194">
          <w:rPr>
            <w:i/>
            <w:noProof/>
          </w:rPr>
          <w:t>2</w:t>
        </w:r>
        <w:r>
          <w:rPr>
            <w:i/>
          </w:rPr>
          <w:fldChar w:fldCharType="end"/>
        </w:r>
        <w:r>
          <w:rPr>
            <w:i/>
          </w:rPr>
          <w:t xml:space="preserve">            History 311/1         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67" w:rsidRDefault="005B4167" w:rsidP="00A2573C">
      <w:pPr>
        <w:spacing w:after="0" w:line="240" w:lineRule="auto"/>
      </w:pPr>
      <w:r>
        <w:separator/>
      </w:r>
    </w:p>
  </w:footnote>
  <w:footnote w:type="continuationSeparator" w:id="0">
    <w:p w:rsidR="005B4167" w:rsidRDefault="005B4167" w:rsidP="00A2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3807"/>
    <w:multiLevelType w:val="hybridMultilevel"/>
    <w:tmpl w:val="B4A24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C764D"/>
    <w:multiLevelType w:val="hybridMultilevel"/>
    <w:tmpl w:val="5658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012FE"/>
    <w:multiLevelType w:val="hybridMultilevel"/>
    <w:tmpl w:val="E0C8D2DE"/>
    <w:lvl w:ilvl="0" w:tplc="38A8F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FD"/>
    <w:rsid w:val="00003567"/>
    <w:rsid w:val="00027BA1"/>
    <w:rsid w:val="00053886"/>
    <w:rsid w:val="000845D7"/>
    <w:rsid w:val="000D5FC3"/>
    <w:rsid w:val="00107800"/>
    <w:rsid w:val="00146768"/>
    <w:rsid w:val="001B29B1"/>
    <w:rsid w:val="001C3BD0"/>
    <w:rsid w:val="00271D6A"/>
    <w:rsid w:val="002D383A"/>
    <w:rsid w:val="002D50B8"/>
    <w:rsid w:val="00300496"/>
    <w:rsid w:val="0032469C"/>
    <w:rsid w:val="00344AF6"/>
    <w:rsid w:val="003700E9"/>
    <w:rsid w:val="003B6900"/>
    <w:rsid w:val="0042319A"/>
    <w:rsid w:val="0045645B"/>
    <w:rsid w:val="004720D5"/>
    <w:rsid w:val="004D4907"/>
    <w:rsid w:val="004E1561"/>
    <w:rsid w:val="004F3232"/>
    <w:rsid w:val="00531ED1"/>
    <w:rsid w:val="0054644B"/>
    <w:rsid w:val="00570989"/>
    <w:rsid w:val="00597C8A"/>
    <w:rsid w:val="005B4167"/>
    <w:rsid w:val="005B6863"/>
    <w:rsid w:val="005E1F17"/>
    <w:rsid w:val="00606DD3"/>
    <w:rsid w:val="006776B5"/>
    <w:rsid w:val="006A25D2"/>
    <w:rsid w:val="006D24C9"/>
    <w:rsid w:val="006E7688"/>
    <w:rsid w:val="00702B3B"/>
    <w:rsid w:val="00710CD6"/>
    <w:rsid w:val="00716549"/>
    <w:rsid w:val="0073616E"/>
    <w:rsid w:val="007416F6"/>
    <w:rsid w:val="0074524B"/>
    <w:rsid w:val="007C23AE"/>
    <w:rsid w:val="0080166A"/>
    <w:rsid w:val="00822314"/>
    <w:rsid w:val="008451C0"/>
    <w:rsid w:val="0084668A"/>
    <w:rsid w:val="008A6625"/>
    <w:rsid w:val="008A6847"/>
    <w:rsid w:val="008E253F"/>
    <w:rsid w:val="008E5385"/>
    <w:rsid w:val="008F77B1"/>
    <w:rsid w:val="00936A17"/>
    <w:rsid w:val="00945092"/>
    <w:rsid w:val="00954BFF"/>
    <w:rsid w:val="0097098A"/>
    <w:rsid w:val="009912F7"/>
    <w:rsid w:val="009A3DB5"/>
    <w:rsid w:val="009D1D51"/>
    <w:rsid w:val="00A047B7"/>
    <w:rsid w:val="00A2573C"/>
    <w:rsid w:val="00A534F6"/>
    <w:rsid w:val="00A86304"/>
    <w:rsid w:val="00AB6412"/>
    <w:rsid w:val="00AC6087"/>
    <w:rsid w:val="00AE5053"/>
    <w:rsid w:val="00B13A2F"/>
    <w:rsid w:val="00B57AB0"/>
    <w:rsid w:val="00C32C76"/>
    <w:rsid w:val="00C337A4"/>
    <w:rsid w:val="00C437D1"/>
    <w:rsid w:val="00C5303C"/>
    <w:rsid w:val="00C5563E"/>
    <w:rsid w:val="00C70286"/>
    <w:rsid w:val="00CA7AAB"/>
    <w:rsid w:val="00CD6237"/>
    <w:rsid w:val="00CE4905"/>
    <w:rsid w:val="00CF7BF6"/>
    <w:rsid w:val="00D1495A"/>
    <w:rsid w:val="00D6031D"/>
    <w:rsid w:val="00D647FD"/>
    <w:rsid w:val="00E3530E"/>
    <w:rsid w:val="00E47206"/>
    <w:rsid w:val="00E53194"/>
    <w:rsid w:val="00E57B97"/>
    <w:rsid w:val="00EB37C5"/>
    <w:rsid w:val="00ED7D67"/>
    <w:rsid w:val="00EE09EF"/>
    <w:rsid w:val="00EF653B"/>
    <w:rsid w:val="00F022AC"/>
    <w:rsid w:val="00F134AD"/>
    <w:rsid w:val="00F15078"/>
    <w:rsid w:val="00FA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5284D-35CE-4A3F-93AA-9A201D9E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FD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30E"/>
    <w:pPr>
      <w:ind w:left="720"/>
      <w:contextualSpacing/>
    </w:pPr>
  </w:style>
  <w:style w:type="table" w:styleId="TableGrid">
    <w:name w:val="Table Grid"/>
    <w:basedOn w:val="TableNormal"/>
    <w:uiPriority w:val="59"/>
    <w:rsid w:val="0034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3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3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3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6E72-4970-4143-85C2-9641243F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10</cp:revision>
  <cp:lastPrinted>2022-07-30T10:02:00Z</cp:lastPrinted>
  <dcterms:created xsi:type="dcterms:W3CDTF">2022-07-29T09:39:00Z</dcterms:created>
  <dcterms:modified xsi:type="dcterms:W3CDTF">2022-08-20T15:40:00Z</dcterms:modified>
</cp:coreProperties>
</file>