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FC80" w14:textId="1AF6BA41" w:rsidR="00551107" w:rsidRPr="00BF69E9" w:rsidRDefault="002E5805" w:rsidP="003767F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NAME: ……………………………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………. INDEX NUMBER</w:t>
      </w:r>
      <w:r w:rsidRPr="00BF69E9">
        <w:rPr>
          <w:rFonts w:ascii="Times New Roman" w:hAnsi="Times New Roman" w:cs="Times New Roman"/>
          <w:b/>
          <w:sz w:val="24"/>
          <w:szCs w:val="24"/>
        </w:rPr>
        <w:t>: ……</w:t>
      </w:r>
      <w:r w:rsidR="00786622" w:rsidRPr="00BF69E9">
        <w:rPr>
          <w:rFonts w:ascii="Times New Roman" w:hAnsi="Times New Roman" w:cs="Times New Roman"/>
          <w:b/>
          <w:sz w:val="24"/>
          <w:szCs w:val="24"/>
        </w:rPr>
        <w:t>…….</w:t>
      </w:r>
      <w:r w:rsidRPr="00BF69E9">
        <w:rPr>
          <w:rFonts w:ascii="Times New Roman" w:hAnsi="Times New Roman" w:cs="Times New Roman"/>
          <w:b/>
          <w:sz w:val="24"/>
          <w:szCs w:val="24"/>
        </w:rPr>
        <w:t>…………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………</w:t>
      </w:r>
      <w:r w:rsidR="003767F1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.</w:t>
      </w:r>
      <w:r w:rsidR="00786622" w:rsidRPr="00BF69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SCHOOL</w:t>
      </w:r>
      <w:r w:rsidRPr="00BF69E9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…</w:t>
      </w:r>
      <w:r w:rsidR="003767F1">
        <w:rPr>
          <w:rFonts w:ascii="Times New Roman" w:hAnsi="Times New Roman" w:cs="Times New Roman"/>
          <w:b/>
          <w:sz w:val="24"/>
          <w:szCs w:val="24"/>
        </w:rPr>
        <w:t>..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…. SIGNATURE</w:t>
      </w:r>
      <w:r w:rsidR="00786622" w:rsidRPr="00BF69E9">
        <w:rPr>
          <w:rFonts w:ascii="Times New Roman" w:hAnsi="Times New Roman" w:cs="Times New Roman"/>
          <w:b/>
          <w:sz w:val="24"/>
          <w:szCs w:val="24"/>
        </w:rPr>
        <w:t>: ………………</w:t>
      </w:r>
      <w:r w:rsidR="003767F1">
        <w:rPr>
          <w:rFonts w:ascii="Times New Roman" w:hAnsi="Times New Roman" w:cs="Times New Roman"/>
          <w:b/>
          <w:sz w:val="24"/>
          <w:szCs w:val="24"/>
        </w:rPr>
        <w:t xml:space="preserve">…………… 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="00A12E2E" w:rsidRPr="00BF69E9">
        <w:rPr>
          <w:rFonts w:ascii="Times New Roman" w:hAnsi="Times New Roman" w:cs="Times New Roman"/>
          <w:b/>
          <w:sz w:val="24"/>
          <w:szCs w:val="24"/>
        </w:rPr>
        <w:t>:</w:t>
      </w:r>
      <w:r w:rsidR="00786622" w:rsidRPr="00BF69E9">
        <w:rPr>
          <w:rFonts w:ascii="Times New Roman" w:hAnsi="Times New Roman" w:cs="Times New Roman"/>
          <w:b/>
          <w:sz w:val="24"/>
          <w:szCs w:val="24"/>
        </w:rPr>
        <w:t>……</w:t>
      </w:r>
      <w:r w:rsidR="00A12E2E" w:rsidRPr="00BF69E9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</w:p>
    <w:p w14:paraId="50C3FC81" w14:textId="77777777" w:rsidR="00551107" w:rsidRPr="00BF69E9" w:rsidRDefault="00551107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C3FC82" w14:textId="17EECCEA" w:rsidR="00786622" w:rsidRPr="00BF69E9" w:rsidRDefault="00A12E2E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311/1</w:t>
      </w:r>
    </w:p>
    <w:p w14:paraId="50C3FC83" w14:textId="77777777" w:rsidR="00551107" w:rsidRPr="00BF69E9" w:rsidRDefault="00F6050C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14:paraId="50C3FC85" w14:textId="05BAA3F8" w:rsidR="00071762" w:rsidRPr="00BF69E9" w:rsidRDefault="00071762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50C3FC86" w14:textId="77777777" w:rsidR="00071762" w:rsidRPr="00BF69E9" w:rsidRDefault="00071762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FORM 4</w:t>
      </w:r>
    </w:p>
    <w:p w14:paraId="50C3FC87" w14:textId="77777777" w:rsidR="000313B3" w:rsidRPr="00BF69E9" w:rsidRDefault="000313B3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69E9">
        <w:rPr>
          <w:rFonts w:ascii="Times New Roman" w:hAnsi="Times New Roman" w:cs="Times New Roman"/>
          <w:b/>
          <w:sz w:val="24"/>
          <w:szCs w:val="24"/>
        </w:rPr>
        <w:t>TIME: 2½ HOURS</w:t>
      </w:r>
    </w:p>
    <w:p w14:paraId="50C3FC88" w14:textId="77777777" w:rsidR="00786622" w:rsidRPr="003767F1" w:rsidRDefault="00786622" w:rsidP="00BF69E9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14:paraId="50C3FC89" w14:textId="32560680" w:rsidR="00071762" w:rsidRPr="003767F1" w:rsidRDefault="007F0033" w:rsidP="00BF69E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7F1">
        <w:rPr>
          <w:rFonts w:ascii="Times New Roman" w:hAnsi="Times New Roman" w:cs="Times New Roman"/>
          <w:b/>
          <w:sz w:val="36"/>
          <w:szCs w:val="36"/>
        </w:rPr>
        <w:t>DECEMBER EXAM 2021</w:t>
      </w:r>
    </w:p>
    <w:p w14:paraId="50C3FC8A" w14:textId="77777777" w:rsidR="002305B9" w:rsidRPr="003767F1" w:rsidRDefault="002305B9" w:rsidP="00BF69E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767F1">
        <w:rPr>
          <w:rFonts w:ascii="Times New Roman" w:hAnsi="Times New Roman" w:cs="Times New Roman"/>
          <w:b/>
        </w:rPr>
        <w:t xml:space="preserve">KENYA CERTIFICATE OF SECONDARY EDUCATION </w:t>
      </w:r>
    </w:p>
    <w:p w14:paraId="50C3FC8B" w14:textId="77777777" w:rsidR="002305B9" w:rsidRPr="003767F1" w:rsidRDefault="002305B9" w:rsidP="00BF69E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7F1">
        <w:rPr>
          <w:rFonts w:ascii="Times New Roman" w:hAnsi="Times New Roman" w:cs="Times New Roman"/>
          <w:b/>
          <w:sz w:val="36"/>
          <w:szCs w:val="36"/>
        </w:rPr>
        <w:t>HISTORY AND GOVERNMENT</w:t>
      </w:r>
    </w:p>
    <w:p w14:paraId="50C3FC8D" w14:textId="24988FBE" w:rsidR="00551107" w:rsidRPr="003767F1" w:rsidRDefault="002305B9" w:rsidP="00BF69E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7F1">
        <w:rPr>
          <w:rFonts w:ascii="Times New Roman" w:hAnsi="Times New Roman" w:cs="Times New Roman"/>
          <w:b/>
          <w:sz w:val="36"/>
          <w:szCs w:val="36"/>
        </w:rPr>
        <w:t>PAPER I</w:t>
      </w:r>
    </w:p>
    <w:p w14:paraId="50C3FC8E" w14:textId="77777777" w:rsidR="00900239" w:rsidRPr="00BF69E9" w:rsidRDefault="00900239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9E9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14:paraId="50C3FC8F" w14:textId="77777777" w:rsidR="00352498" w:rsidRPr="00BF69E9" w:rsidRDefault="00352498" w:rsidP="00BF69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BF69E9">
        <w:rPr>
          <w:rFonts w:ascii="Times New Roman" w:hAnsi="Times New Roman" w:cs="Times New Roman"/>
          <w:b/>
          <w:sz w:val="24"/>
          <w:szCs w:val="24"/>
        </w:rPr>
        <w:t>name</w:t>
      </w:r>
      <w:r w:rsidRPr="00BF69E9">
        <w:rPr>
          <w:rFonts w:ascii="Times New Roman" w:hAnsi="Times New Roman" w:cs="Times New Roman"/>
          <w:sz w:val="24"/>
          <w:szCs w:val="24"/>
        </w:rPr>
        <w:t xml:space="preserve">, </w:t>
      </w:r>
      <w:r w:rsidRPr="00BF69E9">
        <w:rPr>
          <w:rFonts w:ascii="Times New Roman" w:hAnsi="Times New Roman" w:cs="Times New Roman"/>
          <w:b/>
          <w:sz w:val="24"/>
          <w:szCs w:val="24"/>
        </w:rPr>
        <w:t>index number</w:t>
      </w:r>
      <w:r w:rsidRPr="00BF69E9">
        <w:rPr>
          <w:rFonts w:ascii="Times New Roman" w:hAnsi="Times New Roman" w:cs="Times New Roman"/>
          <w:sz w:val="24"/>
          <w:szCs w:val="24"/>
        </w:rPr>
        <w:t xml:space="preserve"> and </w:t>
      </w:r>
      <w:r w:rsidRPr="00BF69E9">
        <w:rPr>
          <w:rFonts w:ascii="Times New Roman" w:hAnsi="Times New Roman" w:cs="Times New Roman"/>
          <w:b/>
          <w:sz w:val="24"/>
          <w:szCs w:val="24"/>
        </w:rPr>
        <w:t>school</w:t>
      </w:r>
      <w:r w:rsidRPr="00BF69E9"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14:paraId="50C3FC90" w14:textId="77777777" w:rsidR="00900239" w:rsidRPr="00BF69E9" w:rsidRDefault="00900239" w:rsidP="00BF69E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Answer </w:t>
      </w:r>
      <w:r w:rsidRPr="00BF69E9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BF69E9">
        <w:rPr>
          <w:rFonts w:ascii="Times New Roman" w:hAnsi="Times New Roman" w:cs="Times New Roman"/>
          <w:sz w:val="24"/>
          <w:szCs w:val="24"/>
        </w:rPr>
        <w:t xml:space="preserve">questions in Section A, </w:t>
      </w:r>
      <w:r w:rsidRPr="00BF69E9">
        <w:rPr>
          <w:rFonts w:ascii="Times New Roman" w:hAnsi="Times New Roman" w:cs="Times New Roman"/>
          <w:b/>
          <w:sz w:val="24"/>
          <w:szCs w:val="24"/>
        </w:rPr>
        <w:t>three</w:t>
      </w:r>
      <w:r w:rsidRPr="00BF69E9">
        <w:rPr>
          <w:rFonts w:ascii="Times New Roman" w:hAnsi="Times New Roman" w:cs="Times New Roman"/>
          <w:sz w:val="24"/>
          <w:szCs w:val="24"/>
        </w:rPr>
        <w:t xml:space="preserve"> questions in section B and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questions in section C</w:t>
      </w:r>
    </w:p>
    <w:p w14:paraId="50C3FC91" w14:textId="77777777" w:rsidR="00900239" w:rsidRPr="00BF69E9" w:rsidRDefault="00900239" w:rsidP="00BF69E9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9E9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1222"/>
        <w:gridCol w:w="928"/>
        <w:gridCol w:w="928"/>
        <w:gridCol w:w="928"/>
        <w:gridCol w:w="928"/>
        <w:gridCol w:w="931"/>
        <w:gridCol w:w="928"/>
        <w:gridCol w:w="928"/>
        <w:gridCol w:w="931"/>
        <w:gridCol w:w="947"/>
      </w:tblGrid>
      <w:tr w:rsidR="00900239" w:rsidRPr="00BF69E9" w14:paraId="50C3FC97" w14:textId="77777777" w:rsidTr="00C522BD">
        <w:trPr>
          <w:trHeight w:val="90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2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 xml:space="preserve">Section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3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4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B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5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6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</w:tr>
      <w:tr w:rsidR="00900239" w:rsidRPr="00BF69E9" w14:paraId="50C3FCA2" w14:textId="77777777" w:rsidTr="00C522BD">
        <w:trPr>
          <w:trHeight w:val="16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8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9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A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B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C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D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E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9F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A0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1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0239" w:rsidRPr="00BF69E9" w14:paraId="50C3FCAD" w14:textId="77777777" w:rsidTr="000C1AFA">
        <w:trPr>
          <w:trHeight w:val="62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FCA3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9E9">
              <w:rPr>
                <w:rFonts w:ascii="Times New Roman" w:hAnsi="Times New Roman" w:cs="Times New Roman"/>
                <w:sz w:val="24"/>
                <w:szCs w:val="24"/>
              </w:rPr>
              <w:t xml:space="preserve">Marks awarded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4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5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6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7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8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9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A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CAB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CAC" w14:textId="77777777" w:rsidR="00900239" w:rsidRPr="00BF69E9" w:rsidRDefault="00900239" w:rsidP="00BF69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C3FCAE" w14:textId="77777777" w:rsidR="00900239" w:rsidRPr="00BF69E9" w:rsidRDefault="00900239" w:rsidP="00BF6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C3FCAF" w14:textId="77777777" w:rsidR="00551107" w:rsidRPr="00BF69E9" w:rsidRDefault="00551107" w:rsidP="00BF6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C3FCB3" w14:textId="77777777" w:rsidR="000313B3" w:rsidRPr="00BF69E9" w:rsidRDefault="000313B3" w:rsidP="00BF69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C3FCB4" w14:textId="77777777" w:rsidR="002E5805" w:rsidRPr="00BF69E9" w:rsidRDefault="008044C9" w:rsidP="00A2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9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– 25 MRKS</w:t>
      </w:r>
    </w:p>
    <w:p w14:paraId="50C3FCB5" w14:textId="77777777" w:rsidR="008044C9" w:rsidRPr="00BF69E9" w:rsidRDefault="008044C9" w:rsidP="00A215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9E9">
        <w:rPr>
          <w:rFonts w:ascii="Times New Roman" w:hAnsi="Times New Roman" w:cs="Times New Roman"/>
          <w:b/>
          <w:i/>
          <w:sz w:val="24"/>
          <w:szCs w:val="24"/>
        </w:rPr>
        <w:t>Answer all questions from this section.</w:t>
      </w:r>
    </w:p>
    <w:p w14:paraId="50C3FCB6" w14:textId="77777777" w:rsidR="008044C9" w:rsidRPr="00BF69E9" w:rsidRDefault="008044C9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1. Give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forms of oral traditions as a source of information in History and Government. (2mks)</w:t>
      </w:r>
    </w:p>
    <w:p w14:paraId="50C3FCB7" w14:textId="77777777" w:rsidR="0006627D" w:rsidRPr="00BF69E9" w:rsidRDefault="00854B93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2. </w:t>
      </w:r>
      <w:r w:rsidR="0018052D" w:rsidRPr="00BF69E9">
        <w:rPr>
          <w:rFonts w:ascii="Times New Roman" w:hAnsi="Times New Roman" w:cs="Times New Roman"/>
          <w:sz w:val="24"/>
          <w:szCs w:val="24"/>
        </w:rPr>
        <w:t>Name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communities in Kenya that belong to the coastal </w:t>
      </w:r>
      <w:r w:rsidR="0018052D" w:rsidRPr="00BF69E9">
        <w:rPr>
          <w:rFonts w:ascii="Times New Roman" w:hAnsi="Times New Roman" w:cs="Times New Roman"/>
          <w:sz w:val="24"/>
          <w:szCs w:val="24"/>
        </w:rPr>
        <w:t>Bantu</w:t>
      </w:r>
      <w:r w:rsidRPr="00BF69E9">
        <w:rPr>
          <w:rFonts w:ascii="Times New Roman" w:hAnsi="Times New Roman" w:cs="Times New Roman"/>
          <w:sz w:val="24"/>
          <w:szCs w:val="24"/>
        </w:rPr>
        <w:t>.</w:t>
      </w:r>
      <w:r w:rsidR="0018052D" w:rsidRPr="00BF69E9">
        <w:rPr>
          <w:rFonts w:ascii="Times New Roman" w:hAnsi="Times New Roman" w:cs="Times New Roman"/>
          <w:sz w:val="24"/>
          <w:szCs w:val="24"/>
        </w:rPr>
        <w:tab/>
      </w:r>
      <w:r w:rsidR="0018052D" w:rsidRPr="00BF69E9">
        <w:rPr>
          <w:rFonts w:ascii="Times New Roman" w:hAnsi="Times New Roman" w:cs="Times New Roman"/>
          <w:sz w:val="24"/>
          <w:szCs w:val="24"/>
        </w:rPr>
        <w:tab/>
      </w:r>
      <w:r w:rsidR="0018052D"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B8" w14:textId="4F16E918" w:rsidR="0018052D" w:rsidRPr="00BF69E9" w:rsidRDefault="0018052D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3. State </w:t>
      </w:r>
      <w:r w:rsidRPr="00BF69E9">
        <w:rPr>
          <w:rFonts w:ascii="Times New Roman" w:hAnsi="Times New Roman" w:cs="Times New Roman"/>
          <w:b/>
          <w:sz w:val="24"/>
          <w:szCs w:val="24"/>
        </w:rPr>
        <w:t>one</w:t>
      </w:r>
      <w:r w:rsidRPr="00BF69E9">
        <w:rPr>
          <w:rFonts w:ascii="Times New Roman" w:hAnsi="Times New Roman" w:cs="Times New Roman"/>
          <w:sz w:val="24"/>
          <w:szCs w:val="24"/>
        </w:rPr>
        <w:t xml:space="preserve"> function of the council of elders among the Luo in Kenya during pre – colonial period.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>(1mk)</w:t>
      </w:r>
    </w:p>
    <w:p w14:paraId="50C3FCB9" w14:textId="18033BB9" w:rsidR="008044C9" w:rsidRPr="00BF69E9" w:rsidRDefault="0051332D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4. </w:t>
      </w:r>
      <w:r w:rsidR="00DF2D96" w:rsidRPr="00BF69E9">
        <w:rPr>
          <w:rFonts w:ascii="Times New Roman" w:hAnsi="Times New Roman" w:cs="Times New Roman"/>
          <w:sz w:val="24"/>
          <w:szCs w:val="24"/>
        </w:rPr>
        <w:t>Give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one</w:t>
      </w:r>
      <w:r w:rsidRPr="00BF69E9">
        <w:rPr>
          <w:rFonts w:ascii="Times New Roman" w:hAnsi="Times New Roman" w:cs="Times New Roman"/>
          <w:sz w:val="24"/>
          <w:szCs w:val="24"/>
        </w:rPr>
        <w:t xml:space="preserve"> way in </w:t>
      </w:r>
      <w:r w:rsidR="00DF2D96" w:rsidRPr="00BF69E9">
        <w:rPr>
          <w:rFonts w:ascii="Times New Roman" w:hAnsi="Times New Roman" w:cs="Times New Roman"/>
          <w:sz w:val="24"/>
          <w:szCs w:val="24"/>
        </w:rPr>
        <w:t>which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9E9">
        <w:rPr>
          <w:rFonts w:ascii="Times New Roman" w:hAnsi="Times New Roman" w:cs="Times New Roman"/>
          <w:sz w:val="24"/>
          <w:szCs w:val="24"/>
        </w:rPr>
        <w:t>Seyyid</w:t>
      </w:r>
      <w:proofErr w:type="spellEnd"/>
      <w:r w:rsidRPr="00BF69E9">
        <w:rPr>
          <w:rFonts w:ascii="Times New Roman" w:hAnsi="Times New Roman" w:cs="Times New Roman"/>
          <w:sz w:val="24"/>
          <w:szCs w:val="24"/>
        </w:rPr>
        <w:t xml:space="preserve"> Said provided security to the Arab and Swahili traders in the </w:t>
      </w:r>
      <w:r w:rsidR="00BF69E9">
        <w:rPr>
          <w:rFonts w:ascii="Times New Roman" w:hAnsi="Times New Roman" w:cs="Times New Roman"/>
          <w:sz w:val="24"/>
          <w:szCs w:val="24"/>
        </w:rPr>
        <w:t xml:space="preserve">  </w:t>
      </w:r>
      <w:r w:rsidRPr="00BF69E9">
        <w:rPr>
          <w:rFonts w:ascii="Times New Roman" w:hAnsi="Times New Roman" w:cs="Times New Roman"/>
          <w:sz w:val="24"/>
          <w:szCs w:val="24"/>
        </w:rPr>
        <w:t>interior of East Africa during the long</w:t>
      </w:r>
      <w:r w:rsid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sz w:val="24"/>
          <w:szCs w:val="24"/>
        </w:rPr>
        <w:t>distance trade.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>(1mk)</w:t>
      </w:r>
    </w:p>
    <w:p w14:paraId="50C3FCBA" w14:textId="39681950" w:rsidR="00DF2D96" w:rsidRPr="00BF69E9" w:rsidRDefault="00DF2D96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5. State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circumstances that can lead to one’s citizenship by registration to be revoked by the Kenyan government.</w:t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</w:r>
      <w:r w:rsidR="00F3161B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BB" w14:textId="77777777" w:rsidR="00900333" w:rsidRPr="00BF69E9" w:rsidRDefault="00900333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6. Give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reasons why communities should be united.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BC" w14:textId="77777777" w:rsidR="00900333" w:rsidRPr="00BF69E9" w:rsidRDefault="00900333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7. Identify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historical documents that form part of the British constitution.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BD" w14:textId="77777777" w:rsidR="00900333" w:rsidRPr="00BF69E9" w:rsidRDefault="005A7477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8. Identify </w:t>
      </w:r>
      <w:r w:rsidRPr="00BF69E9">
        <w:rPr>
          <w:rFonts w:ascii="Times New Roman" w:hAnsi="Times New Roman" w:cs="Times New Roman"/>
          <w:b/>
          <w:sz w:val="24"/>
          <w:szCs w:val="24"/>
        </w:rPr>
        <w:t>tw</w:t>
      </w:r>
      <w:r w:rsidR="00900333" w:rsidRPr="00BF69E9">
        <w:rPr>
          <w:rFonts w:ascii="Times New Roman" w:hAnsi="Times New Roman" w:cs="Times New Roman"/>
          <w:b/>
          <w:sz w:val="24"/>
          <w:szCs w:val="24"/>
        </w:rPr>
        <w:t>o</w:t>
      </w:r>
      <w:r w:rsidR="00900333" w:rsidRPr="00BF69E9">
        <w:rPr>
          <w:rFonts w:ascii="Times New Roman" w:hAnsi="Times New Roman" w:cs="Times New Roman"/>
          <w:sz w:val="24"/>
          <w:szCs w:val="24"/>
        </w:rPr>
        <w:t xml:space="preserve"> types of democracy used in </w:t>
      </w:r>
      <w:r w:rsidRPr="00BF69E9">
        <w:rPr>
          <w:rFonts w:ascii="Times New Roman" w:hAnsi="Times New Roman" w:cs="Times New Roman"/>
          <w:sz w:val="24"/>
          <w:szCs w:val="24"/>
        </w:rPr>
        <w:t>Kenya</w:t>
      </w:r>
      <w:r w:rsidR="00900333" w:rsidRPr="00BF69E9">
        <w:rPr>
          <w:rFonts w:ascii="Times New Roman" w:hAnsi="Times New Roman" w:cs="Times New Roman"/>
          <w:sz w:val="24"/>
          <w:szCs w:val="24"/>
        </w:rPr>
        <w:t>.</w:t>
      </w:r>
      <w:r w:rsidR="00900333" w:rsidRPr="00BF69E9">
        <w:rPr>
          <w:rFonts w:ascii="Times New Roman" w:hAnsi="Times New Roman" w:cs="Times New Roman"/>
          <w:sz w:val="24"/>
          <w:szCs w:val="24"/>
        </w:rPr>
        <w:tab/>
      </w:r>
      <w:r w:rsidR="00900333" w:rsidRPr="00BF69E9">
        <w:rPr>
          <w:rFonts w:ascii="Times New Roman" w:hAnsi="Times New Roman" w:cs="Times New Roman"/>
          <w:sz w:val="24"/>
          <w:szCs w:val="24"/>
        </w:rPr>
        <w:tab/>
      </w:r>
      <w:r w:rsidR="00900333" w:rsidRPr="00BF69E9">
        <w:rPr>
          <w:rFonts w:ascii="Times New Roman" w:hAnsi="Times New Roman" w:cs="Times New Roman"/>
          <w:sz w:val="24"/>
          <w:szCs w:val="24"/>
        </w:rPr>
        <w:tab/>
      </w:r>
      <w:r w:rsidR="00900333" w:rsidRPr="00BF69E9">
        <w:rPr>
          <w:rFonts w:ascii="Times New Roman" w:hAnsi="Times New Roman" w:cs="Times New Roman"/>
          <w:sz w:val="24"/>
          <w:szCs w:val="24"/>
        </w:rPr>
        <w:tab/>
      </w:r>
      <w:r w:rsidR="00900333" w:rsidRPr="00BF69E9">
        <w:rPr>
          <w:rFonts w:ascii="Times New Roman" w:hAnsi="Times New Roman" w:cs="Times New Roman"/>
          <w:sz w:val="24"/>
          <w:szCs w:val="24"/>
        </w:rPr>
        <w:tab/>
      </w:r>
      <w:r w:rsidR="00900333"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BE" w14:textId="77777777" w:rsidR="005A7477" w:rsidRPr="00BF69E9" w:rsidRDefault="005A7477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9. Identify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groups that monitor human rights in Kenya.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BF" w14:textId="4D12545B" w:rsidR="005A7477" w:rsidRPr="00BF69E9" w:rsidRDefault="005A7477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10. Identify </w:t>
      </w:r>
      <w:r w:rsidRPr="00BF69E9">
        <w:rPr>
          <w:rFonts w:ascii="Times New Roman" w:hAnsi="Times New Roman" w:cs="Times New Roman"/>
          <w:b/>
          <w:sz w:val="24"/>
          <w:szCs w:val="24"/>
        </w:rPr>
        <w:t>one</w:t>
      </w:r>
      <w:r w:rsidRPr="00BF69E9">
        <w:rPr>
          <w:rFonts w:ascii="Times New Roman" w:hAnsi="Times New Roman" w:cs="Times New Roman"/>
          <w:sz w:val="24"/>
          <w:szCs w:val="24"/>
        </w:rPr>
        <w:t xml:space="preserve"> treaty which finalised the partition of east Africa in the second half of the 19</w:t>
      </w:r>
      <w:r w:rsidRPr="00BF69E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69E9">
        <w:rPr>
          <w:rFonts w:ascii="Times New Roman" w:hAnsi="Times New Roman" w:cs="Times New Roman"/>
          <w:sz w:val="24"/>
          <w:szCs w:val="24"/>
        </w:rPr>
        <w:t xml:space="preserve"> century.</w:t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B60A20" w:rsidRPr="00BF69E9">
        <w:rPr>
          <w:rFonts w:ascii="Times New Roman" w:hAnsi="Times New Roman" w:cs="Times New Roman"/>
          <w:sz w:val="24"/>
          <w:szCs w:val="24"/>
        </w:rPr>
        <w:t>(1mk)</w:t>
      </w:r>
    </w:p>
    <w:p w14:paraId="50C3FCC0" w14:textId="77777777" w:rsidR="005A7477" w:rsidRPr="00BF69E9" w:rsidRDefault="00B60A2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11. Identify</w:t>
      </w:r>
      <w:r w:rsidRPr="00BF69E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colonial systems of administration in Kenya.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C1" w14:textId="77777777" w:rsidR="00B60A20" w:rsidRPr="00BF69E9" w:rsidRDefault="00B60A2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12. State</w:t>
      </w:r>
      <w:r w:rsidRPr="00BF69E9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BF69E9">
        <w:rPr>
          <w:rFonts w:ascii="Times New Roman" w:hAnsi="Times New Roman" w:cs="Times New Roman"/>
          <w:sz w:val="24"/>
          <w:szCs w:val="24"/>
        </w:rPr>
        <w:t xml:space="preserve"> strategic reason which made the British to construct the Uganda railway.</w:t>
      </w:r>
      <w:r w:rsidRPr="00BF69E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0C3FCC2" w14:textId="77777777" w:rsidR="00B60A20" w:rsidRPr="00BF69E9" w:rsidRDefault="00B60A2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13. State the </w:t>
      </w:r>
      <w:r w:rsidRPr="00BF69E9">
        <w:rPr>
          <w:rFonts w:ascii="Times New Roman" w:hAnsi="Times New Roman" w:cs="Times New Roman"/>
          <w:b/>
          <w:sz w:val="24"/>
          <w:szCs w:val="24"/>
        </w:rPr>
        <w:t>main</w:t>
      </w:r>
      <w:r w:rsidRPr="00BF69E9">
        <w:rPr>
          <w:rFonts w:ascii="Times New Roman" w:hAnsi="Times New Roman" w:cs="Times New Roman"/>
          <w:sz w:val="24"/>
          <w:szCs w:val="24"/>
        </w:rPr>
        <w:t xml:space="preserve"> reason why independent churches and schools were formed.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0C3FCC3" w14:textId="77777777" w:rsidR="00B60A20" w:rsidRPr="00BF69E9" w:rsidRDefault="00B60A2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14. Identify</w:t>
      </w:r>
      <w:r w:rsidRPr="00BF69E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challenges facing secondary education as a result of 100% transition.</w:t>
      </w:r>
      <w:r w:rsidRPr="00BF69E9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0C3FCC4" w14:textId="3CF92319" w:rsidR="005A7477" w:rsidRPr="00BF69E9" w:rsidRDefault="00B60A2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15. Give </w:t>
      </w:r>
      <w:r w:rsidRPr="00BF69E9">
        <w:rPr>
          <w:rFonts w:ascii="Times New Roman" w:hAnsi="Times New Roman" w:cs="Times New Roman"/>
          <w:b/>
          <w:sz w:val="24"/>
          <w:szCs w:val="24"/>
        </w:rPr>
        <w:t>one</w:t>
      </w:r>
      <w:r w:rsidRPr="00BF69E9">
        <w:rPr>
          <w:rFonts w:ascii="Times New Roman" w:hAnsi="Times New Roman" w:cs="Times New Roman"/>
          <w:sz w:val="24"/>
          <w:szCs w:val="24"/>
        </w:rPr>
        <w:t xml:space="preserve"> political challenge faced by president Moi during his reign as the president of Kenya. </w:t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965852">
        <w:rPr>
          <w:rFonts w:ascii="Times New Roman" w:hAnsi="Times New Roman" w:cs="Times New Roman"/>
          <w:sz w:val="24"/>
          <w:szCs w:val="24"/>
        </w:rPr>
        <w:t>(</w:t>
      </w:r>
      <w:r w:rsidRPr="00BF69E9">
        <w:rPr>
          <w:rFonts w:ascii="Times New Roman" w:hAnsi="Times New Roman" w:cs="Times New Roman"/>
          <w:sz w:val="24"/>
          <w:szCs w:val="24"/>
        </w:rPr>
        <w:t>1mk)</w:t>
      </w:r>
    </w:p>
    <w:p w14:paraId="50C3FCC5" w14:textId="77777777" w:rsidR="00750627" w:rsidRPr="00BF69E9" w:rsidRDefault="00750627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16. </w:t>
      </w:r>
      <w:r w:rsidR="00002701" w:rsidRPr="00BF69E9">
        <w:rPr>
          <w:rFonts w:ascii="Times New Roman" w:hAnsi="Times New Roman" w:cs="Times New Roman"/>
          <w:sz w:val="24"/>
          <w:szCs w:val="24"/>
        </w:rPr>
        <w:t>State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two</w:t>
      </w:r>
      <w:r w:rsidRPr="00BF69E9">
        <w:rPr>
          <w:rFonts w:ascii="Times New Roman" w:hAnsi="Times New Roman" w:cs="Times New Roman"/>
          <w:sz w:val="24"/>
          <w:szCs w:val="24"/>
        </w:rPr>
        <w:t xml:space="preserve"> parliamentary functions of the president of </w:t>
      </w:r>
      <w:r w:rsidR="00002701" w:rsidRPr="00BF69E9">
        <w:rPr>
          <w:rFonts w:ascii="Times New Roman" w:hAnsi="Times New Roman" w:cs="Times New Roman"/>
          <w:sz w:val="24"/>
          <w:szCs w:val="24"/>
        </w:rPr>
        <w:t>Kenya</w:t>
      </w:r>
      <w:r w:rsidRPr="00BF69E9">
        <w:rPr>
          <w:rFonts w:ascii="Times New Roman" w:hAnsi="Times New Roman" w:cs="Times New Roman"/>
          <w:sz w:val="24"/>
          <w:szCs w:val="24"/>
        </w:rPr>
        <w:t xml:space="preserve">. 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 xml:space="preserve">(2mks) </w:t>
      </w:r>
    </w:p>
    <w:p w14:paraId="50C3FCC6" w14:textId="4D45FA4B" w:rsidR="002D17E0" w:rsidRDefault="002D17E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17. Define the term contingencies fund.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09FEB30" w14:textId="620E3F0B" w:rsidR="00BF69E9" w:rsidRDefault="00BF69E9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56216" w14:textId="77777777" w:rsidR="00BF69E9" w:rsidRPr="00BF69E9" w:rsidRDefault="00BF69E9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3FCC7" w14:textId="77777777" w:rsidR="002D17E0" w:rsidRPr="00BF69E9" w:rsidRDefault="00FA11EF" w:rsidP="00A2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9E9">
        <w:rPr>
          <w:rFonts w:ascii="Times New Roman" w:hAnsi="Times New Roman" w:cs="Times New Roman"/>
          <w:b/>
          <w:sz w:val="24"/>
          <w:szCs w:val="24"/>
          <w:u w:val="single"/>
        </w:rPr>
        <w:t>SECTION B 45 MRKS</w:t>
      </w:r>
    </w:p>
    <w:p w14:paraId="50C3FCC8" w14:textId="77777777" w:rsidR="00FA11EF" w:rsidRPr="00BF69E9" w:rsidRDefault="00AF44B1" w:rsidP="00A215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9E9">
        <w:rPr>
          <w:rFonts w:ascii="Times New Roman" w:hAnsi="Times New Roman" w:cs="Times New Roman"/>
          <w:b/>
          <w:i/>
          <w:sz w:val="24"/>
          <w:szCs w:val="24"/>
        </w:rPr>
        <w:t>Answer three questions</w:t>
      </w:r>
      <w:r w:rsidR="00E8239F" w:rsidRPr="00BF69E9">
        <w:rPr>
          <w:rFonts w:ascii="Times New Roman" w:hAnsi="Times New Roman" w:cs="Times New Roman"/>
          <w:b/>
          <w:i/>
          <w:sz w:val="24"/>
          <w:szCs w:val="24"/>
        </w:rPr>
        <w:t xml:space="preserve"> from this section.</w:t>
      </w:r>
    </w:p>
    <w:p w14:paraId="50C3FCC9" w14:textId="77777777" w:rsidR="00AF44B1" w:rsidRPr="00BF69E9" w:rsidRDefault="00AF44B1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18. </w:t>
      </w:r>
      <w:r w:rsidR="00B70818" w:rsidRPr="00BF69E9">
        <w:rPr>
          <w:rFonts w:ascii="Times New Roman" w:hAnsi="Times New Roman" w:cs="Times New Roman"/>
          <w:sz w:val="24"/>
          <w:szCs w:val="24"/>
        </w:rPr>
        <w:t xml:space="preserve">(a) </w:t>
      </w:r>
      <w:r w:rsidR="004F61C0" w:rsidRPr="00BF69E9">
        <w:rPr>
          <w:rFonts w:ascii="Times New Roman" w:hAnsi="Times New Roman" w:cs="Times New Roman"/>
          <w:sz w:val="24"/>
          <w:szCs w:val="24"/>
        </w:rPr>
        <w:t xml:space="preserve">State </w:t>
      </w:r>
      <w:r w:rsidR="004F61C0" w:rsidRPr="00BF69E9">
        <w:rPr>
          <w:rFonts w:ascii="Times New Roman" w:hAnsi="Times New Roman" w:cs="Times New Roman"/>
          <w:b/>
          <w:sz w:val="24"/>
          <w:szCs w:val="24"/>
        </w:rPr>
        <w:t>f</w:t>
      </w:r>
      <w:r w:rsidRPr="00BF69E9">
        <w:rPr>
          <w:rFonts w:ascii="Times New Roman" w:hAnsi="Times New Roman" w:cs="Times New Roman"/>
          <w:b/>
          <w:sz w:val="24"/>
          <w:szCs w:val="24"/>
        </w:rPr>
        <w:t>ive</w:t>
      </w:r>
      <w:r w:rsidRPr="00BF69E9">
        <w:rPr>
          <w:rFonts w:ascii="Times New Roman" w:hAnsi="Times New Roman" w:cs="Times New Roman"/>
          <w:sz w:val="24"/>
          <w:szCs w:val="24"/>
        </w:rPr>
        <w:t xml:space="preserve"> fa</w:t>
      </w:r>
      <w:r w:rsidR="00E8239F" w:rsidRPr="00BF69E9">
        <w:rPr>
          <w:rFonts w:ascii="Times New Roman" w:hAnsi="Times New Roman" w:cs="Times New Roman"/>
          <w:sz w:val="24"/>
          <w:szCs w:val="24"/>
        </w:rPr>
        <w:t>ctors for the migration of the E</w:t>
      </w:r>
      <w:r w:rsidR="004F61C0" w:rsidRPr="00BF69E9">
        <w:rPr>
          <w:rFonts w:ascii="Times New Roman" w:hAnsi="Times New Roman" w:cs="Times New Roman"/>
          <w:sz w:val="24"/>
          <w:szCs w:val="24"/>
        </w:rPr>
        <w:t xml:space="preserve">astern </w:t>
      </w:r>
      <w:proofErr w:type="spellStart"/>
      <w:r w:rsidR="004F61C0" w:rsidRPr="00BF69E9">
        <w:rPr>
          <w:rFonts w:ascii="Times New Roman" w:hAnsi="Times New Roman" w:cs="Times New Roman"/>
          <w:sz w:val="24"/>
          <w:szCs w:val="24"/>
        </w:rPr>
        <w:t>Cushites</w:t>
      </w:r>
      <w:proofErr w:type="spellEnd"/>
      <w:r w:rsidR="004F61C0" w:rsidRPr="00BF69E9">
        <w:rPr>
          <w:rFonts w:ascii="Times New Roman" w:hAnsi="Times New Roman" w:cs="Times New Roman"/>
          <w:sz w:val="24"/>
          <w:szCs w:val="24"/>
        </w:rPr>
        <w:t xml:space="preserve"> into Kenya.</w:t>
      </w:r>
      <w:r w:rsidR="004F61C0" w:rsidRPr="00BF69E9">
        <w:rPr>
          <w:rFonts w:ascii="Times New Roman" w:hAnsi="Times New Roman" w:cs="Times New Roman"/>
          <w:sz w:val="24"/>
          <w:szCs w:val="24"/>
        </w:rPr>
        <w:tab/>
      </w:r>
      <w:r w:rsidR="004F61C0"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>(5mks)</w:t>
      </w:r>
    </w:p>
    <w:p w14:paraId="50C3FCCA" w14:textId="50D95250" w:rsidR="00B70818" w:rsidRPr="00BF69E9" w:rsidRDefault="00B70818" w:rsidP="00A215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(b) </w:t>
      </w:r>
      <w:r w:rsidR="004F61C0" w:rsidRPr="00BF69E9">
        <w:rPr>
          <w:rFonts w:ascii="Times New Roman" w:hAnsi="Times New Roman" w:cs="Times New Roman"/>
          <w:sz w:val="24"/>
          <w:szCs w:val="24"/>
        </w:rPr>
        <w:t xml:space="preserve">Explain </w:t>
      </w:r>
      <w:r w:rsidR="004F61C0" w:rsidRPr="00BF69E9">
        <w:rPr>
          <w:rFonts w:ascii="Times New Roman" w:hAnsi="Times New Roman" w:cs="Times New Roman"/>
          <w:b/>
          <w:sz w:val="24"/>
          <w:szCs w:val="24"/>
        </w:rPr>
        <w:t>f</w:t>
      </w:r>
      <w:r w:rsidRPr="00BF69E9">
        <w:rPr>
          <w:rFonts w:ascii="Times New Roman" w:hAnsi="Times New Roman" w:cs="Times New Roman"/>
          <w:b/>
          <w:sz w:val="24"/>
          <w:szCs w:val="24"/>
        </w:rPr>
        <w:t>ive</w:t>
      </w:r>
      <w:r w:rsidRPr="00BF69E9">
        <w:rPr>
          <w:rFonts w:ascii="Times New Roman" w:hAnsi="Times New Roman" w:cs="Times New Roman"/>
          <w:sz w:val="24"/>
          <w:szCs w:val="24"/>
        </w:rPr>
        <w:t xml:space="preserve"> effects of migration and settlement of plain </w:t>
      </w:r>
      <w:proofErr w:type="spellStart"/>
      <w:r w:rsidRPr="00BF69E9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BF69E9">
        <w:rPr>
          <w:rFonts w:ascii="Times New Roman" w:hAnsi="Times New Roman" w:cs="Times New Roman"/>
          <w:sz w:val="24"/>
          <w:szCs w:val="24"/>
        </w:rPr>
        <w:t xml:space="preserve"> during the pre</w:t>
      </w:r>
      <w:r w:rsidR="00BF69E9">
        <w:rPr>
          <w:rFonts w:ascii="Times New Roman" w:hAnsi="Times New Roman" w:cs="Times New Roman"/>
          <w:sz w:val="24"/>
          <w:szCs w:val="24"/>
        </w:rPr>
        <w:t>-</w:t>
      </w:r>
      <w:r w:rsidRPr="00BF69E9">
        <w:rPr>
          <w:rFonts w:ascii="Times New Roman" w:hAnsi="Times New Roman" w:cs="Times New Roman"/>
          <w:sz w:val="24"/>
          <w:szCs w:val="24"/>
        </w:rPr>
        <w:t>colonial</w:t>
      </w:r>
      <w:r w:rsidR="00BF69E9">
        <w:rPr>
          <w:rFonts w:ascii="Times New Roman" w:hAnsi="Times New Roman" w:cs="Times New Roman"/>
          <w:sz w:val="24"/>
          <w:szCs w:val="24"/>
        </w:rPr>
        <w:t xml:space="preserve"> period </w:t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>(10mks)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3FCCB" w14:textId="31575D0F" w:rsidR="007A3880" w:rsidRPr="00BF69E9" w:rsidRDefault="007A3880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19.</w:t>
      </w:r>
      <w:r w:rsidR="00534A60"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="00BF69E9">
        <w:rPr>
          <w:rFonts w:ascii="Times New Roman" w:hAnsi="Times New Roman" w:cs="Times New Roman"/>
          <w:sz w:val="24"/>
          <w:szCs w:val="24"/>
        </w:rPr>
        <w:t>(a)</w:t>
      </w:r>
      <w:r w:rsidR="002943B3" w:rsidRPr="00BF69E9">
        <w:rPr>
          <w:rFonts w:ascii="Times New Roman" w:hAnsi="Times New Roman" w:cs="Times New Roman"/>
          <w:sz w:val="24"/>
          <w:szCs w:val="24"/>
        </w:rPr>
        <w:t>Give</w:t>
      </w:r>
      <w:r w:rsidR="00534A60" w:rsidRPr="00BF69E9">
        <w:rPr>
          <w:rFonts w:ascii="Times New Roman" w:hAnsi="Times New Roman" w:cs="Times New Roman"/>
          <w:sz w:val="24"/>
          <w:szCs w:val="24"/>
        </w:rPr>
        <w:t xml:space="preserve"> three reasons why the Portuguese constructed Fort Jesus.</w:t>
      </w:r>
      <w:r w:rsidR="00534A60" w:rsidRP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0C3FCCC" w14:textId="3C37A89F" w:rsidR="00534A60" w:rsidRPr="00BF69E9" w:rsidRDefault="00534A60" w:rsidP="00A215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(b) </w:t>
      </w:r>
      <w:r w:rsidR="002943B3" w:rsidRPr="00BF69E9">
        <w:rPr>
          <w:rFonts w:ascii="Times New Roman" w:hAnsi="Times New Roman" w:cs="Times New Roman"/>
          <w:sz w:val="24"/>
          <w:szCs w:val="24"/>
        </w:rPr>
        <w:t>Explain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six</w:t>
      </w:r>
      <w:r w:rsidRPr="00BF69E9">
        <w:rPr>
          <w:rFonts w:ascii="Times New Roman" w:hAnsi="Times New Roman" w:cs="Times New Roman"/>
          <w:sz w:val="24"/>
          <w:szCs w:val="24"/>
        </w:rPr>
        <w:t xml:space="preserve"> factors that led to the decline of the</w:t>
      </w:r>
      <w:r w:rsidR="002943B3" w:rsidRPr="00BF69E9">
        <w:rPr>
          <w:rFonts w:ascii="Times New Roman" w:hAnsi="Times New Roman" w:cs="Times New Roman"/>
          <w:sz w:val="24"/>
          <w:szCs w:val="24"/>
        </w:rPr>
        <w:t xml:space="preserve"> Portuguese rule along the east African coast</w:t>
      </w:r>
      <w:r w:rsidR="00F335D3" w:rsidRPr="00BF69E9">
        <w:rPr>
          <w:rFonts w:ascii="Times New Roman" w:hAnsi="Times New Roman" w:cs="Times New Roman"/>
          <w:sz w:val="24"/>
          <w:szCs w:val="24"/>
        </w:rPr>
        <w:t xml:space="preserve">. </w:t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BF69E9">
        <w:rPr>
          <w:rFonts w:ascii="Times New Roman" w:hAnsi="Times New Roman" w:cs="Times New Roman"/>
          <w:sz w:val="24"/>
          <w:szCs w:val="24"/>
        </w:rPr>
        <w:t>(10mks)</w:t>
      </w:r>
    </w:p>
    <w:p w14:paraId="50C3FCCD" w14:textId="6BD35223" w:rsidR="00B70818" w:rsidRPr="00BF69E9" w:rsidRDefault="00B70818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20. </w:t>
      </w:r>
      <w:r w:rsidR="00BF69E9">
        <w:rPr>
          <w:rFonts w:ascii="Times New Roman" w:hAnsi="Times New Roman" w:cs="Times New Roman"/>
          <w:sz w:val="24"/>
          <w:szCs w:val="24"/>
        </w:rPr>
        <w:t>(a)</w:t>
      </w:r>
      <w:r w:rsidR="00C02A12" w:rsidRPr="00BF69E9">
        <w:rPr>
          <w:rFonts w:ascii="Times New Roman" w:hAnsi="Times New Roman" w:cs="Times New Roman"/>
          <w:sz w:val="24"/>
          <w:szCs w:val="24"/>
        </w:rPr>
        <w:t>Outline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five</w:t>
      </w:r>
      <w:r w:rsidRPr="00BF69E9">
        <w:rPr>
          <w:rFonts w:ascii="Times New Roman" w:hAnsi="Times New Roman" w:cs="Times New Roman"/>
          <w:sz w:val="24"/>
          <w:szCs w:val="24"/>
        </w:rPr>
        <w:t xml:space="preserve"> recommendations of the Devonshire white paper of 1923.</w:t>
      </w:r>
      <w:r w:rsidR="002C60E9">
        <w:rPr>
          <w:rFonts w:ascii="Times New Roman" w:hAnsi="Times New Roman" w:cs="Times New Roman"/>
          <w:sz w:val="24"/>
          <w:szCs w:val="24"/>
        </w:rPr>
        <w:t xml:space="preserve"> </w:t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  <w:t>(5mks)</w:t>
      </w:r>
      <w:r w:rsidRPr="00BF69E9">
        <w:rPr>
          <w:rFonts w:ascii="Times New Roman" w:hAnsi="Times New Roman" w:cs="Times New Roman"/>
          <w:sz w:val="24"/>
          <w:szCs w:val="24"/>
        </w:rPr>
        <w:tab/>
      </w:r>
    </w:p>
    <w:p w14:paraId="50C3FCCE" w14:textId="1CFA07FC" w:rsidR="00B70818" w:rsidRPr="00BF69E9" w:rsidRDefault="00B31D78" w:rsidP="00A215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(b) </w:t>
      </w:r>
      <w:r w:rsidR="00C02A12" w:rsidRPr="00BF69E9">
        <w:rPr>
          <w:rFonts w:ascii="Times New Roman" w:hAnsi="Times New Roman" w:cs="Times New Roman"/>
          <w:sz w:val="24"/>
          <w:szCs w:val="24"/>
        </w:rPr>
        <w:t>Explain</w:t>
      </w:r>
      <w:r w:rsidRPr="00BF69E9">
        <w:rPr>
          <w:rFonts w:ascii="Times New Roman" w:hAnsi="Times New Roman" w:cs="Times New Roman"/>
          <w:sz w:val="24"/>
          <w:szCs w:val="24"/>
        </w:rPr>
        <w:t xml:space="preserve"> five problems faced by the white settler farmers in </w:t>
      </w:r>
      <w:r w:rsidR="00C02A12" w:rsidRPr="00BF69E9">
        <w:rPr>
          <w:rFonts w:ascii="Times New Roman" w:hAnsi="Times New Roman" w:cs="Times New Roman"/>
          <w:sz w:val="24"/>
          <w:szCs w:val="24"/>
        </w:rPr>
        <w:t>Kenya</w:t>
      </w:r>
      <w:r w:rsidRPr="00BF69E9">
        <w:rPr>
          <w:rFonts w:ascii="Times New Roman" w:hAnsi="Times New Roman" w:cs="Times New Roman"/>
          <w:sz w:val="24"/>
          <w:szCs w:val="24"/>
        </w:rPr>
        <w:t xml:space="preserve"> during the </w:t>
      </w:r>
      <w:proofErr w:type="gramStart"/>
      <w:r w:rsidRPr="00BF69E9">
        <w:rPr>
          <w:rFonts w:ascii="Times New Roman" w:hAnsi="Times New Roman" w:cs="Times New Roman"/>
          <w:sz w:val="24"/>
          <w:szCs w:val="24"/>
        </w:rPr>
        <w:t xml:space="preserve">colonial </w:t>
      </w:r>
      <w:r w:rsidR="002C60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sz w:val="24"/>
          <w:szCs w:val="24"/>
        </w:rPr>
        <w:t>period</w:t>
      </w:r>
      <w:proofErr w:type="gramEnd"/>
      <w:r w:rsidR="00C02A12" w:rsidRPr="00BF69E9">
        <w:rPr>
          <w:rFonts w:ascii="Times New Roman" w:hAnsi="Times New Roman" w:cs="Times New Roman"/>
          <w:sz w:val="24"/>
          <w:szCs w:val="24"/>
        </w:rPr>
        <w:t>.</w:t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2C60E9">
        <w:rPr>
          <w:rFonts w:ascii="Times New Roman" w:hAnsi="Times New Roman" w:cs="Times New Roman"/>
          <w:sz w:val="24"/>
          <w:szCs w:val="24"/>
        </w:rPr>
        <w:tab/>
      </w:r>
      <w:r w:rsidR="00C02A12"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C02A12" w:rsidRPr="00BF69E9">
        <w:rPr>
          <w:rFonts w:ascii="Times New Roman" w:hAnsi="Times New Roman" w:cs="Times New Roman"/>
          <w:sz w:val="24"/>
          <w:szCs w:val="24"/>
        </w:rPr>
        <w:t>(</w:t>
      </w:r>
      <w:r w:rsidRPr="00BF69E9">
        <w:rPr>
          <w:rFonts w:ascii="Times New Roman" w:hAnsi="Times New Roman" w:cs="Times New Roman"/>
          <w:sz w:val="24"/>
          <w:szCs w:val="24"/>
        </w:rPr>
        <w:t>10mks)</w:t>
      </w:r>
    </w:p>
    <w:p w14:paraId="50C3FCCF" w14:textId="77777777" w:rsidR="00837466" w:rsidRPr="00BF69E9" w:rsidRDefault="00B819E6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21.(a) S</w:t>
      </w:r>
      <w:r w:rsidR="00D963CC" w:rsidRPr="00BF69E9">
        <w:rPr>
          <w:rFonts w:ascii="Times New Roman" w:hAnsi="Times New Roman" w:cs="Times New Roman"/>
          <w:sz w:val="24"/>
          <w:szCs w:val="24"/>
        </w:rPr>
        <w:t xml:space="preserve">tate </w:t>
      </w:r>
      <w:r w:rsidR="00D963CC" w:rsidRPr="00BF69E9">
        <w:rPr>
          <w:rFonts w:ascii="Times New Roman" w:hAnsi="Times New Roman" w:cs="Times New Roman"/>
          <w:b/>
          <w:sz w:val="24"/>
          <w:szCs w:val="24"/>
        </w:rPr>
        <w:t>five</w:t>
      </w:r>
      <w:r w:rsidR="00D963CC" w:rsidRPr="00BF69E9">
        <w:rPr>
          <w:rFonts w:ascii="Times New Roman" w:hAnsi="Times New Roman" w:cs="Times New Roman"/>
          <w:sz w:val="24"/>
          <w:szCs w:val="24"/>
        </w:rPr>
        <w:t xml:space="preserve"> factors </w:t>
      </w:r>
      <w:r w:rsidR="00DC4DE5" w:rsidRPr="00BF69E9">
        <w:rPr>
          <w:rFonts w:ascii="Times New Roman" w:hAnsi="Times New Roman" w:cs="Times New Roman"/>
          <w:sz w:val="24"/>
          <w:szCs w:val="24"/>
        </w:rPr>
        <w:t xml:space="preserve">that facilitated the </w:t>
      </w:r>
      <w:r w:rsidRPr="00BF69E9">
        <w:rPr>
          <w:rFonts w:ascii="Times New Roman" w:hAnsi="Times New Roman" w:cs="Times New Roman"/>
          <w:sz w:val="24"/>
          <w:szCs w:val="24"/>
        </w:rPr>
        <w:t>Mau</w:t>
      </w:r>
      <w:r w:rsidR="00DC4DE5" w:rsidRPr="00BF69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69E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DC4DE5" w:rsidRPr="00BF69E9">
        <w:rPr>
          <w:rFonts w:ascii="Times New Roman" w:hAnsi="Times New Roman" w:cs="Times New Roman"/>
          <w:sz w:val="24"/>
          <w:szCs w:val="24"/>
        </w:rPr>
        <w:t xml:space="preserve"> movement.</w:t>
      </w:r>
      <w:r w:rsidR="00DC4DE5" w:rsidRPr="00BF69E9">
        <w:rPr>
          <w:rFonts w:ascii="Times New Roman" w:hAnsi="Times New Roman" w:cs="Times New Roman"/>
          <w:sz w:val="24"/>
          <w:szCs w:val="24"/>
        </w:rPr>
        <w:tab/>
      </w:r>
      <w:r w:rsidR="00DC4DE5" w:rsidRPr="00BF69E9">
        <w:rPr>
          <w:rFonts w:ascii="Times New Roman" w:hAnsi="Times New Roman" w:cs="Times New Roman"/>
          <w:sz w:val="24"/>
          <w:szCs w:val="24"/>
        </w:rPr>
        <w:tab/>
      </w:r>
      <w:r w:rsidR="00DC4DE5" w:rsidRPr="00BF69E9">
        <w:rPr>
          <w:rFonts w:ascii="Times New Roman" w:hAnsi="Times New Roman" w:cs="Times New Roman"/>
          <w:sz w:val="24"/>
          <w:szCs w:val="24"/>
        </w:rPr>
        <w:tab/>
      </w:r>
      <w:r w:rsidR="00DC4DE5" w:rsidRPr="00BF69E9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0C3FCD0" w14:textId="39A1C46B" w:rsidR="00837466" w:rsidRPr="00BF69E9" w:rsidRDefault="00837466" w:rsidP="00A2155B">
      <w:pPr>
        <w:spacing w:before="240"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(b) </w:t>
      </w:r>
      <w:r w:rsidR="00B819E6" w:rsidRPr="00BF69E9">
        <w:rPr>
          <w:rFonts w:ascii="Times New Roman" w:hAnsi="Times New Roman" w:cs="Times New Roman"/>
          <w:sz w:val="24"/>
          <w:szCs w:val="24"/>
        </w:rPr>
        <w:t>Explain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five</w:t>
      </w:r>
      <w:r w:rsidRPr="00BF69E9">
        <w:rPr>
          <w:rFonts w:ascii="Times New Roman" w:hAnsi="Times New Roman" w:cs="Times New Roman"/>
          <w:sz w:val="24"/>
          <w:szCs w:val="24"/>
        </w:rPr>
        <w:t xml:space="preserve"> roles played by the African elected members of parliament in the struggle </w:t>
      </w:r>
      <w:proofErr w:type="gramStart"/>
      <w:r w:rsidRPr="00BF69E9">
        <w:rPr>
          <w:rFonts w:ascii="Times New Roman" w:hAnsi="Times New Roman" w:cs="Times New Roman"/>
          <w:sz w:val="24"/>
          <w:szCs w:val="24"/>
        </w:rPr>
        <w:t xml:space="preserve">for </w:t>
      </w:r>
      <w:r w:rsidR="00965852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sz w:val="24"/>
          <w:szCs w:val="24"/>
        </w:rPr>
        <w:t>independence</w:t>
      </w:r>
      <w:proofErr w:type="gramEnd"/>
      <w:r w:rsidRPr="00BF69E9">
        <w:rPr>
          <w:rFonts w:ascii="Times New Roman" w:hAnsi="Times New Roman" w:cs="Times New Roman"/>
          <w:sz w:val="24"/>
          <w:szCs w:val="24"/>
        </w:rPr>
        <w:t xml:space="preserve"> in </w:t>
      </w:r>
      <w:r w:rsidR="00B819E6" w:rsidRPr="00BF69E9">
        <w:rPr>
          <w:rFonts w:ascii="Times New Roman" w:hAnsi="Times New Roman" w:cs="Times New Roman"/>
          <w:sz w:val="24"/>
          <w:szCs w:val="24"/>
        </w:rPr>
        <w:t>Kenya</w:t>
      </w:r>
      <w:r w:rsidRPr="00BF69E9">
        <w:rPr>
          <w:rFonts w:ascii="Times New Roman" w:hAnsi="Times New Roman" w:cs="Times New Roman"/>
          <w:sz w:val="24"/>
          <w:szCs w:val="24"/>
        </w:rPr>
        <w:t>.</w:t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</w:r>
      <w:r w:rsidRPr="00BF69E9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4F613C8" w14:textId="77777777" w:rsidR="00A2155B" w:rsidRDefault="00A2155B" w:rsidP="00A2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C3FCD1" w14:textId="77777777" w:rsidR="00B819E6" w:rsidRPr="00BF69E9" w:rsidRDefault="00E8239F" w:rsidP="00A21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9E9">
        <w:rPr>
          <w:rFonts w:ascii="Times New Roman" w:hAnsi="Times New Roman" w:cs="Times New Roman"/>
          <w:b/>
          <w:sz w:val="24"/>
          <w:szCs w:val="24"/>
          <w:u w:val="single"/>
        </w:rPr>
        <w:t>SECTION C 30MKS</w:t>
      </w:r>
    </w:p>
    <w:p w14:paraId="50C3FCD2" w14:textId="77777777" w:rsidR="001E5334" w:rsidRPr="00BF69E9" w:rsidRDefault="001E5334" w:rsidP="00A2155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69E9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section.</w:t>
      </w:r>
    </w:p>
    <w:p w14:paraId="50C3FCD3" w14:textId="77777777" w:rsidR="001E5334" w:rsidRPr="00BF69E9" w:rsidRDefault="00C31539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22.(a) I</w:t>
      </w:r>
      <w:r w:rsidR="001E5334" w:rsidRPr="00BF69E9">
        <w:rPr>
          <w:rFonts w:ascii="Times New Roman" w:hAnsi="Times New Roman" w:cs="Times New Roman"/>
          <w:sz w:val="24"/>
          <w:szCs w:val="24"/>
        </w:rPr>
        <w:t xml:space="preserve">dentify </w:t>
      </w:r>
      <w:r w:rsidR="001E5334" w:rsidRPr="00BF69E9">
        <w:rPr>
          <w:rFonts w:ascii="Times New Roman" w:hAnsi="Times New Roman" w:cs="Times New Roman"/>
          <w:b/>
          <w:sz w:val="24"/>
          <w:szCs w:val="24"/>
        </w:rPr>
        <w:t>five</w:t>
      </w:r>
      <w:r w:rsidR="001E5334" w:rsidRPr="00BF69E9">
        <w:rPr>
          <w:rFonts w:ascii="Times New Roman" w:hAnsi="Times New Roman" w:cs="Times New Roman"/>
          <w:sz w:val="24"/>
          <w:szCs w:val="24"/>
        </w:rPr>
        <w:t xml:space="preserve"> ways in which education promotes national unity in </w:t>
      </w:r>
      <w:r w:rsidRPr="00BF69E9">
        <w:rPr>
          <w:rFonts w:ascii="Times New Roman" w:hAnsi="Times New Roman" w:cs="Times New Roman"/>
          <w:sz w:val="24"/>
          <w:szCs w:val="24"/>
        </w:rPr>
        <w:t>Kenya</w:t>
      </w:r>
      <w:r w:rsidR="001E5334" w:rsidRPr="00BF69E9">
        <w:rPr>
          <w:rFonts w:ascii="Times New Roman" w:hAnsi="Times New Roman" w:cs="Times New Roman"/>
          <w:sz w:val="24"/>
          <w:szCs w:val="24"/>
        </w:rPr>
        <w:t>.</w:t>
      </w:r>
      <w:r w:rsidR="001E5334" w:rsidRPr="00BF69E9">
        <w:rPr>
          <w:rFonts w:ascii="Times New Roman" w:hAnsi="Times New Roman" w:cs="Times New Roman"/>
          <w:sz w:val="24"/>
          <w:szCs w:val="24"/>
        </w:rPr>
        <w:tab/>
      </w:r>
      <w:r w:rsidR="001E5334" w:rsidRPr="00BF69E9"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50C3FCD4" w14:textId="48CD893C" w:rsidR="00C31539" w:rsidRPr="00BF69E9" w:rsidRDefault="00965852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1539" w:rsidRPr="00BF69E9">
        <w:rPr>
          <w:rFonts w:ascii="Times New Roman" w:hAnsi="Times New Roman" w:cs="Times New Roman"/>
          <w:sz w:val="24"/>
          <w:szCs w:val="24"/>
        </w:rPr>
        <w:t xml:space="preserve">(b) </w:t>
      </w:r>
      <w:r w:rsidR="00F71D69" w:rsidRPr="00BF69E9">
        <w:rPr>
          <w:rFonts w:ascii="Times New Roman" w:hAnsi="Times New Roman" w:cs="Times New Roman"/>
          <w:sz w:val="24"/>
          <w:szCs w:val="24"/>
        </w:rPr>
        <w:t>Explain</w:t>
      </w:r>
      <w:r w:rsidR="00C31539"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="00C31539" w:rsidRPr="00BF69E9">
        <w:rPr>
          <w:rFonts w:ascii="Times New Roman" w:hAnsi="Times New Roman" w:cs="Times New Roman"/>
          <w:b/>
          <w:sz w:val="24"/>
          <w:szCs w:val="24"/>
        </w:rPr>
        <w:t>five</w:t>
      </w:r>
      <w:r w:rsidR="00C31539" w:rsidRPr="00BF69E9">
        <w:rPr>
          <w:rFonts w:ascii="Times New Roman" w:hAnsi="Times New Roman" w:cs="Times New Roman"/>
          <w:sz w:val="24"/>
          <w:szCs w:val="24"/>
        </w:rPr>
        <w:t xml:space="preserve"> importance of national integration to </w:t>
      </w:r>
      <w:proofErr w:type="gramStart"/>
      <w:r w:rsidR="00C31539" w:rsidRPr="00BF69E9">
        <w:rPr>
          <w:rFonts w:ascii="Times New Roman" w:hAnsi="Times New Roman" w:cs="Times New Roman"/>
          <w:sz w:val="24"/>
          <w:szCs w:val="24"/>
        </w:rPr>
        <w:t>Kenya</w:t>
      </w:r>
      <w:r w:rsidR="008E4F2D">
        <w:rPr>
          <w:rFonts w:ascii="Times New Roman" w:hAnsi="Times New Roman" w:cs="Times New Roman"/>
          <w:sz w:val="24"/>
          <w:szCs w:val="24"/>
        </w:rPr>
        <w:t xml:space="preserve">n </w:t>
      </w:r>
      <w:r w:rsidR="00C31539" w:rsidRPr="00BF69E9">
        <w:rPr>
          <w:rFonts w:ascii="Times New Roman" w:hAnsi="Times New Roman" w:cs="Times New Roman"/>
          <w:sz w:val="24"/>
          <w:szCs w:val="24"/>
        </w:rPr>
        <w:t xml:space="preserve"> citizens</w:t>
      </w:r>
      <w:proofErr w:type="gramEnd"/>
      <w:r w:rsidR="00C31539" w:rsidRPr="00BF69E9">
        <w:rPr>
          <w:rFonts w:ascii="Times New Roman" w:hAnsi="Times New Roman" w:cs="Times New Roman"/>
          <w:sz w:val="24"/>
          <w:szCs w:val="24"/>
        </w:rPr>
        <w:t xml:space="preserve">. </w:t>
      </w:r>
      <w:r w:rsidR="00C31539" w:rsidRPr="00BF69E9">
        <w:rPr>
          <w:rFonts w:ascii="Times New Roman" w:hAnsi="Times New Roman" w:cs="Times New Roman"/>
          <w:sz w:val="24"/>
          <w:szCs w:val="24"/>
        </w:rPr>
        <w:tab/>
      </w:r>
      <w:r w:rsidR="00C31539" w:rsidRPr="00BF69E9">
        <w:rPr>
          <w:rFonts w:ascii="Times New Roman" w:hAnsi="Times New Roman" w:cs="Times New Roman"/>
          <w:sz w:val="24"/>
          <w:szCs w:val="24"/>
        </w:rPr>
        <w:tab/>
      </w:r>
      <w:r w:rsidR="00C31539" w:rsidRPr="00BF69E9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0C3FCD5" w14:textId="77777777" w:rsidR="00C31539" w:rsidRPr="00BF69E9" w:rsidRDefault="00C31539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23. 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(a) Outline the </w:t>
      </w:r>
      <w:r w:rsidR="00D04E94" w:rsidRPr="00BF69E9">
        <w:rPr>
          <w:rFonts w:ascii="Times New Roman" w:hAnsi="Times New Roman" w:cs="Times New Roman"/>
          <w:b/>
          <w:sz w:val="24"/>
          <w:szCs w:val="24"/>
        </w:rPr>
        <w:t>three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 categories of the members of the senate.</w:t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0C3FCD6" w14:textId="192B1461" w:rsidR="00D04E94" w:rsidRPr="00BF69E9" w:rsidRDefault="00965852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(b) Explain </w:t>
      </w:r>
      <w:r w:rsidR="00D04E94" w:rsidRPr="00BF69E9">
        <w:rPr>
          <w:rFonts w:ascii="Times New Roman" w:hAnsi="Times New Roman" w:cs="Times New Roman"/>
          <w:b/>
          <w:sz w:val="24"/>
          <w:szCs w:val="24"/>
        </w:rPr>
        <w:t>six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 advantages of parliamentary supremacy in Kenya.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14:paraId="50C3FCD7" w14:textId="49775A07" w:rsidR="00D04E94" w:rsidRPr="00BF69E9" w:rsidRDefault="00A90D81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>24. (</w:t>
      </w:r>
      <w:proofErr w:type="gramStart"/>
      <w:r w:rsidRPr="00BF69E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69E9">
        <w:rPr>
          <w:rFonts w:ascii="Times New Roman" w:hAnsi="Times New Roman" w:cs="Times New Roman"/>
          <w:sz w:val="24"/>
          <w:szCs w:val="24"/>
        </w:rPr>
        <w:t>) S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tate </w:t>
      </w:r>
      <w:r w:rsidR="00D04E94" w:rsidRPr="00BF69E9">
        <w:rPr>
          <w:rFonts w:ascii="Times New Roman" w:hAnsi="Times New Roman" w:cs="Times New Roman"/>
          <w:b/>
          <w:sz w:val="24"/>
          <w:szCs w:val="24"/>
        </w:rPr>
        <w:t>three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 ways in</w:t>
      </w:r>
      <w:r w:rsidR="008E4F2D">
        <w:rPr>
          <w:rFonts w:ascii="Times New Roman" w:hAnsi="Times New Roman" w:cs="Times New Roman"/>
          <w:sz w:val="24"/>
          <w:szCs w:val="24"/>
        </w:rPr>
        <w:t xml:space="preserve"> which COVID – 19 has undermined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 the provision </w:t>
      </w:r>
      <w:r w:rsidR="00B67D55" w:rsidRPr="00BF69E9">
        <w:rPr>
          <w:rFonts w:ascii="Times New Roman" w:hAnsi="Times New Roman" w:cs="Times New Roman"/>
          <w:sz w:val="24"/>
          <w:szCs w:val="24"/>
        </w:rPr>
        <w:t xml:space="preserve">of health services by </w:t>
      </w:r>
      <w:r w:rsidR="00965852">
        <w:rPr>
          <w:rFonts w:ascii="Times New Roman" w:hAnsi="Times New Roman" w:cs="Times New Roman"/>
          <w:sz w:val="24"/>
          <w:szCs w:val="24"/>
        </w:rPr>
        <w:t xml:space="preserve"> </w:t>
      </w:r>
      <w:r w:rsidR="00B67D55" w:rsidRPr="00BF69E9">
        <w:rPr>
          <w:rFonts w:ascii="Times New Roman" w:hAnsi="Times New Roman" w:cs="Times New Roman"/>
          <w:sz w:val="24"/>
          <w:szCs w:val="24"/>
        </w:rPr>
        <w:t>the count</w:t>
      </w:r>
      <w:r w:rsidR="00D04E94" w:rsidRPr="00BF69E9">
        <w:rPr>
          <w:rFonts w:ascii="Times New Roman" w:hAnsi="Times New Roman" w:cs="Times New Roman"/>
          <w:sz w:val="24"/>
          <w:szCs w:val="24"/>
        </w:rPr>
        <w:t xml:space="preserve">y government in </w:t>
      </w:r>
      <w:r w:rsidRPr="00BF69E9">
        <w:rPr>
          <w:rFonts w:ascii="Times New Roman" w:hAnsi="Times New Roman" w:cs="Times New Roman"/>
          <w:sz w:val="24"/>
          <w:szCs w:val="24"/>
        </w:rPr>
        <w:t>Kenya</w:t>
      </w:r>
      <w:r w:rsidR="00D04E94" w:rsidRPr="00BF69E9">
        <w:rPr>
          <w:rFonts w:ascii="Times New Roman" w:hAnsi="Times New Roman" w:cs="Times New Roman"/>
          <w:sz w:val="24"/>
          <w:szCs w:val="24"/>
        </w:rPr>
        <w:t>.</w:t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ab/>
      </w:r>
      <w:r w:rsidR="003E1EF1">
        <w:rPr>
          <w:rFonts w:ascii="Times New Roman" w:hAnsi="Times New Roman" w:cs="Times New Roman"/>
          <w:sz w:val="24"/>
          <w:szCs w:val="24"/>
        </w:rPr>
        <w:tab/>
      </w:r>
      <w:r w:rsidR="00D04E94" w:rsidRPr="00BF69E9">
        <w:rPr>
          <w:rFonts w:ascii="Times New Roman" w:hAnsi="Times New Roman" w:cs="Times New Roman"/>
          <w:sz w:val="24"/>
          <w:szCs w:val="24"/>
        </w:rPr>
        <w:t>(3mks)</w:t>
      </w:r>
    </w:p>
    <w:p w14:paraId="50C3FCDC" w14:textId="1D17D1A3" w:rsidR="002943B3" w:rsidRPr="00BF69E9" w:rsidRDefault="00671F37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9E9">
        <w:rPr>
          <w:rFonts w:ascii="Times New Roman" w:hAnsi="Times New Roman" w:cs="Times New Roman"/>
          <w:sz w:val="24"/>
          <w:szCs w:val="24"/>
        </w:rPr>
        <w:t xml:space="preserve">(b) </w:t>
      </w:r>
      <w:r w:rsidR="00E8239F" w:rsidRPr="00BF69E9">
        <w:rPr>
          <w:rFonts w:ascii="Times New Roman" w:hAnsi="Times New Roman" w:cs="Times New Roman"/>
          <w:sz w:val="24"/>
          <w:szCs w:val="24"/>
        </w:rPr>
        <w:t>Explain</w:t>
      </w:r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Pr="00BF69E9">
        <w:rPr>
          <w:rFonts w:ascii="Times New Roman" w:hAnsi="Times New Roman" w:cs="Times New Roman"/>
          <w:b/>
          <w:sz w:val="24"/>
          <w:szCs w:val="24"/>
        </w:rPr>
        <w:t>six</w:t>
      </w:r>
      <w:r w:rsidR="002305F5" w:rsidRPr="00BF69E9">
        <w:rPr>
          <w:rFonts w:ascii="Times New Roman" w:hAnsi="Times New Roman" w:cs="Times New Roman"/>
          <w:sz w:val="24"/>
          <w:szCs w:val="24"/>
        </w:rPr>
        <w:t xml:space="preserve"> ways in which </w:t>
      </w:r>
      <w:proofErr w:type="spellStart"/>
      <w:r w:rsidR="008E4F2D">
        <w:rPr>
          <w:rFonts w:ascii="Times New Roman" w:hAnsi="Times New Roman" w:cs="Times New Roman"/>
          <w:sz w:val="24"/>
          <w:szCs w:val="24"/>
        </w:rPr>
        <w:t>a</w:t>
      </w:r>
      <w:r w:rsidR="00065975" w:rsidRPr="00BF69E9">
        <w:rPr>
          <w:rFonts w:ascii="Times New Roman" w:hAnsi="Times New Roman" w:cs="Times New Roman"/>
          <w:sz w:val="24"/>
          <w:szCs w:val="24"/>
        </w:rPr>
        <w:t>count</w:t>
      </w:r>
      <w:r w:rsidR="00055A71" w:rsidRPr="00BF69E9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9E9">
        <w:rPr>
          <w:rFonts w:ascii="Times New Roman" w:hAnsi="Times New Roman" w:cs="Times New Roman"/>
          <w:sz w:val="24"/>
          <w:szCs w:val="24"/>
        </w:rPr>
        <w:t>government</w:t>
      </w:r>
      <w:r w:rsidR="008E4F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F69E9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BF69E9">
        <w:rPr>
          <w:rFonts w:ascii="Times New Roman" w:hAnsi="Times New Roman" w:cs="Times New Roman"/>
          <w:sz w:val="24"/>
          <w:szCs w:val="24"/>
        </w:rPr>
        <w:t xml:space="preserve"> </w:t>
      </w:r>
      <w:r w:rsidR="00E8239F" w:rsidRPr="00BF69E9">
        <w:rPr>
          <w:rFonts w:ascii="Times New Roman" w:hAnsi="Times New Roman" w:cs="Times New Roman"/>
          <w:sz w:val="24"/>
          <w:szCs w:val="24"/>
        </w:rPr>
        <w:t>Kenya</w:t>
      </w:r>
      <w:r w:rsidRPr="00BF69E9">
        <w:rPr>
          <w:rFonts w:ascii="Times New Roman" w:hAnsi="Times New Roman" w:cs="Times New Roman"/>
          <w:sz w:val="24"/>
          <w:szCs w:val="24"/>
        </w:rPr>
        <w:t xml:space="preserve"> raises </w:t>
      </w:r>
      <w:r w:rsidR="00E8239F" w:rsidRPr="00BF69E9">
        <w:rPr>
          <w:rFonts w:ascii="Times New Roman" w:hAnsi="Times New Roman" w:cs="Times New Roman"/>
          <w:sz w:val="24"/>
          <w:szCs w:val="24"/>
        </w:rPr>
        <w:t>its</w:t>
      </w:r>
      <w:r w:rsidRPr="00BF69E9">
        <w:rPr>
          <w:rFonts w:ascii="Times New Roman" w:hAnsi="Times New Roman" w:cs="Times New Roman"/>
          <w:sz w:val="24"/>
          <w:szCs w:val="24"/>
        </w:rPr>
        <w:t xml:space="preserve"> own revenue.</w:t>
      </w:r>
      <w:r w:rsidRPr="00BF69E9">
        <w:rPr>
          <w:rFonts w:ascii="Times New Roman" w:hAnsi="Times New Roman" w:cs="Times New Roman"/>
          <w:sz w:val="24"/>
          <w:szCs w:val="24"/>
        </w:rPr>
        <w:tab/>
        <w:t>(12mks</w:t>
      </w:r>
      <w:r w:rsidR="00965852">
        <w:rPr>
          <w:rFonts w:ascii="Times New Roman" w:hAnsi="Times New Roman" w:cs="Times New Roman"/>
          <w:sz w:val="24"/>
          <w:szCs w:val="24"/>
        </w:rPr>
        <w:t>)</w:t>
      </w:r>
    </w:p>
    <w:p w14:paraId="50C3FCDD" w14:textId="77777777" w:rsidR="0051332D" w:rsidRPr="00BF69E9" w:rsidRDefault="0051332D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1D47A" w14:textId="77777777" w:rsidR="003E1EF1" w:rsidRPr="00BF69E9" w:rsidRDefault="003E1EF1" w:rsidP="00A2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1EF1" w:rsidRPr="00BF69E9" w:rsidSect="003E1E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9A055" w14:textId="77777777" w:rsidR="00596241" w:rsidRDefault="00596241" w:rsidP="007F0033">
      <w:pPr>
        <w:spacing w:after="0" w:line="240" w:lineRule="auto"/>
      </w:pPr>
      <w:r>
        <w:separator/>
      </w:r>
    </w:p>
  </w:endnote>
  <w:endnote w:type="continuationSeparator" w:id="0">
    <w:p w14:paraId="25CBCC08" w14:textId="77777777" w:rsidR="00596241" w:rsidRDefault="00596241" w:rsidP="007F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728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64AB17" w14:textId="43669054" w:rsidR="00A2155B" w:rsidRDefault="00A2155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6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6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HISTORY &amp; GOVERNMENT PAPER 1</w:t>
            </w:r>
          </w:p>
        </w:sdtContent>
      </w:sdt>
    </w:sdtContent>
  </w:sdt>
  <w:p w14:paraId="429B0491" w14:textId="77777777" w:rsidR="007F0033" w:rsidRDefault="007F0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DBEAC" w14:textId="77777777" w:rsidR="00596241" w:rsidRDefault="00596241" w:rsidP="007F0033">
      <w:pPr>
        <w:spacing w:after="0" w:line="240" w:lineRule="auto"/>
      </w:pPr>
      <w:r>
        <w:separator/>
      </w:r>
    </w:p>
  </w:footnote>
  <w:footnote w:type="continuationSeparator" w:id="0">
    <w:p w14:paraId="6E0671C3" w14:textId="77777777" w:rsidR="00596241" w:rsidRDefault="00596241" w:rsidP="007F0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7B4"/>
    <w:multiLevelType w:val="hybridMultilevel"/>
    <w:tmpl w:val="9E383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5C80"/>
    <w:multiLevelType w:val="hybridMultilevel"/>
    <w:tmpl w:val="C1D82302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224F0"/>
    <w:multiLevelType w:val="hybridMultilevel"/>
    <w:tmpl w:val="A35C86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0144"/>
    <w:multiLevelType w:val="hybridMultilevel"/>
    <w:tmpl w:val="88BAC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91E34"/>
    <w:multiLevelType w:val="hybridMultilevel"/>
    <w:tmpl w:val="9B50F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B7886"/>
    <w:multiLevelType w:val="hybridMultilevel"/>
    <w:tmpl w:val="BE8C92F8"/>
    <w:lvl w:ilvl="0" w:tplc="EB7224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82AC3"/>
    <w:multiLevelType w:val="hybridMultilevel"/>
    <w:tmpl w:val="76C842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6CD"/>
    <w:multiLevelType w:val="hybridMultilevel"/>
    <w:tmpl w:val="953A54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3834"/>
    <w:multiLevelType w:val="hybridMultilevel"/>
    <w:tmpl w:val="C8A852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A1631"/>
    <w:multiLevelType w:val="hybridMultilevel"/>
    <w:tmpl w:val="174AC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302EF"/>
    <w:multiLevelType w:val="hybridMultilevel"/>
    <w:tmpl w:val="906CF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A"/>
    <w:rsid w:val="00002504"/>
    <w:rsid w:val="00002701"/>
    <w:rsid w:val="00027064"/>
    <w:rsid w:val="000313B3"/>
    <w:rsid w:val="00055A71"/>
    <w:rsid w:val="00065975"/>
    <w:rsid w:val="0006627D"/>
    <w:rsid w:val="00071762"/>
    <w:rsid w:val="00095684"/>
    <w:rsid w:val="000A4699"/>
    <w:rsid w:val="000A79FD"/>
    <w:rsid w:val="000C1AFA"/>
    <w:rsid w:val="001445CC"/>
    <w:rsid w:val="00153CEC"/>
    <w:rsid w:val="0018052D"/>
    <w:rsid w:val="00184642"/>
    <w:rsid w:val="001E5334"/>
    <w:rsid w:val="001F0B84"/>
    <w:rsid w:val="002305B9"/>
    <w:rsid w:val="002305F5"/>
    <w:rsid w:val="002943B3"/>
    <w:rsid w:val="002A7FBA"/>
    <w:rsid w:val="002C60E9"/>
    <w:rsid w:val="002D17E0"/>
    <w:rsid w:val="002E5805"/>
    <w:rsid w:val="00352498"/>
    <w:rsid w:val="00367784"/>
    <w:rsid w:val="003767F1"/>
    <w:rsid w:val="003E1EF1"/>
    <w:rsid w:val="00422F3F"/>
    <w:rsid w:val="004D3F69"/>
    <w:rsid w:val="004F61C0"/>
    <w:rsid w:val="0051332D"/>
    <w:rsid w:val="00534A60"/>
    <w:rsid w:val="00551107"/>
    <w:rsid w:val="005925B0"/>
    <w:rsid w:val="00596241"/>
    <w:rsid w:val="005A7477"/>
    <w:rsid w:val="005B71D3"/>
    <w:rsid w:val="005C247A"/>
    <w:rsid w:val="005D7F94"/>
    <w:rsid w:val="00610D15"/>
    <w:rsid w:val="0061658A"/>
    <w:rsid w:val="006501B2"/>
    <w:rsid w:val="00656827"/>
    <w:rsid w:val="00671F37"/>
    <w:rsid w:val="0068799A"/>
    <w:rsid w:val="006B579A"/>
    <w:rsid w:val="006B65A0"/>
    <w:rsid w:val="006C77FD"/>
    <w:rsid w:val="0070151A"/>
    <w:rsid w:val="00712E32"/>
    <w:rsid w:val="00750627"/>
    <w:rsid w:val="007623B7"/>
    <w:rsid w:val="00763040"/>
    <w:rsid w:val="00786622"/>
    <w:rsid w:val="007A3880"/>
    <w:rsid w:val="007C2263"/>
    <w:rsid w:val="007F0033"/>
    <w:rsid w:val="008044C9"/>
    <w:rsid w:val="00837466"/>
    <w:rsid w:val="00854B93"/>
    <w:rsid w:val="00871462"/>
    <w:rsid w:val="00891929"/>
    <w:rsid w:val="008E4F2D"/>
    <w:rsid w:val="00900239"/>
    <w:rsid w:val="00900333"/>
    <w:rsid w:val="00965852"/>
    <w:rsid w:val="00970433"/>
    <w:rsid w:val="00982EF4"/>
    <w:rsid w:val="00A12E2E"/>
    <w:rsid w:val="00A2155B"/>
    <w:rsid w:val="00A90D81"/>
    <w:rsid w:val="00AA4A10"/>
    <w:rsid w:val="00AA61B3"/>
    <w:rsid w:val="00AF44B1"/>
    <w:rsid w:val="00B31D78"/>
    <w:rsid w:val="00B60A20"/>
    <w:rsid w:val="00B67D55"/>
    <w:rsid w:val="00B70818"/>
    <w:rsid w:val="00B7519A"/>
    <w:rsid w:val="00B819E6"/>
    <w:rsid w:val="00BF69E9"/>
    <w:rsid w:val="00C02A12"/>
    <w:rsid w:val="00C31539"/>
    <w:rsid w:val="00C3157C"/>
    <w:rsid w:val="00C522BD"/>
    <w:rsid w:val="00C62CBA"/>
    <w:rsid w:val="00CC24C3"/>
    <w:rsid w:val="00CD295D"/>
    <w:rsid w:val="00CD2D6C"/>
    <w:rsid w:val="00CF3CA8"/>
    <w:rsid w:val="00D00DCD"/>
    <w:rsid w:val="00D04E94"/>
    <w:rsid w:val="00D25A87"/>
    <w:rsid w:val="00D40015"/>
    <w:rsid w:val="00D963CC"/>
    <w:rsid w:val="00DB7D00"/>
    <w:rsid w:val="00DC4DE5"/>
    <w:rsid w:val="00DF2D96"/>
    <w:rsid w:val="00E23814"/>
    <w:rsid w:val="00E8239F"/>
    <w:rsid w:val="00EA6E03"/>
    <w:rsid w:val="00EC2E24"/>
    <w:rsid w:val="00EE753F"/>
    <w:rsid w:val="00F3161B"/>
    <w:rsid w:val="00F335D3"/>
    <w:rsid w:val="00F6050C"/>
    <w:rsid w:val="00F71D69"/>
    <w:rsid w:val="00FA11EF"/>
    <w:rsid w:val="00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F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33"/>
  </w:style>
  <w:style w:type="paragraph" w:styleId="Footer">
    <w:name w:val="footer"/>
    <w:basedOn w:val="Normal"/>
    <w:link w:val="FooterChar"/>
    <w:uiPriority w:val="99"/>
    <w:unhideWhenUsed/>
    <w:rsid w:val="007F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99"/>
    <w:pPr>
      <w:ind w:left="720"/>
      <w:contextualSpacing/>
    </w:pPr>
  </w:style>
  <w:style w:type="table" w:styleId="TableGrid">
    <w:name w:val="Table Grid"/>
    <w:basedOn w:val="TableNormal"/>
    <w:uiPriority w:val="59"/>
    <w:rsid w:val="009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33"/>
  </w:style>
  <w:style w:type="paragraph" w:styleId="Footer">
    <w:name w:val="footer"/>
    <w:basedOn w:val="Normal"/>
    <w:link w:val="FooterChar"/>
    <w:uiPriority w:val="99"/>
    <w:unhideWhenUsed/>
    <w:rsid w:val="007F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Typing Pool One</dc:creator>
  <cp:lastModifiedBy>Lornah Mbayi</cp:lastModifiedBy>
  <cp:revision>63</cp:revision>
  <cp:lastPrinted>2021-10-19T09:08:00Z</cp:lastPrinted>
  <dcterms:created xsi:type="dcterms:W3CDTF">2021-07-27T08:46:00Z</dcterms:created>
  <dcterms:modified xsi:type="dcterms:W3CDTF">2021-10-19T09:08:00Z</dcterms:modified>
</cp:coreProperties>
</file>