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C5" w:rsidRPr="00F90E9A" w:rsidRDefault="001E20CE" w:rsidP="00F90E9A">
      <w:pPr>
        <w:rPr>
          <w:rFonts w:ascii="Times New Roman" w:hAnsi="Times New Roman" w:cs="Times New Roman"/>
          <w:b/>
          <w:sz w:val="24"/>
          <w:szCs w:val="24"/>
        </w:rPr>
      </w:pPr>
      <w:r w:rsidRPr="002D362C">
        <w:rPr>
          <w:rFonts w:ascii="Times New Roman" w:hAnsi="Times New Roman" w:cs="Times New Roman"/>
          <w:b/>
          <w:sz w:val="24"/>
          <w:szCs w:val="24"/>
        </w:rPr>
        <w:t>NAME________________________________ ADM NO___________ CLASS__________</w:t>
      </w:r>
    </w:p>
    <w:p w:rsidR="008033C5" w:rsidRDefault="008033C5" w:rsidP="00655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040">
        <w:rPr>
          <w:rFonts w:ascii="Times New Roman" w:hAnsi="Times New Roman" w:cs="Times New Roman"/>
          <w:b/>
          <w:sz w:val="24"/>
          <w:szCs w:val="24"/>
        </w:rPr>
        <w:t>311/1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16192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040" w:rsidRDefault="0016192C" w:rsidP="00655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2022</w:t>
      </w:r>
    </w:p>
    <w:p w:rsidR="00655040" w:rsidRDefault="00AF6D46" w:rsidP="00655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="00EC7180" w:rsidRPr="001F6D50">
        <w:rPr>
          <w:bCs/>
        </w:rPr>
        <w:t xml:space="preserve"> ½ </w:t>
      </w:r>
      <w:r w:rsidR="00655040">
        <w:rPr>
          <w:rFonts w:ascii="Times New Roman" w:hAnsi="Times New Roman" w:cs="Times New Roman"/>
          <w:b/>
          <w:sz w:val="24"/>
          <w:szCs w:val="24"/>
        </w:rPr>
        <w:t xml:space="preserve">  HOURS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040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5040">
        <w:rPr>
          <w:rFonts w:ascii="Times New Roman" w:hAnsi="Times New Roman" w:cs="Times New Roman"/>
          <w:i/>
          <w:sz w:val="24"/>
          <w:szCs w:val="24"/>
        </w:rPr>
        <w:t>a)</w:t>
      </w:r>
      <w:proofErr w:type="gramEnd"/>
      <w:r w:rsidRPr="00655040">
        <w:rPr>
          <w:rFonts w:ascii="Times New Roman" w:hAnsi="Times New Roman" w:cs="Times New Roman"/>
          <w:i/>
          <w:sz w:val="24"/>
          <w:szCs w:val="24"/>
        </w:rPr>
        <w:t>This paper consist of three sections: A, B and C</w:t>
      </w:r>
    </w:p>
    <w:p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5040">
        <w:rPr>
          <w:rFonts w:ascii="Times New Roman" w:hAnsi="Times New Roman" w:cs="Times New Roman"/>
          <w:i/>
          <w:sz w:val="24"/>
          <w:szCs w:val="24"/>
        </w:rPr>
        <w:t>b)Answer</w:t>
      </w:r>
      <w:proofErr w:type="gramEnd"/>
      <w:r w:rsidRPr="00655040">
        <w:rPr>
          <w:rFonts w:ascii="Times New Roman" w:hAnsi="Times New Roman" w:cs="Times New Roman"/>
          <w:i/>
          <w:sz w:val="24"/>
          <w:szCs w:val="24"/>
        </w:rPr>
        <w:t xml:space="preserve"> all questions in section A, Three questions in section B, and Two questions in  Section C.</w:t>
      </w:r>
    </w:p>
    <w:p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5040">
        <w:rPr>
          <w:rFonts w:ascii="Times New Roman" w:hAnsi="Times New Roman" w:cs="Times New Roman"/>
          <w:i/>
          <w:sz w:val="24"/>
          <w:szCs w:val="24"/>
        </w:rPr>
        <w:t>c)Answers</w:t>
      </w:r>
      <w:proofErr w:type="gramEnd"/>
      <w:r w:rsidRPr="00655040">
        <w:rPr>
          <w:rFonts w:ascii="Times New Roman" w:hAnsi="Times New Roman" w:cs="Times New Roman"/>
          <w:i/>
          <w:sz w:val="24"/>
          <w:szCs w:val="24"/>
        </w:rPr>
        <w:t xml:space="preserve"> to all questions must be written in the answer booklet provided.</w:t>
      </w:r>
    </w:p>
    <w:p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5040">
        <w:rPr>
          <w:rFonts w:ascii="Times New Roman" w:hAnsi="Times New Roman" w:cs="Times New Roman"/>
          <w:i/>
          <w:sz w:val="24"/>
          <w:szCs w:val="24"/>
        </w:rPr>
        <w:t>d)Candidates</w:t>
      </w:r>
      <w:proofErr w:type="gramEnd"/>
      <w:r w:rsidRPr="00655040">
        <w:rPr>
          <w:rFonts w:ascii="Times New Roman" w:hAnsi="Times New Roman" w:cs="Times New Roman"/>
          <w:i/>
          <w:sz w:val="24"/>
          <w:szCs w:val="24"/>
        </w:rPr>
        <w:t xml:space="preserve"> should answer the questions in English.</w:t>
      </w:r>
    </w:p>
    <w:p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5040" w:rsidRPr="00655040" w:rsidRDefault="00655040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040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1E0493" w:rsidRDefault="001E0493" w:rsidP="009F0B5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25E">
        <w:rPr>
          <w:rFonts w:ascii="Times New Roman" w:hAnsi="Times New Roman" w:cs="Times New Roman"/>
          <w:sz w:val="24"/>
          <w:szCs w:val="24"/>
          <w:u w:val="single"/>
        </w:rPr>
        <w:t>ANSWER ALL QUESTIONS FROM THIS SECTION</w:t>
      </w:r>
    </w:p>
    <w:p w:rsidR="00A962F1" w:rsidRDefault="001E0493" w:rsidP="009F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State</w:t>
      </w:r>
      <w:r w:rsidR="00AD68E6">
        <w:rPr>
          <w:rFonts w:ascii="Times New Roman" w:hAnsi="Times New Roman" w:cs="Times New Roman"/>
          <w:sz w:val="24"/>
          <w:szCs w:val="24"/>
        </w:rPr>
        <w:t xml:space="preserve"> two ways through which archeologists obtain information on the History</w:t>
      </w:r>
      <w:r w:rsidR="00A962F1">
        <w:rPr>
          <w:rFonts w:ascii="Times New Roman" w:hAnsi="Times New Roman" w:cs="Times New Roman"/>
          <w:sz w:val="24"/>
          <w:szCs w:val="24"/>
        </w:rPr>
        <w:t xml:space="preserve"> of Kenya.  </w:t>
      </w:r>
    </w:p>
    <w:p w:rsidR="00AD68E6" w:rsidRDefault="00A962F1" w:rsidP="00A9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(2mks)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8E6" w:rsidRPr="00A962F1" w:rsidRDefault="00AD68E6" w:rsidP="0025740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68E6" w:rsidRDefault="00AD68E6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State one similarity in the political organization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Abaluyha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Kenya during </w:t>
      </w:r>
      <w:r w:rsidR="007D00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0087" w:rsidRDefault="007F1FEE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7F1F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0087">
        <w:rPr>
          <w:rFonts w:ascii="Times New Roman" w:hAnsi="Times New Roman" w:cs="Times New Roman"/>
          <w:sz w:val="24"/>
          <w:szCs w:val="24"/>
        </w:rPr>
        <w:t xml:space="preserve"> century</w:t>
      </w:r>
      <w:r w:rsidR="0025740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</w:t>
      </w:r>
      <w:r w:rsidR="007D0087">
        <w:rPr>
          <w:rFonts w:ascii="Times New Roman" w:hAnsi="Times New Roman" w:cs="Times New Roman"/>
          <w:sz w:val="24"/>
          <w:szCs w:val="24"/>
        </w:rPr>
        <w:t>(1mk)</w:t>
      </w:r>
    </w:p>
    <w:p w:rsidR="003607BE" w:rsidRDefault="003607BE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Default="0025740D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84C" w:rsidRDefault="0066584C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Name two important landmarks that were built by the Portuguese along the coast of East </w:t>
      </w:r>
    </w:p>
    <w:p w:rsidR="007364FF" w:rsidRDefault="007364FF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Africa.                                                                                                                                 (2mks)  </w:t>
      </w:r>
    </w:p>
    <w:p w:rsidR="007364FF" w:rsidRDefault="007364FF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6584C" w:rsidRDefault="0066584C" w:rsidP="0025740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64FF" w:rsidRPr="00C741E1" w:rsidRDefault="007364FF" w:rsidP="007364FF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584C" w:rsidRDefault="0066584C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Give two reasons why the government may limit a </w:t>
      </w:r>
      <w:r w:rsidR="00AE0268">
        <w:rPr>
          <w:rFonts w:ascii="Times New Roman" w:hAnsi="Times New Roman" w:cs="Times New Roman"/>
          <w:sz w:val="24"/>
          <w:szCs w:val="24"/>
        </w:rPr>
        <w:t>person’s freedom of speech.             (2mks)</w:t>
      </w:r>
    </w:p>
    <w:p w:rsidR="0025740D" w:rsidRDefault="0025740D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Default="0025740D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268" w:rsidRDefault="00AE0268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Identify the constitutional amendment that made Kenya </w:t>
      </w:r>
      <w:r w:rsidR="00554BBA">
        <w:rPr>
          <w:rFonts w:ascii="Times New Roman" w:hAnsi="Times New Roman" w:cs="Times New Roman"/>
          <w:sz w:val="24"/>
          <w:szCs w:val="24"/>
        </w:rPr>
        <w:t xml:space="preserve">return to a </w:t>
      </w:r>
      <w:proofErr w:type="spellStart"/>
      <w:r w:rsidR="00554BBA">
        <w:rPr>
          <w:rFonts w:ascii="Times New Roman" w:hAnsi="Times New Roman" w:cs="Times New Roman"/>
          <w:sz w:val="24"/>
          <w:szCs w:val="24"/>
        </w:rPr>
        <w:t>multi party</w:t>
      </w:r>
      <w:proofErr w:type="spellEnd"/>
      <w:r w:rsidR="00554BBA">
        <w:rPr>
          <w:rFonts w:ascii="Times New Roman" w:hAnsi="Times New Roman" w:cs="Times New Roman"/>
          <w:sz w:val="24"/>
          <w:szCs w:val="24"/>
        </w:rPr>
        <w:t xml:space="preserve"> state.       (1mk)</w:t>
      </w:r>
    </w:p>
    <w:p w:rsidR="0025740D" w:rsidRDefault="0025740D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BBA" w:rsidRDefault="00554BBA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State the m</w:t>
      </w:r>
      <w:r w:rsidR="000A1D26">
        <w:rPr>
          <w:rFonts w:ascii="Times New Roman" w:hAnsi="Times New Roman" w:cs="Times New Roman"/>
          <w:sz w:val="24"/>
          <w:szCs w:val="24"/>
        </w:rPr>
        <w:t>ain function of the Kenyan Bill</w:t>
      </w:r>
      <w:r>
        <w:rPr>
          <w:rFonts w:ascii="Times New Roman" w:hAnsi="Times New Roman" w:cs="Times New Roman"/>
          <w:sz w:val="24"/>
          <w:szCs w:val="24"/>
        </w:rPr>
        <w:t xml:space="preserve"> of Rights. </w:t>
      </w:r>
      <w:r w:rsidR="003A5F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1D26">
        <w:rPr>
          <w:rFonts w:ascii="Times New Roman" w:hAnsi="Times New Roman" w:cs="Times New Roman"/>
          <w:sz w:val="24"/>
          <w:szCs w:val="24"/>
        </w:rPr>
        <w:t xml:space="preserve">   </w:t>
      </w:r>
      <w:r w:rsidR="003A5F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  <w:r w:rsidR="003A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0D" w:rsidRDefault="0025740D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FDA" w:rsidRDefault="003A5FDA" w:rsidP="0036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7BE">
        <w:rPr>
          <w:rFonts w:ascii="Times New Roman" w:hAnsi="Times New Roman" w:cs="Times New Roman"/>
          <w:sz w:val="24"/>
          <w:szCs w:val="24"/>
        </w:rPr>
        <w:t xml:space="preserve">7. Give two </w:t>
      </w:r>
      <w:r w:rsidR="003432D2" w:rsidRPr="003607BE">
        <w:rPr>
          <w:rFonts w:ascii="Times New Roman" w:hAnsi="Times New Roman" w:cs="Times New Roman"/>
          <w:sz w:val="24"/>
          <w:szCs w:val="24"/>
        </w:rPr>
        <w:t>reasons</w:t>
      </w:r>
      <w:r w:rsidRPr="003607BE">
        <w:rPr>
          <w:rFonts w:ascii="Times New Roman" w:hAnsi="Times New Roman" w:cs="Times New Roman"/>
          <w:sz w:val="24"/>
          <w:szCs w:val="24"/>
        </w:rPr>
        <w:t xml:space="preserve"> why the </w:t>
      </w:r>
      <w:r w:rsidR="003432D2" w:rsidRPr="003607BE">
        <w:rPr>
          <w:rFonts w:ascii="Times New Roman" w:hAnsi="Times New Roman" w:cs="Times New Roman"/>
          <w:sz w:val="24"/>
          <w:szCs w:val="24"/>
        </w:rPr>
        <w:t>British</w:t>
      </w:r>
      <w:r w:rsidRPr="003607BE">
        <w:rPr>
          <w:rFonts w:ascii="Times New Roman" w:hAnsi="Times New Roman" w:cs="Times New Roman"/>
          <w:sz w:val="24"/>
          <w:szCs w:val="24"/>
        </w:rPr>
        <w:t xml:space="preserve"> used the Imperial British East Africa Company (IBEA Co) </w:t>
      </w:r>
    </w:p>
    <w:p w:rsidR="003607BE" w:rsidRDefault="003607BE" w:rsidP="0036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07B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607BE">
        <w:rPr>
          <w:rFonts w:ascii="Times New Roman" w:hAnsi="Times New Roman" w:cs="Times New Roman"/>
          <w:sz w:val="24"/>
          <w:szCs w:val="24"/>
        </w:rPr>
        <w:t xml:space="preserve"> administer its possession in Kenya. </w:t>
      </w:r>
      <w:r w:rsidR="0025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607B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5740D" w:rsidRPr="003607BE" w:rsidRDefault="0025740D" w:rsidP="003607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607BE" w:rsidRDefault="003607BE" w:rsidP="003607B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20E6" w:rsidRDefault="001F20E6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EEF" w:rsidRDefault="00E17EE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Name the body that made laws in Kenya during the colonial period.                                 (1mk)</w:t>
      </w:r>
    </w:p>
    <w:p w:rsidR="0025740D" w:rsidRDefault="0025740D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EEF" w:rsidRDefault="00E17EE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Give the main reason why the colonial government created African Reserves in Kenya.  (1mk)</w:t>
      </w:r>
    </w:p>
    <w:p w:rsidR="0025740D" w:rsidRDefault="0025740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Default="0025740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FAD" w:rsidRDefault="00E17EEF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State two grievances raised by the</w:t>
      </w:r>
      <w:r w:rsidR="008E768C">
        <w:rPr>
          <w:rFonts w:ascii="Times New Roman" w:hAnsi="Times New Roman" w:cs="Times New Roman"/>
          <w:sz w:val="24"/>
          <w:szCs w:val="24"/>
        </w:rPr>
        <w:t xml:space="preserve"> Asians in Kenya that w</w:t>
      </w:r>
      <w:r w:rsidR="000C6FAD">
        <w:rPr>
          <w:rFonts w:ascii="Times New Roman" w:hAnsi="Times New Roman" w:cs="Times New Roman"/>
          <w:sz w:val="24"/>
          <w:szCs w:val="24"/>
        </w:rPr>
        <w:t xml:space="preserve">ere addressed by the Devonshire               </w:t>
      </w:r>
    </w:p>
    <w:p w:rsidR="000C6FAD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of 1923.                               </w:t>
      </w:r>
      <w:r w:rsidR="004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25740D" w:rsidRDefault="0025740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Default="0025740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Default="0025740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Default="0025740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FAD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FAD" w:rsidRDefault="003C4581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Give the main Political contribution of Christian missionaries in Kenya during the struggle </w:t>
      </w:r>
      <w:r w:rsidR="008E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FF" w:rsidRDefault="008E768C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C6FA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0C6FAD">
        <w:rPr>
          <w:rFonts w:ascii="Times New Roman" w:hAnsi="Times New Roman" w:cs="Times New Roman"/>
          <w:sz w:val="24"/>
          <w:szCs w:val="24"/>
        </w:rPr>
        <w:t xml:space="preserve"> independence up to 1939. </w:t>
      </w:r>
      <w:r w:rsidR="00736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 w:rsidR="000C6FAD">
        <w:rPr>
          <w:rFonts w:ascii="Times New Roman" w:hAnsi="Times New Roman" w:cs="Times New Roman"/>
          <w:sz w:val="24"/>
          <w:szCs w:val="24"/>
        </w:rPr>
        <w:t>1mk</w:t>
      </w:r>
      <w:r w:rsidR="007364FF">
        <w:rPr>
          <w:rFonts w:ascii="Times New Roman" w:hAnsi="Times New Roman" w:cs="Times New Roman"/>
          <w:sz w:val="24"/>
          <w:szCs w:val="24"/>
        </w:rPr>
        <w:t>)</w:t>
      </w:r>
      <w:r w:rsidR="000C6F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BDF" w:rsidRDefault="00985BDF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68C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4FF" w:rsidRPr="007B4B66" w:rsidRDefault="0025740D" w:rsidP="0025740D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F446C" w:rsidRDefault="003C4581" w:rsidP="003F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State two challenges that the independent schools faced in Kenya during the colonial period.        </w:t>
      </w:r>
    </w:p>
    <w:p w:rsidR="003C4581" w:rsidRDefault="008E768C" w:rsidP="00257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5740D" w:rsidRDefault="0025740D" w:rsidP="00257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Default="0025740D" w:rsidP="0025740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E768C" w:rsidRPr="007B4B66" w:rsidRDefault="0025740D" w:rsidP="0025740D">
      <w:pPr>
        <w:pStyle w:val="ListParagraph"/>
        <w:tabs>
          <w:tab w:val="left" w:pos="379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81312" w:rsidRDefault="00F81312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was the main contribution of Joseph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Mboya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History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985BDF" w:rsidRDefault="00985BD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Default="0025740D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312" w:rsidRDefault="00F81312" w:rsidP="007F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C9F">
        <w:rPr>
          <w:rFonts w:ascii="Times New Roman" w:hAnsi="Times New Roman" w:cs="Times New Roman"/>
          <w:sz w:val="24"/>
          <w:szCs w:val="24"/>
        </w:rPr>
        <w:t>1</w:t>
      </w:r>
      <w:r w:rsidR="000A1D26">
        <w:rPr>
          <w:rFonts w:ascii="Times New Roman" w:hAnsi="Times New Roman" w:cs="Times New Roman"/>
          <w:sz w:val="24"/>
          <w:szCs w:val="24"/>
        </w:rPr>
        <w:t>4.  Name two finance committees</w:t>
      </w:r>
      <w:r w:rsidRPr="007F3C9F">
        <w:rPr>
          <w:rFonts w:ascii="Times New Roman" w:hAnsi="Times New Roman" w:cs="Times New Roman"/>
          <w:sz w:val="24"/>
          <w:szCs w:val="24"/>
        </w:rPr>
        <w:t xml:space="preserve"> of Kenyan parliament.    </w:t>
      </w:r>
      <w:r w:rsidR="000A1D26">
        <w:rPr>
          <w:rFonts w:ascii="Times New Roman" w:hAnsi="Times New Roman" w:cs="Times New Roman"/>
          <w:sz w:val="24"/>
          <w:szCs w:val="24"/>
        </w:rPr>
        <w:t xml:space="preserve">   </w:t>
      </w:r>
      <w:r w:rsidRPr="007F3C9F">
        <w:rPr>
          <w:rFonts w:ascii="Times New Roman" w:hAnsi="Times New Roman" w:cs="Times New Roman"/>
          <w:sz w:val="24"/>
          <w:szCs w:val="24"/>
        </w:rPr>
        <w:t xml:space="preserve">                                             (2mks)</w:t>
      </w:r>
    </w:p>
    <w:p w:rsidR="00985BDF" w:rsidRDefault="00985BDF" w:rsidP="007F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Default="0025740D" w:rsidP="007F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40D" w:rsidRPr="007F3C9F" w:rsidRDefault="0025740D" w:rsidP="007F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DAE" w:rsidRDefault="004A4DAE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State the military power of the president in Kenya.                           </w:t>
      </w:r>
      <w:r w:rsidR="000A1D26">
        <w:rPr>
          <w:rFonts w:ascii="Times New Roman" w:hAnsi="Times New Roman" w:cs="Times New Roman"/>
          <w:sz w:val="24"/>
          <w:szCs w:val="24"/>
        </w:rPr>
        <w:t xml:space="preserve">                               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5BDF" w:rsidRDefault="00985BD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EF3" w:rsidRDefault="000B5EF3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Name two superior courts in the Kenyan Judiciary.                                                         (2mks)</w:t>
      </w:r>
    </w:p>
    <w:p w:rsidR="00985BDF" w:rsidRDefault="00985BD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DAE" w:rsidRDefault="000B5EF3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Name one elective seat in the county government in Kenya.                                            (1mk)</w:t>
      </w:r>
    </w:p>
    <w:p w:rsidR="004A4DAE" w:rsidRPr="002D625E" w:rsidRDefault="00A328CC" w:rsidP="00AD6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D36CC7" w:rsidRPr="002D625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D36CC7" w:rsidRPr="002D625E">
        <w:rPr>
          <w:rFonts w:ascii="Times New Roman" w:hAnsi="Times New Roman" w:cs="Times New Roman"/>
          <w:b/>
          <w:sz w:val="24"/>
          <w:szCs w:val="24"/>
        </w:rPr>
        <w:t xml:space="preserve"> (45 MARKS)</w:t>
      </w:r>
    </w:p>
    <w:p w:rsidR="00D36CC7" w:rsidRPr="002D625E" w:rsidRDefault="00D36CC7" w:rsidP="00AD68E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25E">
        <w:rPr>
          <w:rFonts w:ascii="Times New Roman" w:hAnsi="Times New Roman" w:cs="Times New Roman"/>
          <w:sz w:val="24"/>
          <w:szCs w:val="24"/>
          <w:u w:val="single"/>
        </w:rPr>
        <w:t>ANSWER ALL QUESTIONS IN THIS SECTION</w:t>
      </w:r>
    </w:p>
    <w:p w:rsidR="00E17EEF" w:rsidRDefault="00D36CC7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</w:t>
      </w:r>
      <w:r w:rsidR="00AB2E88">
        <w:rPr>
          <w:rFonts w:ascii="Times New Roman" w:hAnsi="Times New Roman" w:cs="Times New Roman"/>
          <w:sz w:val="24"/>
          <w:szCs w:val="24"/>
        </w:rPr>
        <w:t>) State</w:t>
      </w: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="00AB2E88">
        <w:rPr>
          <w:rFonts w:ascii="Times New Roman" w:hAnsi="Times New Roman" w:cs="Times New Roman"/>
          <w:sz w:val="24"/>
          <w:szCs w:val="24"/>
        </w:rPr>
        <w:t xml:space="preserve"> political functions of the council of elders among the </w:t>
      </w:r>
      <w:proofErr w:type="spellStart"/>
      <w:r w:rsidR="00AB2E88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="00AB2E88">
        <w:rPr>
          <w:rFonts w:ascii="Times New Roman" w:hAnsi="Times New Roman" w:cs="Times New Roman"/>
          <w:sz w:val="24"/>
          <w:szCs w:val="24"/>
        </w:rPr>
        <w:t xml:space="preserve"> in Pre-Colonial </w:t>
      </w:r>
    </w:p>
    <w:p w:rsidR="00025526" w:rsidRDefault="00025526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Kenya.                                                                                                                             (3mks)                                                      </w:t>
      </w:r>
    </w:p>
    <w:p w:rsidR="00025526" w:rsidRDefault="00025526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26" w:rsidRDefault="00025526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5526" w:rsidRDefault="00025526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Describe the Social </w:t>
      </w:r>
      <w:proofErr w:type="spellStart"/>
      <w:r w:rsidR="004128E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4128E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128E8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4128E8">
        <w:rPr>
          <w:rFonts w:ascii="Times New Roman" w:hAnsi="Times New Roman" w:cs="Times New Roman"/>
          <w:sz w:val="24"/>
          <w:szCs w:val="24"/>
        </w:rPr>
        <w:t xml:space="preserve"> during the Pre-Colonial period.        (12mks)</w:t>
      </w: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32" w:rsidRDefault="008D7432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32" w:rsidRDefault="008D7432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991" w:rsidRDefault="00B53C04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19a)</w:t>
      </w:r>
      <w:r w:rsidR="009B3BC1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 xml:space="preserve">tate five political roles played by the African Election Members of the Legislative council </w:t>
      </w:r>
      <w:r w:rsidR="009B3BC1">
        <w:rPr>
          <w:rFonts w:ascii="Times New Roman" w:hAnsi="Times New Roman" w:cs="Times New Roman"/>
          <w:sz w:val="24"/>
          <w:szCs w:val="24"/>
        </w:rPr>
        <w:t xml:space="preserve">      </w:t>
      </w:r>
      <w:r w:rsidR="00282B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3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F159C" w:rsidRDefault="009B3BC1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struggle for independence in Kenya.                        </w:t>
      </w:r>
      <w:r w:rsidR="00E7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60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</w:rPr>
        <w:t>5mks)</w:t>
      </w:r>
    </w:p>
    <w:p w:rsidR="004E2A1A" w:rsidRDefault="004E2A1A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05" w:rsidRDefault="003D3605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05" w:rsidRDefault="003D3605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05" w:rsidRDefault="003D3605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05" w:rsidRDefault="00985BDF" w:rsidP="00985BDF">
      <w:pPr>
        <w:tabs>
          <w:tab w:val="left" w:pos="3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85BDF" w:rsidRDefault="00985BDF" w:rsidP="00985BDF">
      <w:pPr>
        <w:tabs>
          <w:tab w:val="left" w:pos="3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985BDF">
      <w:pPr>
        <w:tabs>
          <w:tab w:val="left" w:pos="3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985BDF">
      <w:pPr>
        <w:tabs>
          <w:tab w:val="left" w:pos="3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985BDF">
      <w:pPr>
        <w:tabs>
          <w:tab w:val="left" w:pos="3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985BDF">
      <w:pPr>
        <w:tabs>
          <w:tab w:val="left" w:pos="3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985BDF">
      <w:pPr>
        <w:tabs>
          <w:tab w:val="left" w:pos="3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985BDF">
      <w:pPr>
        <w:tabs>
          <w:tab w:val="left" w:pos="3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2E0F" w:rsidRDefault="00402E0F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20CE" w:rsidRDefault="001E20CE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20CE" w:rsidRDefault="001E20CE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2E0F" w:rsidRDefault="00402E0F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2A1A" w:rsidRDefault="005604FE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 Explain the role of Women in the struggle for independence in Kenya.                       (10mks)</w:t>
      </w:r>
      <w:r w:rsidR="004E2A1A"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D3605" w:rsidRDefault="003D3605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05" w:rsidRDefault="003D3605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20CE" w:rsidRDefault="001E20CE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20CE" w:rsidRDefault="001E20CE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Pr="003D3605" w:rsidRDefault="00985BDF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2A1A" w:rsidRDefault="003D3605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20a)  Identify five challenges that Kenyatta encountered as president of Kenya.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(5mks)</w:t>
      </w:r>
    </w:p>
    <w:p w:rsidR="00501DD5" w:rsidRDefault="00501DD5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DF" w:rsidRDefault="00985BDF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95" w:rsidRDefault="00521395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B" w:rsidRDefault="00B44E17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Explain six contributions of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Maathai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politics of Kenya.       (10mks)</w:t>
      </w:r>
    </w:p>
    <w:p w:rsidR="002727F5" w:rsidRDefault="002727F5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F5" w:rsidRDefault="002727F5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20CE" w:rsidRDefault="001E20C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20CE" w:rsidRDefault="001E20C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27F5" w:rsidRPr="002D625E" w:rsidRDefault="002727F5" w:rsidP="00272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25E">
        <w:rPr>
          <w:rFonts w:ascii="Times New Roman" w:hAnsi="Times New Roman" w:cs="Times New Roman"/>
          <w:b/>
          <w:sz w:val="24"/>
          <w:szCs w:val="24"/>
        </w:rPr>
        <w:t>SECTION</w:t>
      </w:r>
      <w:r w:rsidR="00A328CC">
        <w:rPr>
          <w:rFonts w:ascii="Times New Roman" w:hAnsi="Times New Roman" w:cs="Times New Roman"/>
          <w:b/>
          <w:sz w:val="24"/>
          <w:szCs w:val="24"/>
        </w:rPr>
        <w:t>:</w:t>
      </w:r>
      <w:r w:rsidRPr="002D6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607" w:rsidRPr="002D625E">
        <w:rPr>
          <w:rFonts w:ascii="Times New Roman" w:hAnsi="Times New Roman" w:cs="Times New Roman"/>
          <w:b/>
          <w:sz w:val="24"/>
          <w:szCs w:val="24"/>
        </w:rPr>
        <w:t>C (30 MARKS)</w:t>
      </w:r>
    </w:p>
    <w:p w:rsidR="003D7607" w:rsidRPr="002D625E" w:rsidRDefault="003D7607" w:rsidP="002727F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25E">
        <w:rPr>
          <w:rFonts w:ascii="Times New Roman" w:hAnsi="Times New Roman" w:cs="Times New Roman"/>
          <w:sz w:val="24"/>
          <w:szCs w:val="24"/>
          <w:u w:val="single"/>
        </w:rPr>
        <w:t>ANSWER TWO QUESTIONS FROM THIS SECTION</w:t>
      </w:r>
    </w:p>
    <w:p w:rsidR="00AE26D7" w:rsidRDefault="00AE26D7" w:rsidP="00272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21a</w:t>
      </w:r>
      <w:r w:rsidR="00AE26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State three reasons why parliament is Supreme in Kenya.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(3mks)</w:t>
      </w:r>
    </w:p>
    <w:p w:rsidR="00AE26D7" w:rsidRDefault="00AE26D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5E" w:rsidRDefault="00C01E5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6D7" w:rsidRDefault="00AE26D7" w:rsidP="00AE26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6D7" w:rsidRPr="00AE26D7" w:rsidRDefault="00AE26D7" w:rsidP="00A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Explain six functions of the Independent Electoral and Boundaries Commission.      (12mks) </w:t>
      </w:r>
    </w:p>
    <w:p w:rsidR="00F05D3E" w:rsidRDefault="00F05D3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EF407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05D3E" w:rsidRDefault="00EF407E" w:rsidP="00EF407E">
      <w:pPr>
        <w:tabs>
          <w:tab w:val="left" w:pos="747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02E0F" w:rsidRDefault="00402E0F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0F" w:rsidRDefault="00402E0F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0F" w:rsidRDefault="00402E0F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A5" w:rsidRDefault="002D625E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="00F05D3E">
        <w:rPr>
          <w:rFonts w:ascii="Times New Roman" w:hAnsi="Times New Roman" w:cs="Times New Roman"/>
          <w:sz w:val="24"/>
          <w:szCs w:val="24"/>
        </w:rPr>
        <w:t>a) List down five factors that may undermine the administration of justice in Kenya.</w:t>
      </w:r>
      <w:proofErr w:type="gramEnd"/>
      <w:r w:rsidR="00F05D3E">
        <w:rPr>
          <w:rFonts w:ascii="Times New Roman" w:hAnsi="Times New Roman" w:cs="Times New Roman"/>
          <w:sz w:val="24"/>
          <w:szCs w:val="24"/>
        </w:rPr>
        <w:t xml:space="preserve">      (5mks)</w:t>
      </w:r>
      <w:r w:rsidR="00B466A5" w:rsidRPr="00F05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4773" w:rsidRDefault="006C4773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79AC" w:rsidRDefault="00F479AC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7E" w:rsidRDefault="00EF407E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1931" w:rsidRDefault="006C4773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641931" w:rsidRDefault="00641931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1931" w:rsidRDefault="00641931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1931" w:rsidRDefault="00641931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1931" w:rsidRDefault="00641931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1931" w:rsidRDefault="00641931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51A8" w:rsidRDefault="006D51A8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51A8" w:rsidRDefault="006D51A8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79AC" w:rsidRDefault="006C4773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 Explain five functions of the National Police Service in Kenya.                                (10mks)</w:t>
      </w:r>
    </w:p>
    <w:p w:rsidR="006D51A8" w:rsidRDefault="006D51A8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773" w:rsidRDefault="006C4773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773" w:rsidRPr="006C4773" w:rsidRDefault="006C4773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92" w:rsidRPr="00F05D3E" w:rsidRDefault="007F5592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12C5" w:rsidRDefault="00A912C5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6D7" w:rsidRPr="00AE26D7" w:rsidRDefault="00AE26D7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93" w:rsidRPr="002727F5" w:rsidRDefault="006D6E93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66" w:rsidRPr="003D3605" w:rsidRDefault="006D6E93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1A" w:rsidRDefault="004E2A1A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C1" w:rsidRDefault="009B3BC1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C1" w:rsidRDefault="009B3BC1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E8" w:rsidRPr="00025526" w:rsidRDefault="004128E8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68" w:rsidRDefault="00AE0268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CC" w:rsidRPr="00E87BAF" w:rsidRDefault="00A328CC" w:rsidP="00AD6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B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END</w:t>
      </w:r>
      <w:bookmarkStart w:id="0" w:name="_GoBack"/>
      <w:bookmarkEnd w:id="0"/>
    </w:p>
    <w:sectPr w:rsidR="00A328CC" w:rsidRPr="00E87BAF" w:rsidSect="00655040">
      <w:footerReference w:type="default" r:id="rId8"/>
      <w:pgSz w:w="12240" w:h="15840"/>
      <w:pgMar w:top="45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AF" w:rsidRDefault="00D906AF" w:rsidP="00F56B27">
      <w:pPr>
        <w:spacing w:after="0" w:line="240" w:lineRule="auto"/>
      </w:pPr>
      <w:r>
        <w:separator/>
      </w:r>
    </w:p>
  </w:endnote>
  <w:endnote w:type="continuationSeparator" w:id="0">
    <w:p w:rsidR="00D906AF" w:rsidRDefault="00D906AF" w:rsidP="00F5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072905"/>
      <w:docPartObj>
        <w:docPartGallery w:val="Page Numbers (Bottom of Page)"/>
        <w:docPartUnique/>
      </w:docPartObj>
    </w:sdtPr>
    <w:sdtEndPr/>
    <w:sdtContent>
      <w:p w:rsidR="004A6F3E" w:rsidRDefault="00515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B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6F3E" w:rsidRDefault="004A6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AF" w:rsidRDefault="00D906AF" w:rsidP="00F56B27">
      <w:pPr>
        <w:spacing w:after="0" w:line="240" w:lineRule="auto"/>
      </w:pPr>
      <w:r>
        <w:separator/>
      </w:r>
    </w:p>
  </w:footnote>
  <w:footnote w:type="continuationSeparator" w:id="0">
    <w:p w:rsidR="00D906AF" w:rsidRDefault="00D906AF" w:rsidP="00F5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4AF"/>
    <w:multiLevelType w:val="hybridMultilevel"/>
    <w:tmpl w:val="A008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A11"/>
    <w:multiLevelType w:val="hybridMultilevel"/>
    <w:tmpl w:val="9C6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EB0"/>
    <w:multiLevelType w:val="hybridMultilevel"/>
    <w:tmpl w:val="67DA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3E8F"/>
    <w:multiLevelType w:val="hybridMultilevel"/>
    <w:tmpl w:val="7048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8A7"/>
    <w:multiLevelType w:val="hybridMultilevel"/>
    <w:tmpl w:val="0D26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33486"/>
    <w:multiLevelType w:val="hybridMultilevel"/>
    <w:tmpl w:val="69E0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375DC"/>
    <w:multiLevelType w:val="hybridMultilevel"/>
    <w:tmpl w:val="A496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5527D"/>
    <w:multiLevelType w:val="hybridMultilevel"/>
    <w:tmpl w:val="AEB6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3F0C"/>
    <w:multiLevelType w:val="hybridMultilevel"/>
    <w:tmpl w:val="02E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D3BF7"/>
    <w:multiLevelType w:val="hybridMultilevel"/>
    <w:tmpl w:val="693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551A"/>
    <w:multiLevelType w:val="hybridMultilevel"/>
    <w:tmpl w:val="1E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47D4"/>
    <w:multiLevelType w:val="hybridMultilevel"/>
    <w:tmpl w:val="99D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663B7"/>
    <w:multiLevelType w:val="hybridMultilevel"/>
    <w:tmpl w:val="48F6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2302B"/>
    <w:multiLevelType w:val="hybridMultilevel"/>
    <w:tmpl w:val="4F6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54E3"/>
    <w:multiLevelType w:val="hybridMultilevel"/>
    <w:tmpl w:val="B15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1211A"/>
    <w:multiLevelType w:val="hybridMultilevel"/>
    <w:tmpl w:val="7D1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94408"/>
    <w:multiLevelType w:val="hybridMultilevel"/>
    <w:tmpl w:val="6BD4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C030E"/>
    <w:multiLevelType w:val="hybridMultilevel"/>
    <w:tmpl w:val="021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A633D"/>
    <w:multiLevelType w:val="hybridMultilevel"/>
    <w:tmpl w:val="EB3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36C6A"/>
    <w:multiLevelType w:val="hybridMultilevel"/>
    <w:tmpl w:val="D27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4387E"/>
    <w:multiLevelType w:val="hybridMultilevel"/>
    <w:tmpl w:val="00A2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B0EBE"/>
    <w:multiLevelType w:val="hybridMultilevel"/>
    <w:tmpl w:val="ABA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541E6"/>
    <w:multiLevelType w:val="hybridMultilevel"/>
    <w:tmpl w:val="CE2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42381"/>
    <w:multiLevelType w:val="hybridMultilevel"/>
    <w:tmpl w:val="95D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3"/>
  </w:num>
  <w:num w:numId="5">
    <w:abstractNumId w:val="17"/>
  </w:num>
  <w:num w:numId="6">
    <w:abstractNumId w:val="2"/>
  </w:num>
  <w:num w:numId="7">
    <w:abstractNumId w:val="23"/>
  </w:num>
  <w:num w:numId="8">
    <w:abstractNumId w:val="21"/>
  </w:num>
  <w:num w:numId="9">
    <w:abstractNumId w:val="15"/>
  </w:num>
  <w:num w:numId="10">
    <w:abstractNumId w:val="19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4"/>
  </w:num>
  <w:num w:numId="19">
    <w:abstractNumId w:val="11"/>
  </w:num>
  <w:num w:numId="20">
    <w:abstractNumId w:val="9"/>
  </w:num>
  <w:num w:numId="21">
    <w:abstractNumId w:val="14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A6"/>
    <w:rsid w:val="00025526"/>
    <w:rsid w:val="00042092"/>
    <w:rsid w:val="000A1D26"/>
    <w:rsid w:val="000B5EF3"/>
    <w:rsid w:val="000C2FDF"/>
    <w:rsid w:val="000C6FAD"/>
    <w:rsid w:val="00125D17"/>
    <w:rsid w:val="0016192C"/>
    <w:rsid w:val="001643C1"/>
    <w:rsid w:val="001E0493"/>
    <w:rsid w:val="001E20CE"/>
    <w:rsid w:val="001F20E6"/>
    <w:rsid w:val="00211585"/>
    <w:rsid w:val="0025740D"/>
    <w:rsid w:val="002727F5"/>
    <w:rsid w:val="00282BFE"/>
    <w:rsid w:val="00296771"/>
    <w:rsid w:val="002D625E"/>
    <w:rsid w:val="002E36A6"/>
    <w:rsid w:val="002F159C"/>
    <w:rsid w:val="003432D2"/>
    <w:rsid w:val="00343310"/>
    <w:rsid w:val="003607BE"/>
    <w:rsid w:val="003A5FDA"/>
    <w:rsid w:val="003C4581"/>
    <w:rsid w:val="003D2896"/>
    <w:rsid w:val="003D3605"/>
    <w:rsid w:val="003D7607"/>
    <w:rsid w:val="003F446C"/>
    <w:rsid w:val="00402E0F"/>
    <w:rsid w:val="004128E8"/>
    <w:rsid w:val="00432DF2"/>
    <w:rsid w:val="004A4DAE"/>
    <w:rsid w:val="004A6F3E"/>
    <w:rsid w:val="004E2A1A"/>
    <w:rsid w:val="00501DD5"/>
    <w:rsid w:val="0051593E"/>
    <w:rsid w:val="00521395"/>
    <w:rsid w:val="00534FBB"/>
    <w:rsid w:val="00554BBA"/>
    <w:rsid w:val="005604FE"/>
    <w:rsid w:val="00593991"/>
    <w:rsid w:val="005966F0"/>
    <w:rsid w:val="005D1B2D"/>
    <w:rsid w:val="005F5566"/>
    <w:rsid w:val="00604328"/>
    <w:rsid w:val="00641931"/>
    <w:rsid w:val="00655040"/>
    <w:rsid w:val="00656656"/>
    <w:rsid w:val="00663C9D"/>
    <w:rsid w:val="0066584C"/>
    <w:rsid w:val="006C4773"/>
    <w:rsid w:val="006D411C"/>
    <w:rsid w:val="006D51A8"/>
    <w:rsid w:val="006D6E93"/>
    <w:rsid w:val="006E2D71"/>
    <w:rsid w:val="007364FF"/>
    <w:rsid w:val="007803F8"/>
    <w:rsid w:val="007B4B66"/>
    <w:rsid w:val="007C28A2"/>
    <w:rsid w:val="007D0087"/>
    <w:rsid w:val="007F1FEE"/>
    <w:rsid w:val="007F3C9F"/>
    <w:rsid w:val="007F5592"/>
    <w:rsid w:val="008033C5"/>
    <w:rsid w:val="008261F9"/>
    <w:rsid w:val="008315CA"/>
    <w:rsid w:val="00836F55"/>
    <w:rsid w:val="008961A9"/>
    <w:rsid w:val="008D7432"/>
    <w:rsid w:val="008E768C"/>
    <w:rsid w:val="008F7866"/>
    <w:rsid w:val="0094078E"/>
    <w:rsid w:val="00985BDF"/>
    <w:rsid w:val="009B3BC1"/>
    <w:rsid w:val="009F0B59"/>
    <w:rsid w:val="009F5D68"/>
    <w:rsid w:val="00A239EC"/>
    <w:rsid w:val="00A328CC"/>
    <w:rsid w:val="00A912C5"/>
    <w:rsid w:val="00A962F1"/>
    <w:rsid w:val="00AB2E88"/>
    <w:rsid w:val="00AC12F5"/>
    <w:rsid w:val="00AD68E6"/>
    <w:rsid w:val="00AE0268"/>
    <w:rsid w:val="00AE26D7"/>
    <w:rsid w:val="00AF6D46"/>
    <w:rsid w:val="00B0184F"/>
    <w:rsid w:val="00B2639B"/>
    <w:rsid w:val="00B44E17"/>
    <w:rsid w:val="00B466A5"/>
    <w:rsid w:val="00B53C04"/>
    <w:rsid w:val="00BF7AAB"/>
    <w:rsid w:val="00C01E5E"/>
    <w:rsid w:val="00C05943"/>
    <w:rsid w:val="00C1166D"/>
    <w:rsid w:val="00C741E1"/>
    <w:rsid w:val="00D043AA"/>
    <w:rsid w:val="00D0517A"/>
    <w:rsid w:val="00D36CC7"/>
    <w:rsid w:val="00D8134E"/>
    <w:rsid w:val="00D906AF"/>
    <w:rsid w:val="00D90F5D"/>
    <w:rsid w:val="00E07C19"/>
    <w:rsid w:val="00E17EEF"/>
    <w:rsid w:val="00E7460B"/>
    <w:rsid w:val="00E87BAF"/>
    <w:rsid w:val="00E96961"/>
    <w:rsid w:val="00EC3003"/>
    <w:rsid w:val="00EC7180"/>
    <w:rsid w:val="00ED59AE"/>
    <w:rsid w:val="00EE4922"/>
    <w:rsid w:val="00EF407E"/>
    <w:rsid w:val="00F05D3E"/>
    <w:rsid w:val="00F16C38"/>
    <w:rsid w:val="00F24C22"/>
    <w:rsid w:val="00F479AC"/>
    <w:rsid w:val="00F56B27"/>
    <w:rsid w:val="00F56DF3"/>
    <w:rsid w:val="00F81312"/>
    <w:rsid w:val="00F9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27"/>
  </w:style>
  <w:style w:type="paragraph" w:styleId="Footer">
    <w:name w:val="footer"/>
    <w:basedOn w:val="Normal"/>
    <w:link w:val="Foot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27"/>
  </w:style>
  <w:style w:type="paragraph" w:styleId="BalloonText">
    <w:name w:val="Balloon Text"/>
    <w:basedOn w:val="Normal"/>
    <w:link w:val="BalloonTextChar"/>
    <w:uiPriority w:val="99"/>
    <w:semiHidden/>
    <w:unhideWhenUsed/>
    <w:rsid w:val="00A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 K</cp:lastModifiedBy>
  <cp:revision>20</cp:revision>
  <cp:lastPrinted>2022-02-02T12:57:00Z</cp:lastPrinted>
  <dcterms:created xsi:type="dcterms:W3CDTF">2022-02-01T11:07:00Z</dcterms:created>
  <dcterms:modified xsi:type="dcterms:W3CDTF">2022-05-04T08:54:00Z</dcterms:modified>
</cp:coreProperties>
</file>