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3D" w:rsidRP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bookmarkStart w:id="0" w:name="_GoBack"/>
      <w:bookmarkEnd w:id="0"/>
      <w:r w:rsidRPr="0066063D">
        <w:rPr>
          <w:rFonts w:ascii="oranda_btbold" w:eastAsia="Times New Roman" w:hAnsi="oranda_btbold" w:cs="Times New Roman"/>
          <w:b/>
          <w:color w:val="222222"/>
          <w:sz w:val="34"/>
          <w:szCs w:val="34"/>
        </w:rPr>
        <w:t>NAME: .........</w:t>
      </w:r>
      <w:r>
        <w:rPr>
          <w:rFonts w:ascii="oranda_btbold" w:eastAsia="Times New Roman" w:hAnsi="oranda_btbold" w:cs="Times New Roman"/>
          <w:b/>
          <w:color w:val="222222"/>
          <w:sz w:val="34"/>
          <w:szCs w:val="34"/>
        </w:rPr>
        <w:t>..........................</w:t>
      </w:r>
      <w:r w:rsidRPr="0066063D">
        <w:rPr>
          <w:rFonts w:ascii="oranda_btbold" w:eastAsia="Times New Roman" w:hAnsi="oranda_btbold" w:cs="Times New Roman"/>
          <w:b/>
          <w:color w:val="222222"/>
          <w:sz w:val="34"/>
          <w:szCs w:val="34"/>
        </w:rPr>
        <w:t>....CLASS</w:t>
      </w:r>
      <w:r>
        <w:rPr>
          <w:rFonts w:ascii="oranda_btbold" w:eastAsia="Times New Roman" w:hAnsi="oranda_btbold" w:cs="Times New Roman"/>
          <w:b/>
          <w:color w:val="222222"/>
          <w:sz w:val="34"/>
          <w:szCs w:val="34"/>
        </w:rPr>
        <w:t>: ....</w:t>
      </w:r>
      <w:r w:rsidRPr="0066063D">
        <w:rPr>
          <w:rFonts w:ascii="oranda_btbold" w:eastAsia="Times New Roman" w:hAnsi="oranda_btbold" w:cs="Times New Roman"/>
          <w:b/>
          <w:color w:val="222222"/>
          <w:sz w:val="34"/>
          <w:szCs w:val="34"/>
        </w:rPr>
        <w:t>....... ADM NO: ..........</w:t>
      </w:r>
    </w:p>
    <w:p w:rsidR="0066063D" w:rsidRDefault="0066063D"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p>
    <w:p w:rsidR="00371000" w:rsidRPr="0066063D"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66063D">
        <w:rPr>
          <w:rFonts w:ascii="oranda_btbold" w:eastAsia="Times New Roman" w:hAnsi="oranda_btbold" w:cs="Times New Roman"/>
          <w:b/>
          <w:color w:val="222222"/>
          <w:sz w:val="34"/>
          <w:szCs w:val="34"/>
        </w:rPr>
        <w:t>502/3 OA</w:t>
      </w:r>
    </w:p>
    <w:p w:rsidR="00371000" w:rsidRPr="0066063D"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66063D">
        <w:rPr>
          <w:rFonts w:ascii="oranda_btbold" w:eastAsia="Times New Roman" w:hAnsi="oranda_btbold" w:cs="Times New Roman"/>
          <w:b/>
          <w:color w:val="222222"/>
          <w:sz w:val="34"/>
          <w:szCs w:val="34"/>
        </w:rPr>
        <w:t>GERMAN ORAL</w:t>
      </w:r>
    </w:p>
    <w:p w:rsidR="00371000" w:rsidRP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DEC. 2021</w:t>
      </w:r>
    </w:p>
    <w:p w:rsidR="00371000" w:rsidRP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15 minutes</w:t>
      </w:r>
    </w:p>
    <w:p w:rsid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371000" w:rsidRP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BUNAMFAN CLUSTER EXAMINATIONS</w:t>
      </w:r>
    </w:p>
    <w:p w:rsidR="00371000" w:rsidRP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GERMAN ORAL</w:t>
      </w:r>
    </w:p>
    <w:p w:rsidR="00371000" w:rsidRPr="00371000" w:rsidRDefault="00371000" w:rsidP="00371000">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PAPER 3</w:t>
      </w: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Reading passage A and Conversation A</w:t>
      </w: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Instructions to candidates:</w:t>
      </w:r>
    </w:p>
    <w:p w:rsidR="00371000" w:rsidRDefault="00371000" w:rsidP="00371000">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The paper consists of 2 printed pages.</w:t>
      </w:r>
    </w:p>
    <w:p w:rsidR="00371000" w:rsidRDefault="00371000" w:rsidP="00371000">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Candidates should check that the pages are printed as indicated and that no questions are missing.</w:t>
      </w:r>
    </w:p>
    <w:p w:rsidR="00371000" w:rsidRDefault="00371000"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Default="00371000"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371000" w:rsidRDefault="0066063D" w:rsidP="00371000">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Pr="00F82434" w:rsidRDefault="00371000" w:rsidP="00371000">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lastRenderedPageBreak/>
        <w:t>Oral passage A</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Read the following passage aloud with correct pronunciation.</w:t>
      </w:r>
    </w:p>
    <w:p w:rsidR="00A2567C" w:rsidRPr="0066063D" w:rsidRDefault="00A2567C" w:rsidP="00A2567C">
      <w:pPr>
        <w:shd w:val="clear" w:color="auto" w:fill="FFFFFF"/>
        <w:spacing w:before="100" w:beforeAutospacing="1" w:after="100" w:afterAutospacing="1" w:line="240" w:lineRule="auto"/>
        <w:outlineLvl w:val="4"/>
        <w:rPr>
          <w:rFonts w:ascii="Times New Roman" w:eastAsia="Times New Roman" w:hAnsi="Times New Roman" w:cs="Times New Roman"/>
          <w:b/>
          <w:color w:val="222222"/>
          <w:sz w:val="24"/>
          <w:szCs w:val="24"/>
          <w:lang w:val="de-DE"/>
        </w:rPr>
      </w:pPr>
      <w:r w:rsidRPr="0066063D">
        <w:rPr>
          <w:rFonts w:ascii="Times New Roman" w:eastAsia="Times New Roman" w:hAnsi="Times New Roman" w:cs="Times New Roman"/>
          <w:b/>
          <w:color w:val="222222"/>
          <w:sz w:val="24"/>
          <w:szCs w:val="24"/>
          <w:lang w:val="de-DE"/>
        </w:rPr>
        <w:t>Was haben Medien und typische Drogen gemeinsam?</w:t>
      </w:r>
    </w:p>
    <w:p w:rsidR="00A2567C" w:rsidRPr="00F82434" w:rsidRDefault="00A2567C" w:rsidP="00A2567C">
      <w:pPr>
        <w:shd w:val="clear" w:color="auto" w:fill="FFFFFF"/>
        <w:spacing w:after="240" w:line="360" w:lineRule="atLeast"/>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Auf den ersten Blick natürlich nichts. Tablet, Handy und PC sind ja Alltagsgegenstände, die jeder kennt. Aber so wie Alkohol, Tabak und illegale Drogen abhängig und krank machen können, können auch digitale Medien ungesund werden. Nämlich dann, wenn Menschen ohne sie gar nicht mehr im Alltag zurechtkommen und in einen „digitalen Dauerzustand“ geraten.</w:t>
      </w:r>
    </w:p>
    <w:p w:rsidR="00A2567C" w:rsidRPr="00F82434" w:rsidRDefault="00A2567C" w:rsidP="00A2567C">
      <w:pPr>
        <w:rPr>
          <w:rFonts w:ascii="Times New Roman" w:hAnsi="Times New Roman" w:cs="Times New Roman"/>
          <w:color w:val="222222"/>
          <w:sz w:val="24"/>
          <w:szCs w:val="24"/>
          <w:shd w:val="clear" w:color="auto" w:fill="FFFFFF"/>
          <w:lang w:val="de-DE"/>
        </w:rPr>
      </w:pPr>
      <w:r w:rsidRPr="00F82434">
        <w:rPr>
          <w:rFonts w:ascii="Times New Roman" w:hAnsi="Times New Roman" w:cs="Times New Roman"/>
          <w:color w:val="222222"/>
          <w:sz w:val="24"/>
          <w:szCs w:val="24"/>
          <w:shd w:val="clear" w:color="auto" w:fill="FFFFFF"/>
          <w:lang w:val="de-DE"/>
        </w:rPr>
        <w:t>Gesund ist, wenn das analoge und das digitale Leben ausgewogen bleiben. Was zählt, sind klare Absprachen, wie zum Beispiel: nach dem digitalen Lernen erst einmal eine Pause machen. Ein Spaziergang mit der Freundin, eine Runde Joggen oder mit dem Rad fahren statt gleich weiter ans Smartphone oder die Spielkonsole. Auch Handys beim Essen sollten Tabu sein – natürlich auch für die Eltern!</w:t>
      </w:r>
    </w:p>
    <w:p w:rsidR="00371000" w:rsidRPr="00F82434" w:rsidRDefault="00371000" w:rsidP="00371000">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t>Conversation A</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 xml:space="preserve">Choose </w:t>
      </w:r>
      <w:r w:rsidRPr="001B335F">
        <w:rPr>
          <w:rFonts w:ascii="Times New Roman" w:eastAsia="Times New Roman" w:hAnsi="Times New Roman" w:cs="Times New Roman"/>
          <w:b/>
          <w:i/>
          <w:color w:val="222222"/>
          <w:sz w:val="24"/>
          <w:szCs w:val="24"/>
        </w:rPr>
        <w:t>only one</w:t>
      </w:r>
      <w:r w:rsidRPr="00F82434">
        <w:rPr>
          <w:rFonts w:ascii="Times New Roman" w:eastAsia="Times New Roman" w:hAnsi="Times New Roman" w:cs="Times New Roman"/>
          <w:i/>
          <w:color w:val="222222"/>
          <w:sz w:val="24"/>
          <w:szCs w:val="24"/>
        </w:rPr>
        <w:t xml:space="preserve"> of the following topics and discuss in detail.</w:t>
      </w:r>
    </w:p>
    <w:p w:rsidR="00371000"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lang w:val="de-DE"/>
        </w:rPr>
      </w:pPr>
      <w:r w:rsidRPr="00F82434">
        <w:rPr>
          <w:rFonts w:ascii="Times New Roman" w:eastAsia="Times New Roman" w:hAnsi="Times New Roman" w:cs="Times New Roman"/>
          <w:i/>
          <w:color w:val="222222"/>
          <w:sz w:val="24"/>
          <w:szCs w:val="24"/>
          <w:lang w:val="de-DE"/>
        </w:rPr>
        <w:t xml:space="preserve">Wähl </w:t>
      </w:r>
      <w:r w:rsidRPr="001B335F">
        <w:rPr>
          <w:rFonts w:ascii="Times New Roman" w:eastAsia="Times New Roman" w:hAnsi="Times New Roman" w:cs="Times New Roman"/>
          <w:b/>
          <w:i/>
          <w:color w:val="222222"/>
          <w:sz w:val="24"/>
          <w:szCs w:val="24"/>
          <w:lang w:val="de-DE"/>
        </w:rPr>
        <w:t>ein Thema</w:t>
      </w:r>
      <w:r w:rsidRPr="00F82434">
        <w:rPr>
          <w:rFonts w:ascii="Times New Roman" w:eastAsia="Times New Roman" w:hAnsi="Times New Roman" w:cs="Times New Roman"/>
          <w:i/>
          <w:color w:val="222222"/>
          <w:sz w:val="24"/>
          <w:szCs w:val="24"/>
          <w:lang w:val="de-DE"/>
        </w:rPr>
        <w:t xml:space="preserve"> aus und sprich ausführlich darüber.</w:t>
      </w:r>
    </w:p>
    <w:p w:rsidR="00B320B8" w:rsidRPr="00F82434" w:rsidRDefault="00371000"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A1. </w:t>
      </w:r>
      <w:r w:rsidR="00B320B8" w:rsidRPr="00F82434">
        <w:rPr>
          <w:rFonts w:ascii="Times New Roman" w:eastAsia="Times New Roman" w:hAnsi="Times New Roman" w:cs="Times New Roman"/>
          <w:color w:val="222222"/>
          <w:sz w:val="24"/>
          <w:szCs w:val="24"/>
          <w:lang w:val="de-DE"/>
        </w:rPr>
        <w:t xml:space="preserve">Wie </w:t>
      </w:r>
      <w:r w:rsidR="001B335F">
        <w:rPr>
          <w:rFonts w:ascii="Times New Roman" w:eastAsia="Times New Roman" w:hAnsi="Times New Roman" w:cs="Times New Roman"/>
          <w:color w:val="222222"/>
          <w:sz w:val="24"/>
          <w:szCs w:val="24"/>
          <w:lang w:val="de-DE"/>
        </w:rPr>
        <w:t>ist deine Meinung nach Online Schulen? Erkläre.</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A2. Wohnen </w:t>
      </w:r>
      <w:r w:rsidR="00B8247D">
        <w:rPr>
          <w:rFonts w:ascii="Times New Roman" w:eastAsia="Times New Roman" w:hAnsi="Times New Roman" w:cs="Times New Roman"/>
          <w:color w:val="222222"/>
          <w:sz w:val="24"/>
          <w:szCs w:val="24"/>
          <w:lang w:val="de-DE"/>
        </w:rPr>
        <w:t>im Ausland</w:t>
      </w:r>
      <w:r w:rsidRPr="00F82434">
        <w:rPr>
          <w:rFonts w:ascii="Times New Roman" w:eastAsia="Times New Roman" w:hAnsi="Times New Roman" w:cs="Times New Roman"/>
          <w:color w:val="222222"/>
          <w:sz w:val="24"/>
          <w:szCs w:val="24"/>
          <w:lang w:val="de-DE"/>
        </w:rPr>
        <w:t xml:space="preserve"> kann schwer sein. Stimmst du zu? </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A3. </w:t>
      </w:r>
      <w:r w:rsidR="001B335F">
        <w:rPr>
          <w:rFonts w:ascii="Times New Roman" w:eastAsia="Times New Roman" w:hAnsi="Times New Roman" w:cs="Times New Roman"/>
          <w:color w:val="222222"/>
          <w:sz w:val="24"/>
          <w:szCs w:val="24"/>
          <w:lang w:val="de-DE"/>
        </w:rPr>
        <w:t>Warum gibt es viele Arbeitslosen in deinem Land?</w:t>
      </w:r>
    </w:p>
    <w:p w:rsidR="00B320B8" w:rsidRPr="00F82434" w:rsidRDefault="00B320B8" w:rsidP="00A2567C">
      <w:pPr>
        <w:shd w:val="clear" w:color="auto" w:fill="FFFFFF"/>
        <w:spacing w:before="100" w:beforeAutospacing="1" w:after="100" w:afterAutospacing="1" w:line="240" w:lineRule="auto"/>
        <w:outlineLvl w:val="4"/>
        <w:rPr>
          <w:rFonts w:ascii="Times New Roman" w:eastAsia="Times New Roman" w:hAnsi="Times New Roman" w:cs="Times New Roman"/>
          <w:color w:val="222222"/>
          <w:sz w:val="24"/>
          <w:szCs w:val="24"/>
          <w:lang w:val="de-DE"/>
        </w:rPr>
      </w:pPr>
      <w:r w:rsidRPr="00F82434">
        <w:rPr>
          <w:rFonts w:ascii="Times New Roman" w:eastAsia="Times New Roman" w:hAnsi="Times New Roman" w:cs="Times New Roman"/>
          <w:color w:val="222222"/>
          <w:sz w:val="24"/>
          <w:szCs w:val="24"/>
          <w:lang w:val="de-DE"/>
        </w:rPr>
        <w:t xml:space="preserve">A4. </w:t>
      </w:r>
      <w:r w:rsidR="00F82434">
        <w:rPr>
          <w:rFonts w:ascii="Times New Roman" w:eastAsia="Times New Roman" w:hAnsi="Times New Roman" w:cs="Times New Roman"/>
          <w:color w:val="222222"/>
          <w:sz w:val="24"/>
          <w:szCs w:val="24"/>
          <w:lang w:val="de-DE"/>
        </w:rPr>
        <w:t xml:space="preserve"> Sprich ausführlich über das Foto</w:t>
      </w:r>
      <w:r w:rsidR="006D2D53">
        <w:rPr>
          <w:rFonts w:ascii="Times New Roman" w:eastAsia="Times New Roman" w:hAnsi="Times New Roman" w:cs="Times New Roman"/>
          <w:color w:val="222222"/>
          <w:sz w:val="24"/>
          <w:szCs w:val="24"/>
          <w:lang w:val="de-DE"/>
        </w:rPr>
        <w:t xml:space="preserve"> unten</w:t>
      </w:r>
      <w:r w:rsidR="00F82434">
        <w:rPr>
          <w:rFonts w:ascii="Times New Roman" w:eastAsia="Times New Roman" w:hAnsi="Times New Roman" w:cs="Times New Roman"/>
          <w:color w:val="222222"/>
          <w:sz w:val="24"/>
          <w:szCs w:val="24"/>
          <w:lang w:val="de-DE"/>
        </w:rPr>
        <w:t xml:space="preserve">. </w:t>
      </w:r>
    </w:p>
    <w:p w:rsidR="00371000" w:rsidRDefault="00F82434"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lang w:val="de-DE"/>
        </w:rPr>
      </w:pPr>
      <w:r>
        <w:rPr>
          <w:noProof/>
        </w:rPr>
        <w:drawing>
          <wp:inline distT="0" distB="0" distL="0" distR="0">
            <wp:extent cx="2145030" cy="2294792"/>
            <wp:effectExtent l="0" t="0" r="7620" b="0"/>
            <wp:docPr id="1" name="Picture 1" descr="https://www.yaez.de/wp-content/uploads/2020/09/Jessi_Social-Media-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aez.de/wp-content/uploads/2020/09/Jessi_Social-Media-225x300.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603" cy="2299684"/>
                    </a:xfrm>
                    <a:prstGeom prst="rect">
                      <a:avLst/>
                    </a:prstGeom>
                    <a:noFill/>
                    <a:ln>
                      <a:noFill/>
                    </a:ln>
                  </pic:spPr>
                </pic:pic>
              </a:graphicData>
            </a:graphic>
          </wp:inline>
        </w:drawing>
      </w:r>
    </w:p>
    <w:p w:rsidR="0066063D" w:rsidRP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66063D">
        <w:rPr>
          <w:rFonts w:ascii="oranda_btbold" w:eastAsia="Times New Roman" w:hAnsi="oranda_btbold" w:cs="Times New Roman"/>
          <w:b/>
          <w:color w:val="222222"/>
          <w:sz w:val="34"/>
          <w:szCs w:val="34"/>
        </w:rPr>
        <w:lastRenderedPageBreak/>
        <w:t>NAME: .........</w:t>
      </w:r>
      <w:r>
        <w:rPr>
          <w:rFonts w:ascii="oranda_btbold" w:eastAsia="Times New Roman" w:hAnsi="oranda_btbold" w:cs="Times New Roman"/>
          <w:b/>
          <w:color w:val="222222"/>
          <w:sz w:val="34"/>
          <w:szCs w:val="34"/>
        </w:rPr>
        <w:t>..........................</w:t>
      </w:r>
      <w:r w:rsidRPr="0066063D">
        <w:rPr>
          <w:rFonts w:ascii="oranda_btbold" w:eastAsia="Times New Roman" w:hAnsi="oranda_btbold" w:cs="Times New Roman"/>
          <w:b/>
          <w:color w:val="222222"/>
          <w:sz w:val="34"/>
          <w:szCs w:val="34"/>
        </w:rPr>
        <w:t>....CLASS</w:t>
      </w:r>
      <w:r>
        <w:rPr>
          <w:rFonts w:ascii="oranda_btbold" w:eastAsia="Times New Roman" w:hAnsi="oranda_btbold" w:cs="Times New Roman"/>
          <w:b/>
          <w:color w:val="222222"/>
          <w:sz w:val="34"/>
          <w:szCs w:val="34"/>
        </w:rPr>
        <w:t>: ....</w:t>
      </w:r>
      <w:r w:rsidRPr="0066063D">
        <w:rPr>
          <w:rFonts w:ascii="oranda_btbold" w:eastAsia="Times New Roman" w:hAnsi="oranda_btbold" w:cs="Times New Roman"/>
          <w:b/>
          <w:color w:val="222222"/>
          <w:sz w:val="34"/>
          <w:szCs w:val="34"/>
        </w:rPr>
        <w:t>....... ADM NO: ..........</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p>
    <w:p w:rsidR="0066063D" w:rsidRP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66063D">
        <w:rPr>
          <w:rFonts w:ascii="oranda_btbold" w:eastAsia="Times New Roman" w:hAnsi="oranda_btbold" w:cs="Times New Roman"/>
          <w:b/>
          <w:color w:val="222222"/>
          <w:sz w:val="34"/>
          <w:szCs w:val="34"/>
        </w:rPr>
        <w:t>502/3 OB</w:t>
      </w:r>
    </w:p>
    <w:p w:rsidR="0066063D" w:rsidRPr="001B335F"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1B335F">
        <w:rPr>
          <w:rFonts w:ascii="oranda_btbold" w:eastAsia="Times New Roman" w:hAnsi="oranda_btbold" w:cs="Times New Roman"/>
          <w:b/>
          <w:color w:val="222222"/>
          <w:sz w:val="34"/>
          <w:szCs w:val="34"/>
        </w:rPr>
        <w:t>GERMAN ORAL</w:t>
      </w:r>
    </w:p>
    <w:p w:rsidR="0066063D" w:rsidRPr="001B335F"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1B335F">
        <w:rPr>
          <w:rFonts w:ascii="oranda_btbold" w:eastAsia="Times New Roman" w:hAnsi="oranda_btbold" w:cs="Times New Roman"/>
          <w:b/>
          <w:color w:val="222222"/>
          <w:sz w:val="34"/>
          <w:szCs w:val="34"/>
        </w:rPr>
        <w:t>DEC. 2021</w:t>
      </w:r>
    </w:p>
    <w:p w:rsidR="0066063D" w:rsidRPr="001B335F"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rPr>
      </w:pPr>
      <w:r w:rsidRPr="001B335F">
        <w:rPr>
          <w:rFonts w:ascii="oranda_btbold" w:eastAsia="Times New Roman" w:hAnsi="oranda_btbold" w:cs="Times New Roman"/>
          <w:b/>
          <w:color w:val="222222"/>
          <w:sz w:val="34"/>
          <w:szCs w:val="34"/>
        </w:rPr>
        <w:t>15 minutes</w:t>
      </w:r>
    </w:p>
    <w:p w:rsidR="0066063D" w:rsidRPr="001B335F"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BUNAMFAN CLUSTER EXAMINATIONS</w:t>
      </w: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GERMAN ORAL</w:t>
      </w:r>
    </w:p>
    <w:p w:rsidR="0066063D" w:rsidRPr="00371000" w:rsidRDefault="0066063D" w:rsidP="0066063D">
      <w:pPr>
        <w:shd w:val="clear" w:color="auto" w:fill="FFFFFF"/>
        <w:spacing w:before="100" w:beforeAutospacing="1" w:after="100" w:afterAutospacing="1" w:line="240" w:lineRule="auto"/>
        <w:jc w:val="center"/>
        <w:outlineLvl w:val="4"/>
        <w:rPr>
          <w:rFonts w:ascii="oranda_btbold" w:eastAsia="Times New Roman" w:hAnsi="oranda_btbold" w:cs="Times New Roman"/>
          <w:b/>
          <w:color w:val="222222"/>
          <w:sz w:val="34"/>
          <w:szCs w:val="34"/>
        </w:rPr>
      </w:pPr>
      <w:r w:rsidRPr="00371000">
        <w:rPr>
          <w:rFonts w:ascii="oranda_btbold" w:eastAsia="Times New Roman" w:hAnsi="oranda_btbold" w:cs="Times New Roman"/>
          <w:b/>
          <w:color w:val="222222"/>
          <w:sz w:val="34"/>
          <w:szCs w:val="34"/>
        </w:rPr>
        <w:t>PAPER 3</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Reading passage B and Conversation B</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Instructions to candidates:</w:t>
      </w:r>
    </w:p>
    <w:p w:rsidR="0066063D" w:rsidRDefault="0066063D" w:rsidP="0066063D">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The paper consists of 2 printed pages.</w:t>
      </w:r>
    </w:p>
    <w:p w:rsidR="0066063D" w:rsidRDefault="0066063D" w:rsidP="0066063D">
      <w:pPr>
        <w:pStyle w:val="ListParagraph"/>
        <w:numPr>
          <w:ilvl w:val="0"/>
          <w:numId w:val="1"/>
        </w:num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r>
        <w:rPr>
          <w:rFonts w:ascii="oranda_btbold" w:eastAsia="Times New Roman" w:hAnsi="oranda_btbold" w:cs="Times New Roman"/>
          <w:color w:val="222222"/>
          <w:sz w:val="34"/>
          <w:szCs w:val="34"/>
        </w:rPr>
        <w:t>Candidates should check that the pages are printed as indicated and that no questions are missing.</w:t>
      </w: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Default="0066063D" w:rsidP="0066063D">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371000" w:rsidRDefault="00371000"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66063D" w:rsidRDefault="0066063D" w:rsidP="00A2567C">
      <w:pPr>
        <w:shd w:val="clear" w:color="auto" w:fill="FFFFFF"/>
        <w:spacing w:before="100" w:beforeAutospacing="1" w:after="100" w:afterAutospacing="1" w:line="240" w:lineRule="auto"/>
        <w:outlineLvl w:val="4"/>
        <w:rPr>
          <w:rFonts w:ascii="oranda_btbold" w:eastAsia="Times New Roman" w:hAnsi="oranda_btbold" w:cs="Times New Roman"/>
          <w:color w:val="222222"/>
          <w:sz w:val="34"/>
          <w:szCs w:val="34"/>
        </w:rPr>
      </w:pPr>
    </w:p>
    <w:p w:rsidR="0066063D" w:rsidRPr="00F82434" w:rsidRDefault="0066063D" w:rsidP="0066063D">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sidRPr="00F82434">
        <w:rPr>
          <w:rFonts w:ascii="Times New Roman" w:eastAsia="Times New Roman" w:hAnsi="Times New Roman" w:cs="Times New Roman"/>
          <w:b/>
          <w:color w:val="222222"/>
          <w:sz w:val="24"/>
          <w:szCs w:val="24"/>
        </w:rPr>
        <w:lastRenderedPageBreak/>
        <w:t>Oral passage A</w:t>
      </w:r>
    </w:p>
    <w:p w:rsidR="0066063D" w:rsidRPr="0066063D" w:rsidRDefault="0066063D" w:rsidP="00A2567C">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Read the following passage aloud with correct pronunciation.</w:t>
      </w:r>
    </w:p>
    <w:p w:rsidR="00A2567C" w:rsidRPr="0066063D" w:rsidRDefault="00A2567C" w:rsidP="00A2567C">
      <w:pPr>
        <w:shd w:val="clear" w:color="auto" w:fill="FFFFFF"/>
        <w:spacing w:before="100" w:beforeAutospacing="1" w:after="100" w:afterAutospacing="1" w:line="240" w:lineRule="auto"/>
        <w:outlineLvl w:val="4"/>
        <w:rPr>
          <w:rFonts w:ascii="oranda_btbold" w:eastAsia="Times New Roman" w:hAnsi="oranda_btbold" w:cs="Times New Roman"/>
          <w:b/>
          <w:color w:val="222222"/>
          <w:sz w:val="34"/>
          <w:szCs w:val="34"/>
          <w:lang w:val="de-DE"/>
        </w:rPr>
      </w:pPr>
      <w:r w:rsidRPr="0066063D">
        <w:rPr>
          <w:rFonts w:ascii="oranda_btbold" w:eastAsia="Times New Roman" w:hAnsi="oranda_btbold" w:cs="Times New Roman"/>
          <w:b/>
          <w:color w:val="222222"/>
          <w:sz w:val="34"/>
          <w:szCs w:val="34"/>
          <w:lang w:val="de-DE"/>
        </w:rPr>
        <w:t>Vorbild YouTube</w:t>
      </w:r>
    </w:p>
    <w:p w:rsidR="00A2567C" w:rsidRPr="005065F3" w:rsidRDefault="00A2567C" w:rsidP="00A2567C">
      <w:pPr>
        <w:shd w:val="clear" w:color="auto" w:fill="FFFFFF"/>
        <w:spacing w:after="240" w:line="360" w:lineRule="atLeast"/>
        <w:rPr>
          <w:rFonts w:ascii="humnst777_bt" w:eastAsia="Times New Roman" w:hAnsi="humnst777_bt" w:cs="Times New Roman"/>
          <w:color w:val="222222"/>
          <w:sz w:val="21"/>
          <w:szCs w:val="21"/>
          <w:lang w:val="de-DE"/>
        </w:rPr>
      </w:pPr>
      <w:r w:rsidRPr="005065F3">
        <w:rPr>
          <w:rFonts w:ascii="humnst777_bt" w:eastAsia="Times New Roman" w:hAnsi="humnst777_bt" w:cs="Times New Roman"/>
          <w:color w:val="222222"/>
          <w:sz w:val="21"/>
          <w:szCs w:val="21"/>
          <w:lang w:val="de-DE"/>
        </w:rPr>
        <w:t>Dass man mit sozialen Medien gut lernen kann, haben vorher schon diverse andere Plattformen unter Beweis stellen können. Vorreiter hierbei ist sicher </w:t>
      </w:r>
      <w:r w:rsidRPr="005065F3">
        <w:rPr>
          <w:rFonts w:ascii="humnst777_bt" w:eastAsia="Times New Roman" w:hAnsi="humnst777_bt" w:cs="Times New Roman"/>
          <w:i/>
          <w:iCs/>
          <w:color w:val="222222"/>
          <w:sz w:val="21"/>
          <w:szCs w:val="21"/>
          <w:lang w:val="de-DE"/>
        </w:rPr>
        <w:t>YouTube</w:t>
      </w:r>
      <w:r w:rsidRPr="005065F3">
        <w:rPr>
          <w:rFonts w:ascii="humnst777_bt" w:eastAsia="Times New Roman" w:hAnsi="humnst777_bt" w:cs="Times New Roman"/>
          <w:color w:val="222222"/>
          <w:sz w:val="21"/>
          <w:szCs w:val="21"/>
          <w:lang w:val="de-DE"/>
        </w:rPr>
        <w:t>. Egal, ob für Matheformeln, englische Zeitformen oder eine chronologische Abfolge des Zweiten Weltkriegs. Auf </w:t>
      </w:r>
      <w:r w:rsidRPr="005065F3">
        <w:rPr>
          <w:rFonts w:ascii="humnst777_bt" w:eastAsia="Times New Roman" w:hAnsi="humnst777_bt" w:cs="Times New Roman"/>
          <w:i/>
          <w:iCs/>
          <w:color w:val="222222"/>
          <w:sz w:val="21"/>
          <w:szCs w:val="21"/>
          <w:lang w:val="de-DE"/>
        </w:rPr>
        <w:t>YouTube </w:t>
      </w:r>
      <w:r w:rsidRPr="005065F3">
        <w:rPr>
          <w:rFonts w:ascii="humnst777_bt" w:eastAsia="Times New Roman" w:hAnsi="humnst777_bt" w:cs="Times New Roman"/>
          <w:color w:val="222222"/>
          <w:sz w:val="21"/>
          <w:szCs w:val="21"/>
          <w:lang w:val="de-DE"/>
        </w:rPr>
        <w:t>kann man einen Tag vor der Klausur alles lernen – und oftmals sind die Videos, die man dort findet, besser als die eigenen Lehrer. </w:t>
      </w:r>
      <w:r w:rsidRPr="005065F3">
        <w:rPr>
          <w:rFonts w:ascii="humnst777_bt" w:eastAsia="Times New Roman" w:hAnsi="humnst777_bt" w:cs="Times New Roman"/>
          <w:i/>
          <w:iCs/>
          <w:color w:val="222222"/>
          <w:sz w:val="21"/>
          <w:szCs w:val="21"/>
          <w:lang w:val="de-DE"/>
        </w:rPr>
        <w:t>YouTube </w:t>
      </w:r>
      <w:r w:rsidRPr="005065F3">
        <w:rPr>
          <w:rFonts w:ascii="humnst777_bt" w:eastAsia="Times New Roman" w:hAnsi="humnst777_bt" w:cs="Times New Roman"/>
          <w:color w:val="222222"/>
          <w:sz w:val="21"/>
          <w:szCs w:val="21"/>
          <w:lang w:val="de-DE"/>
        </w:rPr>
        <w:t>hat es also geschafft, Unterhaltung und Wissen zu kombinieren, ohne das selbst aktiv initiiert zu haben.</w:t>
      </w:r>
    </w:p>
    <w:p w:rsidR="00A2567C" w:rsidRPr="005065F3" w:rsidRDefault="00A2567C" w:rsidP="00A2567C">
      <w:pPr>
        <w:shd w:val="clear" w:color="auto" w:fill="FFFFFF"/>
        <w:spacing w:after="240" w:line="360" w:lineRule="atLeast"/>
        <w:rPr>
          <w:rFonts w:ascii="humnst777_bt" w:eastAsia="Times New Roman" w:hAnsi="humnst777_bt" w:cs="Times New Roman"/>
          <w:color w:val="222222"/>
          <w:sz w:val="21"/>
          <w:szCs w:val="21"/>
          <w:lang w:val="de-DE"/>
        </w:rPr>
      </w:pPr>
      <w:r w:rsidRPr="005065F3">
        <w:rPr>
          <w:rFonts w:ascii="humnst777_bt" w:eastAsia="Times New Roman" w:hAnsi="humnst777_bt" w:cs="Times New Roman"/>
          <w:color w:val="222222"/>
          <w:sz w:val="21"/>
          <w:szCs w:val="21"/>
          <w:lang w:val="de-DE"/>
        </w:rPr>
        <w:t>Ein YouTuber, den wohl alle Schüler kennen, ist Daniel Jung. Seine Mathe-Videos haben die ein oder andere Mathe-Klausur gerettet. Mittlerweile hat er 795.000 Abonnenten und über 2.700 Videos rund um das Fach Mathe</w:t>
      </w:r>
    </w:p>
    <w:p w:rsidR="006D2D53" w:rsidRPr="00F82434" w:rsidRDefault="006D2D53" w:rsidP="006D2D53">
      <w:pPr>
        <w:shd w:val="clear" w:color="auto" w:fill="FFFFFF"/>
        <w:spacing w:before="100" w:beforeAutospacing="1" w:after="100" w:afterAutospacing="1" w:line="240" w:lineRule="auto"/>
        <w:jc w:val="center"/>
        <w:outlineLvl w:val="4"/>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Conversation B</w:t>
      </w:r>
    </w:p>
    <w:p w:rsidR="006D2D53" w:rsidRPr="00F82434" w:rsidRDefault="006D2D53" w:rsidP="006D2D53">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rPr>
      </w:pPr>
      <w:r w:rsidRPr="00F82434">
        <w:rPr>
          <w:rFonts w:ascii="Times New Roman" w:eastAsia="Times New Roman" w:hAnsi="Times New Roman" w:cs="Times New Roman"/>
          <w:i/>
          <w:color w:val="222222"/>
          <w:sz w:val="24"/>
          <w:szCs w:val="24"/>
        </w:rPr>
        <w:t xml:space="preserve">Choose </w:t>
      </w:r>
      <w:r w:rsidRPr="001B335F">
        <w:rPr>
          <w:rFonts w:ascii="Times New Roman" w:eastAsia="Times New Roman" w:hAnsi="Times New Roman" w:cs="Times New Roman"/>
          <w:b/>
          <w:i/>
          <w:color w:val="222222"/>
          <w:sz w:val="24"/>
          <w:szCs w:val="24"/>
        </w:rPr>
        <w:t>only one</w:t>
      </w:r>
      <w:r w:rsidRPr="00F82434">
        <w:rPr>
          <w:rFonts w:ascii="Times New Roman" w:eastAsia="Times New Roman" w:hAnsi="Times New Roman" w:cs="Times New Roman"/>
          <w:i/>
          <w:color w:val="222222"/>
          <w:sz w:val="24"/>
          <w:szCs w:val="24"/>
        </w:rPr>
        <w:t xml:space="preserve"> of the following topics and discuss in detail.</w:t>
      </w:r>
    </w:p>
    <w:p w:rsidR="006D2D53" w:rsidRPr="00F82434" w:rsidRDefault="006D2D53" w:rsidP="006D2D53">
      <w:pPr>
        <w:shd w:val="clear" w:color="auto" w:fill="FFFFFF"/>
        <w:spacing w:before="100" w:beforeAutospacing="1" w:after="100" w:afterAutospacing="1" w:line="240" w:lineRule="auto"/>
        <w:outlineLvl w:val="4"/>
        <w:rPr>
          <w:rFonts w:ascii="Times New Roman" w:eastAsia="Times New Roman" w:hAnsi="Times New Roman" w:cs="Times New Roman"/>
          <w:i/>
          <w:color w:val="222222"/>
          <w:sz w:val="24"/>
          <w:szCs w:val="24"/>
          <w:lang w:val="de-DE"/>
        </w:rPr>
      </w:pPr>
      <w:r w:rsidRPr="00F82434">
        <w:rPr>
          <w:rFonts w:ascii="Times New Roman" w:eastAsia="Times New Roman" w:hAnsi="Times New Roman" w:cs="Times New Roman"/>
          <w:i/>
          <w:color w:val="222222"/>
          <w:sz w:val="24"/>
          <w:szCs w:val="24"/>
          <w:lang w:val="de-DE"/>
        </w:rPr>
        <w:t xml:space="preserve">Wähl </w:t>
      </w:r>
      <w:r w:rsidRPr="001B335F">
        <w:rPr>
          <w:rFonts w:ascii="Times New Roman" w:eastAsia="Times New Roman" w:hAnsi="Times New Roman" w:cs="Times New Roman"/>
          <w:b/>
          <w:i/>
          <w:color w:val="222222"/>
          <w:sz w:val="24"/>
          <w:szCs w:val="24"/>
          <w:lang w:val="de-DE"/>
        </w:rPr>
        <w:t>ein Thema</w:t>
      </w:r>
      <w:r w:rsidRPr="00F82434">
        <w:rPr>
          <w:rFonts w:ascii="Times New Roman" w:eastAsia="Times New Roman" w:hAnsi="Times New Roman" w:cs="Times New Roman"/>
          <w:i/>
          <w:color w:val="222222"/>
          <w:sz w:val="24"/>
          <w:szCs w:val="24"/>
          <w:lang w:val="de-DE"/>
        </w:rPr>
        <w:t xml:space="preserve"> aus und sprich ausführlich darüber.</w:t>
      </w:r>
    </w:p>
    <w:p w:rsidR="00A2567C" w:rsidRDefault="001B335F"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B1. Das CBC Szstem ins das beste? Stimmt das</w:t>
      </w:r>
      <w:r w:rsidR="006D2D53">
        <w:rPr>
          <w:rFonts w:ascii="humnst777_bt" w:hAnsi="humnst777_bt"/>
          <w:color w:val="222222"/>
          <w:sz w:val="21"/>
          <w:szCs w:val="21"/>
          <w:shd w:val="clear" w:color="auto" w:fill="FFFFFF"/>
          <w:lang w:val="de-DE"/>
        </w:rPr>
        <w:t>?</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 xml:space="preserve">B2.  </w:t>
      </w:r>
      <w:r w:rsidR="00B8247D">
        <w:rPr>
          <w:rFonts w:ascii="humnst777_bt" w:hAnsi="humnst777_bt"/>
          <w:color w:val="222222"/>
          <w:sz w:val="21"/>
          <w:szCs w:val="21"/>
          <w:shd w:val="clear" w:color="auto" w:fill="FFFFFF"/>
          <w:lang w:val="de-DE"/>
        </w:rPr>
        <w:t>Es gibt einen neuen Regel, dass alle Jugendliche auf dem Land wohnen sollen. Was würdest du an deiner Stelle machen?</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 xml:space="preserve">B3. </w:t>
      </w:r>
      <w:r w:rsidR="001B335F">
        <w:rPr>
          <w:rFonts w:ascii="humnst777_bt" w:hAnsi="humnst777_bt"/>
          <w:color w:val="222222"/>
          <w:sz w:val="21"/>
          <w:szCs w:val="21"/>
          <w:shd w:val="clear" w:color="auto" w:fill="FFFFFF"/>
          <w:lang w:val="de-DE"/>
        </w:rPr>
        <w:t>Warum missbrauchen viele Jugendliche Drogen?</w:t>
      </w:r>
    </w:p>
    <w:p w:rsidR="006D2D53" w:rsidRDefault="006D2D53" w:rsidP="00A2567C">
      <w:pPr>
        <w:rPr>
          <w:rFonts w:ascii="humnst777_bt" w:hAnsi="humnst777_bt"/>
          <w:color w:val="222222"/>
          <w:sz w:val="21"/>
          <w:szCs w:val="21"/>
          <w:shd w:val="clear" w:color="auto" w:fill="FFFFFF"/>
          <w:lang w:val="de-DE"/>
        </w:rPr>
      </w:pPr>
      <w:r>
        <w:rPr>
          <w:rFonts w:ascii="humnst777_bt" w:hAnsi="humnst777_bt"/>
          <w:color w:val="222222"/>
          <w:sz w:val="21"/>
          <w:szCs w:val="21"/>
          <w:shd w:val="clear" w:color="auto" w:fill="FFFFFF"/>
          <w:lang w:val="de-DE"/>
        </w:rPr>
        <w:t>B4. Sie das Foto unten und sprich ausführlich darüber.</w:t>
      </w:r>
    </w:p>
    <w:p w:rsidR="0055517A" w:rsidRPr="00A2567C" w:rsidRDefault="001B024D">
      <w:pPr>
        <w:rPr>
          <w:lang w:val="de-DE"/>
        </w:rPr>
      </w:pPr>
      <w:r>
        <w:rPr>
          <w:noProof/>
        </w:rPr>
        <w:drawing>
          <wp:inline distT="0" distB="0" distL="0" distR="0">
            <wp:extent cx="2576146" cy="1908175"/>
            <wp:effectExtent l="0" t="0" r="0" b="0"/>
            <wp:docPr id="2" name="Picture 2" descr="https://www.yaez.de/wp-content/uploads/2020/12/AdobeStock_industrieblick_259796645-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aez.de/wp-content/uploads/2020/12/AdobeStock_industrieblick_259796645-300x200.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332" cy="1909795"/>
                    </a:xfrm>
                    <a:prstGeom prst="rect">
                      <a:avLst/>
                    </a:prstGeom>
                    <a:noFill/>
                    <a:ln>
                      <a:noFill/>
                    </a:ln>
                  </pic:spPr>
                </pic:pic>
              </a:graphicData>
            </a:graphic>
          </wp:inline>
        </w:drawing>
      </w:r>
    </w:p>
    <w:sectPr w:rsidR="0055517A" w:rsidRPr="00A2567C" w:rsidSect="00493F6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DC" w:rsidRDefault="00A951DC" w:rsidP="00371000">
      <w:pPr>
        <w:spacing w:after="0" w:line="240" w:lineRule="auto"/>
      </w:pPr>
      <w:r>
        <w:separator/>
      </w:r>
    </w:p>
  </w:endnote>
  <w:endnote w:type="continuationSeparator" w:id="0">
    <w:p w:rsidR="00A951DC" w:rsidRDefault="00A951DC" w:rsidP="00371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anda_btbol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nst777_b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00" w:rsidRDefault="00C256F0">
    <w:pPr>
      <w:pStyle w:val="Footer"/>
    </w:pPr>
    <w:r w:rsidRPr="00C256F0">
      <w:rPr>
        <w:noProof/>
        <w:color w:val="808080" w:themeColor="background1" w:themeShade="80"/>
      </w:rPr>
      <w:pict>
        <v:group id="Group 37" o:spid="_x0000_s4098" style="position:absolute;margin-left:844.2pt;margin-top:0;width:467.7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">
          <v:rect id="Rectangle 38" o:spid="_x0000_s4100"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4099"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371000" w:rsidRDefault="00371000">
                      <w:pPr>
                        <w:jc w:val="right"/>
                        <w:rPr>
                          <w:color w:val="7F7F7F" w:themeColor="text1" w:themeTint="80"/>
                        </w:rPr>
                      </w:pPr>
                      <w:r>
                        <w:rPr>
                          <w:color w:val="7F7F7F" w:themeColor="text1" w:themeTint="80"/>
                        </w:rPr>
                        <w:t>[Date]</w:t>
                      </w:r>
                    </w:p>
                  </w:sdtContent>
                </w:sdt>
                <w:p w:rsidR="00371000" w:rsidRDefault="00371000">
                  <w:pPr>
                    <w:jc w:val="right"/>
                    <w:rPr>
                      <w:color w:val="808080" w:themeColor="background1" w:themeShade="80"/>
                    </w:rPr>
                  </w:pPr>
                </w:p>
              </w:txbxContent>
            </v:textbox>
          </v:shape>
          <w10:wrap type="square" anchorx="margin" anchory="margin"/>
        </v:group>
      </w:pict>
    </w:r>
    <w:r>
      <w:rPr>
        <w:noProof/>
      </w:rPr>
      <w:pict>
        <v:rect id="Rectangle 40" o:spid="_x0000_s4097"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cTqQIAALg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d97KiIDDcbqA7YZRbS+DnDbxp80jVz/p5ZnDfsAtwh/g5/UgE+CQwSJTXYn2/dBzyOAWop&#10;6XB+S+p+7JgVlKivGgfkIj8NHe3jIbYaJfZYsznW6F27AuyTHLeV4VFEY+vVKEoL7TOummWIiiqm&#10;OcYu6WYUVz5tFVxVXCyXEYQjbphf60fDg+vAcmjYp/6ZWTN0tcdxuIVx0lnxqrkTNlhqWO48yCZ2&#10;/gurA/+4HmIjDass7J/jc0S9LNzFL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om6HE6kCAAC4BQAADgAAAAAAAAAAAAAA&#10;AAAuAgAAZHJzL2Uyb0RvYy54bWxQSwECLQAUAAYACAAAACEALhtkzNwAAAADAQAADwAAAAAAAAAA&#10;AAAAAAADBQAAZHJzL2Rvd25yZXYueG1sUEsFBgAAAAAEAAQA8wAAAAwGAAAAAA==&#10;" fillcolor="black [3213]" stroked="f" strokeweight="3pt">
          <v:path arrowok="t"/>
          <v:textbox>
            <w:txbxContent>
              <w:p w:rsidR="00371000" w:rsidRDefault="00C256F0">
                <w:pPr>
                  <w:jc w:val="right"/>
                  <w:rPr>
                    <w:color w:val="FFFFFF" w:themeColor="background1"/>
                    <w:sz w:val="28"/>
                    <w:szCs w:val="28"/>
                  </w:rPr>
                </w:pPr>
                <w:r>
                  <w:rPr>
                    <w:color w:val="FFFFFF" w:themeColor="background1"/>
                    <w:sz w:val="28"/>
                    <w:szCs w:val="28"/>
                  </w:rPr>
                  <w:fldChar w:fldCharType="begin"/>
                </w:r>
                <w:r w:rsidR="00371000">
                  <w:rPr>
                    <w:color w:val="FFFFFF" w:themeColor="background1"/>
                    <w:sz w:val="28"/>
                    <w:szCs w:val="28"/>
                  </w:rPr>
                  <w:instrText xml:space="preserve"> PAGE   \* MERGEFORMAT </w:instrText>
                </w:r>
                <w:r>
                  <w:rPr>
                    <w:color w:val="FFFFFF" w:themeColor="background1"/>
                    <w:sz w:val="28"/>
                    <w:szCs w:val="28"/>
                  </w:rPr>
                  <w:fldChar w:fldCharType="separate"/>
                </w:r>
                <w:r w:rsidR="00DE2CA3">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DC" w:rsidRDefault="00A951DC" w:rsidP="00371000">
      <w:pPr>
        <w:spacing w:after="0" w:line="240" w:lineRule="auto"/>
      </w:pPr>
      <w:r>
        <w:separator/>
      </w:r>
    </w:p>
  </w:footnote>
  <w:footnote w:type="continuationSeparator" w:id="0">
    <w:p w:rsidR="00A951DC" w:rsidRDefault="00A951DC" w:rsidP="00371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615"/>
    <w:multiLevelType w:val="hybridMultilevel"/>
    <w:tmpl w:val="BF8841E6"/>
    <w:lvl w:ilvl="0" w:tplc="21F0377A">
      <w:start w:val="15"/>
      <w:numFmt w:val="bullet"/>
      <w:lvlText w:val="-"/>
      <w:lvlJc w:val="left"/>
      <w:pPr>
        <w:ind w:left="720" w:hanging="360"/>
      </w:pPr>
      <w:rPr>
        <w:rFonts w:ascii="oranda_btbold" w:eastAsia="Times New Roman" w:hAnsi="oranda_bt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567C"/>
    <w:rsid w:val="001B024D"/>
    <w:rsid w:val="001B335F"/>
    <w:rsid w:val="001B7627"/>
    <w:rsid w:val="00371000"/>
    <w:rsid w:val="00493F67"/>
    <w:rsid w:val="0055517A"/>
    <w:rsid w:val="0066063D"/>
    <w:rsid w:val="006D2D53"/>
    <w:rsid w:val="008A41C0"/>
    <w:rsid w:val="009C5970"/>
    <w:rsid w:val="009C798F"/>
    <w:rsid w:val="009E4EE5"/>
    <w:rsid w:val="00A2567C"/>
    <w:rsid w:val="00A30255"/>
    <w:rsid w:val="00A857ED"/>
    <w:rsid w:val="00A951DC"/>
    <w:rsid w:val="00B320B8"/>
    <w:rsid w:val="00B8247D"/>
    <w:rsid w:val="00C256F0"/>
    <w:rsid w:val="00D16C8F"/>
    <w:rsid w:val="00DE2CA3"/>
    <w:rsid w:val="00F82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00"/>
    <w:pPr>
      <w:ind w:left="720"/>
      <w:contextualSpacing/>
    </w:pPr>
  </w:style>
  <w:style w:type="paragraph" w:styleId="Header">
    <w:name w:val="header"/>
    <w:basedOn w:val="Normal"/>
    <w:link w:val="HeaderChar"/>
    <w:uiPriority w:val="99"/>
    <w:unhideWhenUsed/>
    <w:rsid w:val="0037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00"/>
  </w:style>
  <w:style w:type="paragraph" w:styleId="Footer">
    <w:name w:val="footer"/>
    <w:basedOn w:val="Normal"/>
    <w:link w:val="FooterChar"/>
    <w:uiPriority w:val="99"/>
    <w:unhideWhenUsed/>
    <w:rsid w:val="0037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00"/>
  </w:style>
  <w:style w:type="paragraph" w:styleId="BalloonText">
    <w:name w:val="Balloon Text"/>
    <w:basedOn w:val="Normal"/>
    <w:link w:val="BalloonTextChar"/>
    <w:uiPriority w:val="99"/>
    <w:semiHidden/>
    <w:unhideWhenUsed/>
    <w:rsid w:val="009E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GERMANY</dc:creator>
  <cp:lastModifiedBy>user</cp:lastModifiedBy>
  <cp:revision>2</cp:revision>
  <dcterms:created xsi:type="dcterms:W3CDTF">2021-11-24T13:04:00Z</dcterms:created>
  <dcterms:modified xsi:type="dcterms:W3CDTF">2021-11-24T13:04:00Z</dcterms:modified>
</cp:coreProperties>
</file>