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B8" w:rsidRDefault="00985DB8" w:rsidP="00B30935">
      <w:pPr>
        <w:spacing w:after="0"/>
        <w:jc w:val="center"/>
        <w:rPr>
          <w:rFonts w:ascii="Engravers MT" w:hAnsi="Engravers MT"/>
          <w:b/>
          <w:sz w:val="32"/>
          <w:szCs w:val="32"/>
          <w:u w:val="single"/>
        </w:rPr>
      </w:pPr>
      <w:r w:rsidRPr="002C428B">
        <w:rPr>
          <w:rFonts w:ascii="Engravers MT" w:hAnsi="Engravers MT"/>
          <w:b/>
          <w:sz w:val="32"/>
          <w:szCs w:val="32"/>
          <w:u w:val="single"/>
        </w:rPr>
        <w:t>MARKING SCHEME</w:t>
      </w:r>
    </w:p>
    <w:p w:rsidR="00985DB8" w:rsidRDefault="00985DB8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ARISE AND SHINE TRIAL 1 EXAM</w:t>
      </w:r>
    </w:p>
    <w:p w:rsidR="00B30935" w:rsidRDefault="00B30935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5DB8" w:rsidRDefault="00B30935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AUGUST 2022</w:t>
      </w:r>
    </w:p>
    <w:p w:rsidR="00B30935" w:rsidRDefault="00B30935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5D58" w:rsidRPr="002C428B" w:rsidRDefault="00725D58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428B">
        <w:rPr>
          <w:rFonts w:ascii="Times New Roman" w:hAnsi="Times New Roman"/>
          <w:b/>
          <w:sz w:val="24"/>
          <w:szCs w:val="24"/>
          <w:u w:val="single"/>
        </w:rPr>
        <w:t>GERMAN</w:t>
      </w:r>
      <w:r w:rsidR="000C2867">
        <w:rPr>
          <w:rFonts w:ascii="Times New Roman" w:hAnsi="Times New Roman"/>
          <w:b/>
          <w:sz w:val="24"/>
          <w:szCs w:val="24"/>
          <w:u w:val="single"/>
        </w:rPr>
        <w:t>-paper 502/1</w:t>
      </w:r>
    </w:p>
    <w:p w:rsidR="00B30935" w:rsidRDefault="00B30935" w:rsidP="009368A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B30935" w:rsidRDefault="00B30935" w:rsidP="0093066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Listening comprehension composition</w:t>
      </w:r>
    </w:p>
    <w:p w:rsidR="009368AF" w:rsidRPr="0093066A" w:rsidRDefault="00B30935" w:rsidP="0093066A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3066A">
        <w:rPr>
          <w:rFonts w:ascii="Times New Roman" w:hAnsi="Times New Roman"/>
          <w:b/>
          <w:sz w:val="24"/>
          <w:szCs w:val="24"/>
        </w:rPr>
        <w:t>Passage 1</w:t>
      </w:r>
    </w:p>
    <w:p w:rsidR="00B30935" w:rsidRDefault="00B30935" w:rsidP="0093066A">
      <w:pPr>
        <w:pStyle w:val="ListParagraph"/>
        <w:tabs>
          <w:tab w:val="left" w:pos="355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30935" w:rsidRPr="00B30935" w:rsidRDefault="00B30935" w:rsidP="000C286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0935">
        <w:rPr>
          <w:rFonts w:ascii="Times New Roman" w:hAnsi="Times New Roman"/>
          <w:sz w:val="24"/>
          <w:szCs w:val="24"/>
        </w:rPr>
        <w:t xml:space="preserve">In der </w:t>
      </w:r>
      <w:proofErr w:type="spellStart"/>
      <w:r w:rsidRPr="00B30935">
        <w:rPr>
          <w:rFonts w:ascii="Times New Roman" w:hAnsi="Times New Roman"/>
          <w:sz w:val="24"/>
          <w:szCs w:val="24"/>
        </w:rPr>
        <w:t>Schule</w:t>
      </w:r>
      <w:proofErr w:type="spellEnd"/>
      <w:r w:rsidRPr="00B30935">
        <w:rPr>
          <w:rFonts w:ascii="Times New Roman" w:hAnsi="Times New Roman"/>
          <w:sz w:val="24"/>
          <w:szCs w:val="24"/>
        </w:rPr>
        <w:t>/</w:t>
      </w:r>
      <w:r w:rsidR="000C2867">
        <w:rPr>
          <w:rFonts w:ascii="Times New Roman" w:hAnsi="Times New Roman"/>
          <w:sz w:val="24"/>
          <w:szCs w:val="24"/>
        </w:rPr>
        <w:t xml:space="preserve">Auf </w:t>
      </w:r>
      <w:proofErr w:type="spellStart"/>
      <w:r w:rsidR="000C2867">
        <w:rPr>
          <w:rFonts w:ascii="Times New Roman" w:hAnsi="Times New Roman"/>
          <w:sz w:val="24"/>
          <w:szCs w:val="24"/>
        </w:rPr>
        <w:t>dem</w:t>
      </w:r>
      <w:proofErr w:type="spellEnd"/>
      <w:r w:rsidR="000C2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67">
        <w:rPr>
          <w:rFonts w:ascii="Times New Roman" w:hAnsi="Times New Roman"/>
          <w:sz w:val="24"/>
          <w:szCs w:val="24"/>
        </w:rPr>
        <w:t>Schulhof</w:t>
      </w:r>
      <w:proofErr w:type="spellEnd"/>
      <w:r w:rsidR="000C2867">
        <w:rPr>
          <w:rFonts w:ascii="Times New Roman" w:hAnsi="Times New Roman"/>
          <w:sz w:val="24"/>
          <w:szCs w:val="24"/>
        </w:rPr>
        <w:t>.</w:t>
      </w:r>
      <w:r w:rsidRPr="00B30935">
        <w:rPr>
          <w:rFonts w:ascii="Times New Roman" w:hAnsi="Times New Roman"/>
          <w:sz w:val="24"/>
          <w:szCs w:val="24"/>
        </w:rPr>
        <w:t xml:space="preserve">  (</w:t>
      </w:r>
      <w:r w:rsidRPr="00B30935">
        <w:rPr>
          <w:rFonts w:ascii="Times New Roman" w:hAnsi="Times New Roman"/>
          <w:sz w:val="24"/>
          <w:szCs w:val="24"/>
          <w:vertAlign w:val="superscript"/>
        </w:rPr>
        <w:t>1</w:t>
      </w:r>
      <w:r w:rsidRPr="00B30935">
        <w:rPr>
          <w:rFonts w:ascii="Times New Roman" w:hAnsi="Times New Roman"/>
          <w:sz w:val="24"/>
          <w:szCs w:val="24"/>
        </w:rPr>
        <w:t>/</w:t>
      </w:r>
      <w:r w:rsidRPr="00B30935">
        <w:rPr>
          <w:rFonts w:ascii="Times New Roman" w:hAnsi="Times New Roman"/>
          <w:sz w:val="24"/>
          <w:szCs w:val="24"/>
          <w:vertAlign w:val="subscript"/>
        </w:rPr>
        <w:t>2</w:t>
      </w:r>
      <w:r w:rsidRPr="00B30935">
        <w:rPr>
          <w:rFonts w:ascii="Times New Roman" w:hAnsi="Times New Roman"/>
          <w:sz w:val="24"/>
          <w:szCs w:val="24"/>
        </w:rPr>
        <w:t xml:space="preserve"> mark)</w:t>
      </w:r>
    </w:p>
    <w:p w:rsidR="00B30935" w:rsidRPr="00B30935" w:rsidRDefault="00B30935" w:rsidP="000C286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0935">
        <w:rPr>
          <w:rFonts w:ascii="Times New Roman" w:hAnsi="Times New Roman"/>
          <w:sz w:val="24"/>
          <w:szCs w:val="24"/>
        </w:rPr>
        <w:t xml:space="preserve">Von Fabian </w:t>
      </w:r>
      <w:r w:rsidRPr="00B30935">
        <w:rPr>
          <w:rFonts w:ascii="Times New Roman" w:hAnsi="Times New Roman"/>
          <w:sz w:val="24"/>
          <w:szCs w:val="24"/>
        </w:rPr>
        <w:tab/>
      </w:r>
      <w:r w:rsidRPr="00B30935">
        <w:rPr>
          <w:rFonts w:ascii="Times New Roman" w:hAnsi="Times New Roman"/>
          <w:sz w:val="24"/>
          <w:szCs w:val="24"/>
        </w:rPr>
        <w:tab/>
        <w:t>( ½ mark)</w:t>
      </w:r>
    </w:p>
    <w:p w:rsidR="00B30935" w:rsidRPr="00B30935" w:rsidRDefault="00B30935" w:rsidP="000C286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30935">
        <w:rPr>
          <w:rFonts w:ascii="Times New Roman" w:hAnsi="Times New Roman"/>
          <w:sz w:val="24"/>
          <w:szCs w:val="24"/>
        </w:rPr>
        <w:t>Er</w:t>
      </w:r>
      <w:proofErr w:type="spellEnd"/>
      <w:r w:rsidRPr="00B30935">
        <w:rPr>
          <w:rFonts w:ascii="Times New Roman" w:hAnsi="Times New Roman"/>
          <w:sz w:val="24"/>
          <w:szCs w:val="24"/>
        </w:rPr>
        <w:t xml:space="preserve"> muss </w:t>
      </w:r>
      <w:proofErr w:type="spellStart"/>
      <w:r w:rsidRPr="00B30935">
        <w:rPr>
          <w:rFonts w:ascii="Times New Roman" w:hAnsi="Times New Roman"/>
          <w:sz w:val="24"/>
          <w:szCs w:val="24"/>
        </w:rPr>
        <w:t>Mathe</w:t>
      </w:r>
      <w:proofErr w:type="spellEnd"/>
      <w:r w:rsidRPr="00B30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935">
        <w:rPr>
          <w:rFonts w:ascii="Times New Roman" w:hAnsi="Times New Roman"/>
          <w:sz w:val="24"/>
          <w:szCs w:val="24"/>
        </w:rPr>
        <w:t>lernen</w:t>
      </w:r>
      <w:proofErr w:type="spellEnd"/>
      <w:r w:rsidRPr="00B30935">
        <w:rPr>
          <w:rFonts w:ascii="Times New Roman" w:hAnsi="Times New Roman"/>
          <w:sz w:val="24"/>
          <w:szCs w:val="24"/>
        </w:rPr>
        <w:tab/>
        <w:t xml:space="preserve"> (1 mark)</w:t>
      </w:r>
    </w:p>
    <w:p w:rsid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30935" w:rsidRPr="0093066A" w:rsidRDefault="00B30935" w:rsidP="0093066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3066A">
        <w:rPr>
          <w:rFonts w:ascii="Times New Roman" w:hAnsi="Times New Roman"/>
          <w:b/>
          <w:sz w:val="24"/>
          <w:szCs w:val="24"/>
        </w:rPr>
        <w:t>Passage 2</w:t>
      </w:r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3093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30935">
        <w:rPr>
          <w:rFonts w:ascii="Times New Roman" w:hAnsi="Times New Roman"/>
          <w:sz w:val="24"/>
          <w:szCs w:val="24"/>
        </w:rPr>
        <w:t>Zur</w:t>
      </w:r>
      <w:proofErr w:type="spellEnd"/>
      <w:r w:rsidRPr="00B30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935">
        <w:rPr>
          <w:rFonts w:ascii="Times New Roman" w:hAnsi="Times New Roman"/>
          <w:sz w:val="24"/>
          <w:szCs w:val="24"/>
        </w:rPr>
        <w:t>Uni</w:t>
      </w:r>
      <w:proofErr w:type="spellEnd"/>
      <w:r w:rsidRPr="00B30935">
        <w:rPr>
          <w:rFonts w:ascii="Times New Roman" w:hAnsi="Times New Roman"/>
          <w:sz w:val="24"/>
          <w:szCs w:val="24"/>
        </w:rPr>
        <w:t xml:space="preserve"> </w:t>
      </w:r>
      <w:r w:rsidRPr="00B30935">
        <w:rPr>
          <w:rFonts w:ascii="Times New Roman" w:hAnsi="Times New Roman"/>
          <w:sz w:val="24"/>
          <w:szCs w:val="24"/>
        </w:rPr>
        <w:tab/>
      </w:r>
      <w:r w:rsidRPr="00B30935">
        <w:rPr>
          <w:rFonts w:ascii="Times New Roman" w:hAnsi="Times New Roman"/>
          <w:sz w:val="24"/>
          <w:szCs w:val="24"/>
        </w:rPr>
        <w:tab/>
      </w:r>
      <w:r w:rsidRPr="00B30935">
        <w:rPr>
          <w:rFonts w:ascii="Times New Roman" w:hAnsi="Times New Roman"/>
          <w:sz w:val="24"/>
          <w:szCs w:val="24"/>
        </w:rPr>
        <w:tab/>
        <w:t>(1 mark)</w:t>
      </w:r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30935">
        <w:rPr>
          <w:rFonts w:ascii="Times New Roman" w:hAnsi="Times New Roman"/>
          <w:sz w:val="24"/>
          <w:szCs w:val="24"/>
        </w:rPr>
        <w:t xml:space="preserve">5.15 </w:t>
      </w:r>
      <w:proofErr w:type="spellStart"/>
      <w:r w:rsidRPr="00B30935">
        <w:rPr>
          <w:rFonts w:ascii="Times New Roman" w:hAnsi="Times New Roman"/>
          <w:sz w:val="24"/>
          <w:szCs w:val="24"/>
        </w:rPr>
        <w:t>Minuten</w:t>
      </w:r>
      <w:proofErr w:type="spellEnd"/>
      <w:r w:rsidRPr="00B30935">
        <w:rPr>
          <w:rFonts w:ascii="Times New Roman" w:hAnsi="Times New Roman"/>
          <w:sz w:val="24"/>
          <w:szCs w:val="24"/>
        </w:rPr>
        <w:t xml:space="preserve"> </w:t>
      </w:r>
      <w:r w:rsidRPr="00B30935">
        <w:rPr>
          <w:rFonts w:ascii="Times New Roman" w:hAnsi="Times New Roman"/>
          <w:sz w:val="24"/>
          <w:szCs w:val="24"/>
        </w:rPr>
        <w:tab/>
      </w:r>
      <w:r w:rsidRPr="00B30935">
        <w:rPr>
          <w:rFonts w:ascii="Times New Roman" w:hAnsi="Times New Roman"/>
          <w:sz w:val="24"/>
          <w:szCs w:val="24"/>
        </w:rPr>
        <w:tab/>
      </w:r>
      <w:r w:rsidRPr="00B30935">
        <w:rPr>
          <w:rFonts w:ascii="Times New Roman" w:hAnsi="Times New Roman"/>
          <w:sz w:val="24"/>
          <w:szCs w:val="24"/>
        </w:rPr>
        <w:tab/>
        <w:t>(1mark)</w:t>
      </w:r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30935" w:rsidRPr="0093066A" w:rsidRDefault="00B30935" w:rsidP="0093066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3066A">
        <w:rPr>
          <w:rFonts w:ascii="Times New Roman" w:hAnsi="Times New Roman"/>
          <w:b/>
          <w:sz w:val="24"/>
          <w:szCs w:val="24"/>
        </w:rPr>
        <w:t>Passage 3</w:t>
      </w:r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30935">
        <w:rPr>
          <w:rFonts w:ascii="Times New Roman" w:hAnsi="Times New Roman"/>
          <w:sz w:val="24"/>
          <w:szCs w:val="24"/>
        </w:rPr>
        <w:t>6.F</w:t>
      </w:r>
      <w:proofErr w:type="gramEnd"/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30935">
        <w:rPr>
          <w:rFonts w:ascii="Times New Roman" w:hAnsi="Times New Roman"/>
          <w:sz w:val="24"/>
          <w:szCs w:val="24"/>
        </w:rPr>
        <w:t>7. F</w:t>
      </w:r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30935">
        <w:rPr>
          <w:rFonts w:ascii="Times New Roman" w:hAnsi="Times New Roman"/>
          <w:sz w:val="24"/>
          <w:szCs w:val="24"/>
        </w:rPr>
        <w:t>8. F</w:t>
      </w:r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30935">
        <w:rPr>
          <w:rFonts w:ascii="Times New Roman" w:hAnsi="Times New Roman"/>
          <w:sz w:val="24"/>
          <w:szCs w:val="24"/>
        </w:rPr>
        <w:t>9.R</w:t>
      </w:r>
      <w:proofErr w:type="gramEnd"/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30935">
        <w:rPr>
          <w:rFonts w:ascii="Times New Roman" w:hAnsi="Times New Roman"/>
          <w:sz w:val="24"/>
          <w:szCs w:val="24"/>
        </w:rPr>
        <w:t>10</w:t>
      </w:r>
      <w:proofErr w:type="gramStart"/>
      <w:r w:rsidRPr="00B30935">
        <w:rPr>
          <w:rFonts w:ascii="Times New Roman" w:hAnsi="Times New Roman"/>
          <w:sz w:val="24"/>
          <w:szCs w:val="24"/>
        </w:rPr>
        <w:t>.R</w:t>
      </w:r>
      <w:proofErr w:type="gramEnd"/>
    </w:p>
    <w:p w:rsid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30935">
        <w:rPr>
          <w:rFonts w:ascii="Times New Roman" w:hAnsi="Times New Roman"/>
          <w:sz w:val="24"/>
          <w:szCs w:val="24"/>
        </w:rPr>
        <w:t>11. F</w:t>
      </w:r>
    </w:p>
    <w:p w:rsidR="00B30935" w:rsidRPr="0093066A" w:rsidRDefault="00B30935" w:rsidP="0093066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3066A">
        <w:rPr>
          <w:rFonts w:ascii="Times New Roman" w:hAnsi="Times New Roman"/>
          <w:b/>
          <w:sz w:val="24"/>
          <w:szCs w:val="24"/>
        </w:rPr>
        <w:t>Pasage</w:t>
      </w:r>
      <w:proofErr w:type="spellEnd"/>
      <w:r w:rsidRPr="0093066A">
        <w:rPr>
          <w:rFonts w:ascii="Times New Roman" w:hAnsi="Times New Roman"/>
          <w:b/>
          <w:sz w:val="24"/>
          <w:szCs w:val="24"/>
        </w:rPr>
        <w:t xml:space="preserve"> 4</w:t>
      </w:r>
    </w:p>
    <w:p w:rsid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Tiermedizin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wollte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Tierȁrztin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C2867">
        <w:rPr>
          <w:rFonts w:ascii="Times New Roman" w:hAnsi="Times New Roman"/>
          <w:sz w:val="24"/>
          <w:szCs w:val="24"/>
        </w:rPr>
        <w:t>warden.</w:t>
      </w:r>
    </w:p>
    <w:p w:rsid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liebt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67">
        <w:rPr>
          <w:rFonts w:ascii="Times New Roman" w:hAnsi="Times New Roman"/>
          <w:sz w:val="24"/>
          <w:szCs w:val="24"/>
        </w:rPr>
        <w:t>Haustiere</w:t>
      </w:r>
      <w:proofErr w:type="spellEnd"/>
      <w:r w:rsidR="000C2867">
        <w:rPr>
          <w:rFonts w:ascii="Times New Roman" w:hAnsi="Times New Roman"/>
          <w:sz w:val="24"/>
          <w:szCs w:val="24"/>
        </w:rPr>
        <w:t>/</w:t>
      </w:r>
      <w:proofErr w:type="spellStart"/>
      <w:r w:rsidR="000C2867">
        <w:rPr>
          <w:rFonts w:ascii="Times New Roman" w:hAnsi="Times New Roman"/>
          <w:sz w:val="24"/>
          <w:szCs w:val="24"/>
        </w:rPr>
        <w:t>Sie</w:t>
      </w:r>
      <w:proofErr w:type="spellEnd"/>
      <w:r w:rsidR="000C2867">
        <w:rPr>
          <w:rFonts w:ascii="Times New Roman" w:hAnsi="Times New Roman"/>
          <w:sz w:val="24"/>
          <w:szCs w:val="24"/>
        </w:rPr>
        <w:t xml:space="preserve"> hat </w:t>
      </w:r>
      <w:proofErr w:type="spellStart"/>
      <w:r w:rsidR="000C2867">
        <w:rPr>
          <w:rFonts w:ascii="Times New Roman" w:hAnsi="Times New Roman"/>
          <w:sz w:val="24"/>
          <w:szCs w:val="24"/>
        </w:rPr>
        <w:t>Haustiere</w:t>
      </w:r>
      <w:proofErr w:type="spellEnd"/>
      <w:r w:rsidR="000C2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67">
        <w:rPr>
          <w:rFonts w:ascii="Times New Roman" w:hAnsi="Times New Roman"/>
          <w:sz w:val="24"/>
          <w:szCs w:val="24"/>
        </w:rPr>
        <w:t>gehalten</w:t>
      </w:r>
      <w:proofErr w:type="spellEnd"/>
      <w:r w:rsidR="000C2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67">
        <w:rPr>
          <w:rFonts w:ascii="Times New Roman" w:hAnsi="Times New Roman"/>
          <w:sz w:val="24"/>
          <w:szCs w:val="24"/>
        </w:rPr>
        <w:t>Sie</w:t>
      </w:r>
      <w:proofErr w:type="spellEnd"/>
      <w:r w:rsidR="000C2867">
        <w:rPr>
          <w:rFonts w:ascii="Times New Roman" w:hAnsi="Times New Roman"/>
          <w:sz w:val="24"/>
          <w:szCs w:val="24"/>
        </w:rPr>
        <w:t xml:space="preserve"> hat </w:t>
      </w:r>
      <w:proofErr w:type="spellStart"/>
      <w:r w:rsidR="000C2867">
        <w:rPr>
          <w:rFonts w:ascii="Times New Roman" w:hAnsi="Times New Roman"/>
          <w:sz w:val="24"/>
          <w:szCs w:val="24"/>
        </w:rPr>
        <w:t>Haustiere</w:t>
      </w:r>
      <w:proofErr w:type="spellEnd"/>
      <w:r w:rsidR="000C2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67">
        <w:rPr>
          <w:rFonts w:ascii="Times New Roman" w:hAnsi="Times New Roman"/>
          <w:sz w:val="24"/>
          <w:szCs w:val="24"/>
        </w:rPr>
        <w:t>lieb</w:t>
      </w:r>
      <w:proofErr w:type="spellEnd"/>
    </w:p>
    <w:p w:rsid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will/</w:t>
      </w:r>
      <w:proofErr w:type="spellStart"/>
      <w:r>
        <w:rPr>
          <w:rFonts w:ascii="Times New Roman" w:hAnsi="Times New Roman"/>
          <w:sz w:val="24"/>
          <w:szCs w:val="24"/>
        </w:rPr>
        <w:t>mö</w:t>
      </w:r>
      <w:r w:rsidR="00AD62B1">
        <w:rPr>
          <w:rFonts w:ascii="Times New Roman" w:hAnsi="Times New Roman"/>
          <w:sz w:val="24"/>
          <w:szCs w:val="24"/>
        </w:rPr>
        <w:t>chte</w:t>
      </w:r>
      <w:proofErr w:type="spellEnd"/>
      <w:r w:rsidR="00AD62B1">
        <w:rPr>
          <w:rFonts w:ascii="Times New Roman" w:hAnsi="Times New Roman"/>
          <w:sz w:val="24"/>
          <w:szCs w:val="24"/>
        </w:rPr>
        <w:t>/</w:t>
      </w:r>
      <w:proofErr w:type="spellStart"/>
      <w:r w:rsidR="00AD62B1">
        <w:rPr>
          <w:rFonts w:ascii="Times New Roman" w:hAnsi="Times New Roman"/>
          <w:sz w:val="24"/>
          <w:szCs w:val="24"/>
        </w:rPr>
        <w:t>kann</w:t>
      </w:r>
      <w:proofErr w:type="spellEnd"/>
      <w:r w:rsidR="00AD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2B1">
        <w:rPr>
          <w:rFonts w:ascii="Times New Roman" w:hAnsi="Times New Roman"/>
          <w:sz w:val="24"/>
          <w:szCs w:val="24"/>
        </w:rPr>
        <w:t>spȁter</w:t>
      </w:r>
      <w:proofErr w:type="spellEnd"/>
      <w:r w:rsidR="00AD6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2B1">
        <w:rPr>
          <w:rFonts w:ascii="Times New Roman" w:hAnsi="Times New Roman"/>
          <w:sz w:val="24"/>
          <w:szCs w:val="24"/>
        </w:rPr>
        <w:t>nach</w:t>
      </w:r>
      <w:proofErr w:type="spellEnd"/>
      <w:r w:rsidR="00AD62B1">
        <w:rPr>
          <w:rFonts w:ascii="Times New Roman" w:hAnsi="Times New Roman"/>
          <w:sz w:val="24"/>
          <w:szCs w:val="24"/>
        </w:rPr>
        <w:t xml:space="preserve"> Deutschland</w:t>
      </w:r>
    </w:p>
    <w:p w:rsidR="00AD62B1" w:rsidRDefault="00AD62B1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Nach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Jahreu</w:t>
      </w:r>
      <w:proofErr w:type="spellEnd"/>
      <w:r>
        <w:rPr>
          <w:rFonts w:ascii="Times New Roman" w:hAnsi="Times New Roman"/>
          <w:sz w:val="24"/>
          <w:szCs w:val="24"/>
        </w:rPr>
        <w:t xml:space="preserve">/in </w:t>
      </w:r>
      <w:proofErr w:type="spellStart"/>
      <w:r w:rsidR="000C2867">
        <w:rPr>
          <w:rFonts w:ascii="Times New Roman" w:hAnsi="Times New Roman"/>
          <w:sz w:val="24"/>
          <w:szCs w:val="24"/>
        </w:rPr>
        <w:t>zwei</w:t>
      </w:r>
      <w:proofErr w:type="spellEnd"/>
      <w:r w:rsidR="000C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</w:rPr>
        <w:t>Jahren</w:t>
      </w:r>
      <w:proofErr w:type="spellEnd"/>
    </w:p>
    <w:p w:rsidR="00AD62B1" w:rsidRPr="00B30935" w:rsidRDefault="00AD62B1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Journalismus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möchte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Journalismus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studieren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30935" w:rsidRPr="00AD62B1" w:rsidRDefault="00AD62B1" w:rsidP="00AD62B1">
      <w:pPr>
        <w:jc w:val="center"/>
        <w:rPr>
          <w:rFonts w:ascii="Times New Roman" w:hAnsi="Times New Roman"/>
          <w:b/>
          <w:sz w:val="24"/>
          <w:szCs w:val="24"/>
        </w:rPr>
      </w:pPr>
      <w:r w:rsidRPr="00AD62B1">
        <w:rPr>
          <w:rFonts w:ascii="Times New Roman" w:hAnsi="Times New Roman"/>
          <w:b/>
          <w:sz w:val="24"/>
          <w:szCs w:val="24"/>
        </w:rPr>
        <w:lastRenderedPageBreak/>
        <w:t>COMPOSITION MARKING SCHEM</w:t>
      </w:r>
    </w:p>
    <w:p w:rsidR="00AD62B1" w:rsidRPr="00AD62B1" w:rsidRDefault="00AD62B1" w:rsidP="00AD62B1">
      <w:pPr>
        <w:jc w:val="center"/>
        <w:rPr>
          <w:rFonts w:ascii="Times New Roman" w:hAnsi="Times New Roman"/>
          <w:b/>
          <w:sz w:val="24"/>
          <w:szCs w:val="24"/>
        </w:rPr>
      </w:pPr>
      <w:r w:rsidRPr="00AD62B1">
        <w:rPr>
          <w:rFonts w:ascii="Times New Roman" w:hAnsi="Times New Roman"/>
          <w:b/>
          <w:sz w:val="24"/>
          <w:szCs w:val="24"/>
        </w:rPr>
        <w:t>Functional Writing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5694"/>
        <w:gridCol w:w="2928"/>
        <w:gridCol w:w="1898"/>
      </w:tblGrid>
      <w:tr w:rsidR="00EA7EB9" w:rsidTr="003D5EDC">
        <w:tc>
          <w:tcPr>
            <w:tcW w:w="8622" w:type="dxa"/>
            <w:gridSpan w:val="2"/>
          </w:tcPr>
          <w:p w:rsidR="00EA7EB9" w:rsidRPr="00EA7EB9" w:rsidRDefault="00EA7EB9" w:rsidP="00EA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EB9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898" w:type="dxa"/>
          </w:tcPr>
          <w:p w:rsidR="00EA7EB9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</w:tr>
      <w:tr w:rsidR="00AD62B1" w:rsidTr="003D5EDC">
        <w:tc>
          <w:tcPr>
            <w:tcW w:w="5694" w:type="dxa"/>
            <w:vMerge w:val="restart"/>
          </w:tcPr>
          <w:p w:rsidR="00AD62B1" w:rsidRPr="00AD62B1" w:rsidRDefault="00AD62B1" w:rsidP="00AD62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Realization of the communicative aim</w:t>
            </w: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Correct aspects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AD62B1" w:rsidTr="003D5EDC">
        <w:tc>
          <w:tcPr>
            <w:tcW w:w="5694" w:type="dxa"/>
            <w:vMerge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or 4.5 correct aspects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3.0-3.5</w:t>
            </w:r>
          </w:p>
        </w:tc>
      </w:tr>
      <w:tr w:rsidR="00AD62B1" w:rsidTr="003D5EDC">
        <w:tc>
          <w:tcPr>
            <w:tcW w:w="5694" w:type="dxa"/>
            <w:vMerge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or 3.5 correct aspects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2.0-2.5</w:t>
            </w:r>
          </w:p>
        </w:tc>
      </w:tr>
      <w:tr w:rsidR="00AD62B1" w:rsidTr="003D5EDC">
        <w:tc>
          <w:tcPr>
            <w:tcW w:w="5694" w:type="dxa"/>
            <w:vMerge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or 2.5 correct aspects 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1.0-1.5</w:t>
            </w:r>
          </w:p>
        </w:tc>
      </w:tr>
      <w:tr w:rsidR="00AD62B1" w:rsidTr="003D5EDC">
        <w:tc>
          <w:tcPr>
            <w:tcW w:w="5694" w:type="dxa"/>
            <w:vMerge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 than 2 aspects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0-0.5</w:t>
            </w:r>
          </w:p>
        </w:tc>
      </w:tr>
      <w:tr w:rsidR="00306006" w:rsidTr="003D5EDC">
        <w:tc>
          <w:tcPr>
            <w:tcW w:w="5694" w:type="dxa"/>
            <w:vMerge w:val="restart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 Adequacy and thoroughness of the contents (form,style,coherency,text structure,</w:t>
            </w:r>
          </w:p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“Register”)</w:t>
            </w: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898" w:type="dxa"/>
          </w:tcPr>
          <w:p w:rsidR="00306006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898" w:type="dxa"/>
          </w:tcPr>
          <w:p w:rsidR="00306006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</w:t>
            </w:r>
          </w:p>
        </w:tc>
        <w:tc>
          <w:tcPr>
            <w:tcW w:w="1898" w:type="dxa"/>
          </w:tcPr>
          <w:p w:rsidR="00306006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Inadequate</w:t>
            </w:r>
          </w:p>
        </w:tc>
        <w:tc>
          <w:tcPr>
            <w:tcW w:w="1898" w:type="dxa"/>
          </w:tcPr>
          <w:p w:rsidR="00306006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06" w:rsidTr="003D5EDC">
        <w:tc>
          <w:tcPr>
            <w:tcW w:w="5694" w:type="dxa"/>
            <w:vMerge w:val="restart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c). Creativity, ideas for the realization of the Contents, range of vocabulary and expression, Variety and originality</w:t>
            </w: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Inadequate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Maximum Score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306006" w:rsidTr="00EA7EB9">
        <w:tc>
          <w:tcPr>
            <w:tcW w:w="10520" w:type="dxa"/>
            <w:gridSpan w:val="3"/>
          </w:tcPr>
          <w:p w:rsidR="00306006" w:rsidRPr="00306006" w:rsidRDefault="00306006" w:rsidP="00306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EB9">
              <w:rPr>
                <w:rFonts w:ascii="Times New Roman" w:hAnsi="Times New Roman"/>
                <w:b/>
                <w:sz w:val="28"/>
                <w:szCs w:val="24"/>
              </w:rPr>
              <w:t>Linguistics correctness</w:t>
            </w:r>
          </w:p>
        </w:tc>
      </w:tr>
      <w:tr w:rsidR="00306006" w:rsidTr="003D5EDC"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Mistakes</w:t>
            </w:r>
          </w:p>
        </w:tc>
        <w:tc>
          <w:tcPr>
            <w:tcW w:w="2928" w:type="dxa"/>
          </w:tcPr>
          <w:p w:rsidR="00306006" w:rsidRPr="00EA7EB9" w:rsidRDefault="00EA7EB9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EB9">
              <w:rPr>
                <w:rFonts w:ascii="Times New Roman" w:hAnsi="Times New Roman"/>
                <w:b/>
                <w:sz w:val="24"/>
                <w:szCs w:val="24"/>
              </w:rPr>
              <w:t>Effects of mistakes on understanding and fluent reading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306006" w:rsidRPr="00EA7EB9" w:rsidRDefault="00EA7EB9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EB9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306006" w:rsidTr="003D5EDC"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Almost no mistakes  (slips)</w:t>
            </w:r>
          </w:p>
        </w:tc>
        <w:tc>
          <w:tcPr>
            <w:tcW w:w="292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</w:t>
            </w:r>
            <w:r w:rsidR="00504968">
              <w:rPr>
                <w:rFonts w:ascii="Times New Roman" w:hAnsi="Times New Roman"/>
                <w:sz w:val="24"/>
                <w:szCs w:val="24"/>
              </w:rPr>
              <w:t>ate communicates not only fluently, but attractively, the candidate has complete command of the language</w:t>
            </w: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10.5-12.0</w:t>
            </w:r>
          </w:p>
        </w:tc>
      </w:tr>
      <w:tr w:rsidR="00306006" w:rsidTr="003D5EDC"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Only a few mistakes</w:t>
            </w:r>
          </w:p>
          <w:p w:rsidR="00EA7EB9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slips)</w:t>
            </w:r>
          </w:p>
        </w:tc>
        <w:tc>
          <w:tcPr>
            <w:tcW w:w="292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 communicates his/her idea without strain,tenses’conjugation and declension are good</w:t>
            </w: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8.5-10.0</w:t>
            </w:r>
          </w:p>
        </w:tc>
      </w:tr>
      <w:tr w:rsidR="00306006" w:rsidTr="003D5EDC"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 mistakes</w:t>
            </w:r>
          </w:p>
          <w:p w:rsidR="00EA7EB9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slips)</w:t>
            </w:r>
          </w:p>
        </w:tc>
        <w:tc>
          <w:tcPr>
            <w:tcW w:w="2928" w:type="dxa"/>
          </w:tcPr>
          <w:p w:rsidR="00306006" w:rsidRDefault="00504968" w:rsidP="00504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Sentences are varied but not always well constructed; there are errors and slips reading process slowed down slightly but easy understanding.</w:t>
            </w: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6.5-8.0</w:t>
            </w:r>
          </w:p>
        </w:tc>
      </w:tr>
      <w:tr w:rsidR="00306006" w:rsidTr="003D5EDC">
        <w:trPr>
          <w:trHeight w:val="1503"/>
        </w:trPr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Quite few mistakes</w:t>
            </w:r>
          </w:p>
          <w:p w:rsidR="00EA7EB9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gross errors)</w:t>
            </w:r>
          </w:p>
        </w:tc>
        <w:tc>
          <w:tcPr>
            <w:tcW w:w="292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Sentences are varied but rather simple, gross errors are found occasionally; reading process slowed own considerably, but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everything can be understood.</w:t>
            </w:r>
          </w:p>
          <w:p w:rsidR="00504968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4.5-6.0</w:t>
            </w:r>
          </w:p>
        </w:tc>
      </w:tr>
      <w:tr w:rsidR="00306006" w:rsidTr="003D5EDC"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Many mistakes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gross errors)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gross errors)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candidates’ linguistic abilities are very limited gross errors (e.g. misuse of tenses and verb agreement); slow reading, some statements cannot be understood even after repeated reading.</w:t>
            </w: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</w:tr>
      <w:tr w:rsidR="00306006" w:rsidTr="003D5EDC">
        <w:tc>
          <w:tcPr>
            <w:tcW w:w="5694" w:type="dxa"/>
          </w:tcPr>
          <w:p w:rsidR="00306006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gross errors)</w:t>
            </w:r>
          </w:p>
        </w:tc>
        <w:tc>
          <w:tcPr>
            <w:tcW w:w="2928" w:type="dxa"/>
          </w:tcPr>
          <w:p w:rsidR="00306006" w:rsidRDefault="003D5EDC" w:rsidP="003D5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“Broken German” the errors are Continuous; understanding almost impossible even after repeated reading.</w:t>
            </w:r>
          </w:p>
        </w:tc>
        <w:tc>
          <w:tcPr>
            <w:tcW w:w="1898" w:type="dxa"/>
          </w:tcPr>
          <w:p w:rsidR="00306006" w:rsidRDefault="000C2867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– 2.0</w:t>
            </w:r>
          </w:p>
        </w:tc>
      </w:tr>
      <w:tr w:rsidR="003D5EDC" w:rsidTr="003D5EDC">
        <w:tc>
          <w:tcPr>
            <w:tcW w:w="5694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(gross errors)</w:t>
            </w: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 does not communicate; understanding of the letter not possible</w:t>
            </w:r>
          </w:p>
        </w:tc>
        <w:tc>
          <w:tcPr>
            <w:tcW w:w="1898" w:type="dxa"/>
          </w:tcPr>
          <w:p w:rsidR="003D5EDC" w:rsidRDefault="000C2867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867" w:rsidTr="003D5EDC">
        <w:tc>
          <w:tcPr>
            <w:tcW w:w="5694" w:type="dxa"/>
          </w:tcPr>
          <w:p w:rsidR="000C2867" w:rsidRDefault="000C2867" w:rsidP="00306006">
            <w:pPr>
              <w:rPr>
                <w:rFonts w:ascii="Times New Roman" w:hAnsi="Times New Roman"/>
                <w:sz w:val="24"/>
                <w:szCs w:val="24"/>
              </w:rPr>
            </w:pPr>
            <w:r w:rsidRPr="000C2867">
              <w:rPr>
                <w:rFonts w:ascii="Times New Roman" w:hAnsi="Times New Roman"/>
                <w:sz w:val="24"/>
                <w:szCs w:val="24"/>
              </w:rPr>
              <w:t xml:space="preserve">Total maximum score                                          </w:t>
            </w:r>
          </w:p>
        </w:tc>
        <w:tc>
          <w:tcPr>
            <w:tcW w:w="2928" w:type="dxa"/>
          </w:tcPr>
          <w:p w:rsidR="000C2867" w:rsidRDefault="000C2867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C2867" w:rsidRDefault="000C2867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D5EDC" w:rsidTr="00AD708E">
        <w:trPr>
          <w:trHeight w:val="562"/>
        </w:trPr>
        <w:tc>
          <w:tcPr>
            <w:tcW w:w="10520" w:type="dxa"/>
            <w:gridSpan w:val="3"/>
          </w:tcPr>
          <w:p w:rsidR="003D5EDC" w:rsidRDefault="003D5EDC" w:rsidP="003D5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DC">
              <w:rPr>
                <w:rFonts w:ascii="Times New Roman" w:hAnsi="Times New Roman"/>
                <w:b/>
                <w:sz w:val="24"/>
                <w:szCs w:val="24"/>
              </w:rPr>
              <w:t>CREATIVE WRITING</w:t>
            </w:r>
          </w:p>
        </w:tc>
      </w:tr>
      <w:tr w:rsidR="003D5EDC" w:rsidTr="003D5EDC">
        <w:tc>
          <w:tcPr>
            <w:tcW w:w="5694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Contents</w:t>
            </w: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</w:tr>
      <w:tr w:rsidR="003D5EDC" w:rsidTr="003D5EDC">
        <w:tc>
          <w:tcPr>
            <w:tcW w:w="5694" w:type="dxa"/>
          </w:tcPr>
          <w:p w:rsidR="003D5EDC" w:rsidRPr="003D5EDC" w:rsidRDefault="003D5EDC" w:rsidP="003D5E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Adequacy and thoroughness of story line, logical sequence plot development</w:t>
            </w: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3.5-4</w:t>
            </w:r>
          </w:p>
        </w:tc>
      </w:tr>
      <w:tr w:rsidR="003D5EDC" w:rsidTr="003D5EDC">
        <w:tc>
          <w:tcPr>
            <w:tcW w:w="5694" w:type="dxa"/>
            <w:vMerge w:val="restart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b). Creativity, ideas for the realization of the contents, range of vocabulary and expression variety,originality,form,style,coherence,structure,register</w:t>
            </w: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2.0-3.0</w:t>
            </w:r>
          </w:p>
        </w:tc>
      </w:tr>
      <w:tr w:rsidR="003D5EDC" w:rsidTr="003D5EDC">
        <w:tc>
          <w:tcPr>
            <w:tcW w:w="5694" w:type="dxa"/>
            <w:vMerge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</w:t>
            </w: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1.0-1.5</w:t>
            </w:r>
          </w:p>
        </w:tc>
      </w:tr>
      <w:tr w:rsidR="003D5EDC" w:rsidTr="003D5EDC">
        <w:tc>
          <w:tcPr>
            <w:tcW w:w="5694" w:type="dxa"/>
            <w:vMerge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inadequate</w:t>
            </w: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0-0.5</w:t>
            </w:r>
          </w:p>
        </w:tc>
      </w:tr>
      <w:tr w:rsidR="001055B5" w:rsidTr="00745E5F">
        <w:tc>
          <w:tcPr>
            <w:tcW w:w="10520" w:type="dxa"/>
            <w:gridSpan w:val="3"/>
          </w:tcPr>
          <w:p w:rsidR="001055B5" w:rsidRPr="001055B5" w:rsidRDefault="001055B5" w:rsidP="001055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>Total Maximum Score</w:t>
            </w:r>
          </w:p>
        </w:tc>
      </w:tr>
      <w:tr w:rsidR="001055B5" w:rsidTr="00194CBB">
        <w:tc>
          <w:tcPr>
            <w:tcW w:w="10520" w:type="dxa"/>
            <w:gridSpan w:val="3"/>
          </w:tcPr>
          <w:p w:rsidR="001055B5" w:rsidRPr="001055B5" w:rsidRDefault="001055B5" w:rsidP="001055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>Linguistic Correctness</w:t>
            </w:r>
          </w:p>
        </w:tc>
      </w:tr>
      <w:tr w:rsidR="003D5EDC" w:rsidRPr="001055B5" w:rsidTr="003D5EDC">
        <w:tc>
          <w:tcPr>
            <w:tcW w:w="5694" w:type="dxa"/>
          </w:tcPr>
          <w:p w:rsidR="003D5EDC" w:rsidRPr="001055B5" w:rsidRDefault="001055B5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>Number of mistakes</w:t>
            </w:r>
          </w:p>
        </w:tc>
        <w:tc>
          <w:tcPr>
            <w:tcW w:w="2928" w:type="dxa"/>
          </w:tcPr>
          <w:p w:rsidR="003D5EDC" w:rsidRPr="001055B5" w:rsidRDefault="001055B5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 xml:space="preserve">Effects </w:t>
            </w:r>
            <w:proofErr w:type="spellStart"/>
            <w:r w:rsidRPr="001055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proofErr w:type="spellEnd"/>
            <w:r w:rsidRPr="001055B5">
              <w:rPr>
                <w:rFonts w:ascii="Times New Roman" w:hAnsi="Times New Roman"/>
                <w:b/>
                <w:sz w:val="24"/>
                <w:szCs w:val="24"/>
              </w:rPr>
              <w:t xml:space="preserve"> mistakes on understanding and fluent reading</w:t>
            </w:r>
          </w:p>
        </w:tc>
        <w:tc>
          <w:tcPr>
            <w:tcW w:w="1898" w:type="dxa"/>
          </w:tcPr>
          <w:p w:rsidR="003D5EDC" w:rsidRPr="001055B5" w:rsidRDefault="001055B5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1055B5" w:rsidTr="003D5EDC">
        <w:tc>
          <w:tcPr>
            <w:tcW w:w="5694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Almost no mistakes (slips)</w:t>
            </w:r>
          </w:p>
        </w:tc>
        <w:tc>
          <w:tcPr>
            <w:tcW w:w="2928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 communicates not only fluently, but attractively, the candidate has complete command of the language</w:t>
            </w:r>
          </w:p>
        </w:tc>
        <w:tc>
          <w:tcPr>
            <w:tcW w:w="1898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10.5-12.0</w:t>
            </w:r>
          </w:p>
        </w:tc>
      </w:tr>
      <w:tr w:rsidR="001055B5" w:rsidTr="003D5EDC">
        <w:tc>
          <w:tcPr>
            <w:tcW w:w="5694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Only a few mistakes</w:t>
            </w:r>
          </w:p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slips)</w:t>
            </w:r>
          </w:p>
        </w:tc>
        <w:tc>
          <w:tcPr>
            <w:tcW w:w="2928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 communicates his/her idea without strain, tenses’ conjugation and declension are good.</w:t>
            </w:r>
          </w:p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055B5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85.0-10.0</w:t>
            </w:r>
          </w:p>
        </w:tc>
      </w:tr>
      <w:tr w:rsidR="001055B5" w:rsidTr="003D5EDC">
        <w:tc>
          <w:tcPr>
            <w:tcW w:w="5694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Some mistakes</w:t>
            </w:r>
          </w:p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slips)</w:t>
            </w:r>
          </w:p>
        </w:tc>
        <w:tc>
          <w:tcPr>
            <w:tcW w:w="2928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Sentences are varied but not always well constructed; there are errors and slips; reading process slowed down slightly, but easy understanding.</w:t>
            </w:r>
          </w:p>
        </w:tc>
        <w:tc>
          <w:tcPr>
            <w:tcW w:w="1898" w:type="dxa"/>
          </w:tcPr>
          <w:p w:rsidR="001055B5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6.5-8.0</w:t>
            </w:r>
          </w:p>
        </w:tc>
      </w:tr>
      <w:tr w:rsidR="001055B5" w:rsidTr="003D5EDC">
        <w:tc>
          <w:tcPr>
            <w:tcW w:w="5694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Quite few mistakes</w:t>
            </w:r>
          </w:p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gross errors)</w:t>
            </w:r>
          </w:p>
        </w:tc>
        <w:tc>
          <w:tcPr>
            <w:tcW w:w="2928" w:type="dxa"/>
          </w:tcPr>
          <w:p w:rsidR="001055B5" w:rsidRDefault="001055B5" w:rsidP="000A2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Sentences are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varied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but rather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simple; gross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errors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found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occasionally; reading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process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slowed down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considerably, but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everything can be understood.</w:t>
            </w:r>
          </w:p>
        </w:tc>
        <w:tc>
          <w:tcPr>
            <w:tcW w:w="1898" w:type="dxa"/>
          </w:tcPr>
          <w:p w:rsidR="001055B5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4.5-6.0</w:t>
            </w:r>
          </w:p>
        </w:tc>
      </w:tr>
      <w:tr w:rsidR="001055B5" w:rsidTr="003D5EDC">
        <w:tc>
          <w:tcPr>
            <w:tcW w:w="5694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Many mistakes</w:t>
            </w:r>
          </w:p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gross errors)</w:t>
            </w:r>
          </w:p>
        </w:tc>
        <w:tc>
          <w:tcPr>
            <w:tcW w:w="2928" w:type="dxa"/>
          </w:tcPr>
          <w:p w:rsidR="001055B5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candidates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 linguistic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abilities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very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limited, gross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errors(</w:t>
            </w:r>
            <w:r w:rsidR="000A2D6D">
              <w:rPr>
                <w:rFonts w:ascii="Times New Roman" w:hAnsi="Times New Roman"/>
                <w:sz w:val="24"/>
                <w:szCs w:val="24"/>
              </w:rPr>
              <w:t>e.g.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misuse of tenses and verb agreement);slow </w:t>
            </w:r>
            <w:r w:rsidR="000A2D6D">
              <w:rPr>
                <w:rFonts w:ascii="Times New Roman" w:hAnsi="Times New Roman"/>
                <w:sz w:val="24"/>
                <w:szCs w:val="24"/>
              </w:rPr>
              <w:t>reading, some statement cannot be understood even after repeated reading</w:t>
            </w:r>
          </w:p>
        </w:tc>
        <w:tc>
          <w:tcPr>
            <w:tcW w:w="1898" w:type="dxa"/>
          </w:tcPr>
          <w:p w:rsidR="001055B5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</w:tr>
      <w:tr w:rsidR="000A2D6D" w:rsidTr="003D5EDC">
        <w:tc>
          <w:tcPr>
            <w:tcW w:w="5694" w:type="dxa"/>
          </w:tcPr>
          <w:p w:rsidR="000A2D6D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0A2D6D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gross errors)</w:t>
            </w:r>
          </w:p>
        </w:tc>
        <w:tc>
          <w:tcPr>
            <w:tcW w:w="2928" w:type="dxa"/>
          </w:tcPr>
          <w:p w:rsidR="000A2D6D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“Broken German”, the errors are continuous; understanding almost impossible even after repeated reading.</w:t>
            </w:r>
          </w:p>
        </w:tc>
        <w:tc>
          <w:tcPr>
            <w:tcW w:w="1898" w:type="dxa"/>
          </w:tcPr>
          <w:p w:rsidR="000A2D6D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0.5-2.0</w:t>
            </w:r>
          </w:p>
        </w:tc>
      </w:tr>
      <w:tr w:rsidR="000A2D6D" w:rsidTr="003D5EDC">
        <w:tc>
          <w:tcPr>
            <w:tcW w:w="5694" w:type="dxa"/>
          </w:tcPr>
          <w:p w:rsidR="000A2D6D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0A2D6D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(gross errors)</w:t>
            </w:r>
          </w:p>
        </w:tc>
        <w:tc>
          <w:tcPr>
            <w:tcW w:w="2928" w:type="dxa"/>
          </w:tcPr>
          <w:p w:rsidR="000A2D6D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 does not communicate; understanding of the letter not possible</w:t>
            </w:r>
          </w:p>
        </w:tc>
        <w:tc>
          <w:tcPr>
            <w:tcW w:w="1898" w:type="dxa"/>
          </w:tcPr>
          <w:p w:rsidR="000A2D6D" w:rsidRDefault="000A2D6D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D6D" w:rsidRPr="000A2D6D" w:rsidTr="003D5EDC">
        <w:tc>
          <w:tcPr>
            <w:tcW w:w="5694" w:type="dxa"/>
          </w:tcPr>
          <w:p w:rsidR="000A2D6D" w:rsidRPr="000A2D6D" w:rsidRDefault="000A2D6D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0A2D6D" w:rsidRPr="000A2D6D" w:rsidRDefault="000A2D6D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D6D">
              <w:rPr>
                <w:rFonts w:ascii="Times New Roman" w:hAnsi="Times New Roman"/>
                <w:b/>
                <w:sz w:val="24"/>
                <w:szCs w:val="24"/>
              </w:rPr>
              <w:t>Total maximum score</w:t>
            </w:r>
          </w:p>
        </w:tc>
        <w:tc>
          <w:tcPr>
            <w:tcW w:w="1898" w:type="dxa"/>
          </w:tcPr>
          <w:p w:rsidR="000A2D6D" w:rsidRPr="000A2D6D" w:rsidRDefault="00EF0267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0A2D6D" w:rsidRPr="000A2D6D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</w:tr>
    </w:tbl>
    <w:p w:rsidR="00AD62B1" w:rsidRPr="00AD62B1" w:rsidRDefault="00AD62B1" w:rsidP="00AD62B1">
      <w:pPr>
        <w:rPr>
          <w:rFonts w:ascii="Times New Roman" w:hAnsi="Times New Roman"/>
          <w:sz w:val="24"/>
          <w:szCs w:val="24"/>
        </w:rPr>
      </w:pPr>
    </w:p>
    <w:p w:rsidR="00B30935" w:rsidRPr="00B30935" w:rsidRDefault="00B30935" w:rsidP="00B30935"/>
    <w:p w:rsidR="00B30935" w:rsidRPr="00B30935" w:rsidRDefault="00B30935" w:rsidP="00B30935"/>
    <w:p w:rsidR="00B30935" w:rsidRPr="00B30935" w:rsidRDefault="00B30935" w:rsidP="00B30935"/>
    <w:p w:rsidR="00B30935" w:rsidRPr="00B30935" w:rsidRDefault="00B30935" w:rsidP="00B30935"/>
    <w:p w:rsidR="00FF6240" w:rsidRPr="00B30935" w:rsidRDefault="00B30935" w:rsidP="00B30935">
      <w:pPr>
        <w:tabs>
          <w:tab w:val="left" w:pos="5550"/>
        </w:tabs>
      </w:pPr>
      <w:r>
        <w:tab/>
      </w:r>
    </w:p>
    <w:sectPr w:rsidR="00FF6240" w:rsidRPr="00B30935" w:rsidSect="00504968">
      <w:footerReference w:type="default" r:id="rId7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DB" w:rsidRDefault="00C97ADB">
      <w:pPr>
        <w:spacing w:after="0" w:line="240" w:lineRule="auto"/>
      </w:pPr>
      <w:r>
        <w:separator/>
      </w:r>
    </w:p>
  </w:endnote>
  <w:endnote w:type="continuationSeparator" w:id="0">
    <w:p w:rsidR="00C97ADB" w:rsidRDefault="00C9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018232"/>
      <w:docPartObj>
        <w:docPartGallery w:val="Page Numbers (Bottom of Page)"/>
        <w:docPartUnique/>
      </w:docPartObj>
    </w:sdtPr>
    <w:sdtEndPr/>
    <w:sdtContent>
      <w:p w:rsidR="00370615" w:rsidRPr="00FD23A3" w:rsidRDefault="009368AF" w:rsidP="00370615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</w:t>
        </w:r>
        <w:r w:rsidR="00985DB8" w:rsidRPr="00FD23A3">
          <w:rPr>
            <w:rFonts w:ascii="Lucida Calligraphy" w:eastAsiaTheme="majorEastAsia" w:hAnsi="Lucida Calligraphy" w:cstheme="majorBidi"/>
            <w:i/>
          </w:rPr>
          <w:t xml:space="preserve">Trial </w:t>
        </w:r>
        <w:r w:rsidR="00985DB8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 w:rsidR="00985DB8">
          <w:rPr>
            <w:rFonts w:ascii="Lucida Calligraphy" w:eastAsiaTheme="majorEastAsia" w:hAnsi="Lucida Calligraphy" w:cstheme="majorBidi"/>
            <w:i/>
          </w:rPr>
          <w:t>-202</w:t>
        </w:r>
        <w:r w:rsidR="00B30935">
          <w:rPr>
            <w:rFonts w:ascii="Lucida Calligraphy" w:eastAsiaTheme="majorEastAsia" w:hAnsi="Lucida Calligraphy" w:cstheme="majorBidi"/>
            <w:i/>
          </w:rPr>
          <w:t>2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EF0267" w:rsidRPr="00EF0267">
          <w:rPr>
            <w:rFonts w:ascii="Lucida Calligraphy" w:eastAsiaTheme="majorEastAsia" w:hAnsi="Lucida Calligraphy" w:cstheme="majorBidi"/>
            <w:i/>
            <w:noProof/>
          </w:rPr>
          <w:t>3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370615" w:rsidRDefault="00C97ADB" w:rsidP="00370615">
        <w:pPr>
          <w:pStyle w:val="Footer"/>
        </w:pPr>
      </w:p>
    </w:sdtContent>
  </w:sdt>
  <w:p w:rsidR="00370615" w:rsidRDefault="00C97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DB" w:rsidRDefault="00C97ADB">
      <w:pPr>
        <w:spacing w:after="0" w:line="240" w:lineRule="auto"/>
      </w:pPr>
      <w:r>
        <w:separator/>
      </w:r>
    </w:p>
  </w:footnote>
  <w:footnote w:type="continuationSeparator" w:id="0">
    <w:p w:rsidR="00C97ADB" w:rsidRDefault="00C9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469B"/>
    <w:multiLevelType w:val="hybridMultilevel"/>
    <w:tmpl w:val="DD42BE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45250"/>
    <w:multiLevelType w:val="hybridMultilevel"/>
    <w:tmpl w:val="28A465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C966C6"/>
    <w:multiLevelType w:val="hybridMultilevel"/>
    <w:tmpl w:val="0B8C7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571C1"/>
    <w:multiLevelType w:val="hybridMultilevel"/>
    <w:tmpl w:val="F864C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2EEE"/>
    <w:multiLevelType w:val="hybridMultilevel"/>
    <w:tmpl w:val="1E16B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728C"/>
    <w:multiLevelType w:val="hybridMultilevel"/>
    <w:tmpl w:val="5B1EEE7A"/>
    <w:lvl w:ilvl="0" w:tplc="ABEC0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D633505"/>
    <w:multiLevelType w:val="hybridMultilevel"/>
    <w:tmpl w:val="4A16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B280D"/>
    <w:multiLevelType w:val="hybridMultilevel"/>
    <w:tmpl w:val="A810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5322"/>
    <w:multiLevelType w:val="hybridMultilevel"/>
    <w:tmpl w:val="BB9241EE"/>
    <w:lvl w:ilvl="0" w:tplc="585670BE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575816E7"/>
    <w:multiLevelType w:val="hybridMultilevel"/>
    <w:tmpl w:val="857C70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8"/>
    <w:rsid w:val="0005270D"/>
    <w:rsid w:val="000A2D6D"/>
    <w:rsid w:val="000C2867"/>
    <w:rsid w:val="001055B5"/>
    <w:rsid w:val="00306006"/>
    <w:rsid w:val="003C4820"/>
    <w:rsid w:val="003D5EDC"/>
    <w:rsid w:val="00462312"/>
    <w:rsid w:val="00504968"/>
    <w:rsid w:val="00725D58"/>
    <w:rsid w:val="00741CC4"/>
    <w:rsid w:val="008D2096"/>
    <w:rsid w:val="0093066A"/>
    <w:rsid w:val="009368AF"/>
    <w:rsid w:val="00985DB8"/>
    <w:rsid w:val="00AD62B1"/>
    <w:rsid w:val="00B30935"/>
    <w:rsid w:val="00C97ADB"/>
    <w:rsid w:val="00D87651"/>
    <w:rsid w:val="00DA18E1"/>
    <w:rsid w:val="00EA7EB9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F5627-1815-4377-81B6-0BA0F1E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5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58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B8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B3093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AD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13</cp:revision>
  <dcterms:created xsi:type="dcterms:W3CDTF">1980-01-04T09:04:00Z</dcterms:created>
  <dcterms:modified xsi:type="dcterms:W3CDTF">2022-08-22T20:33:00Z</dcterms:modified>
</cp:coreProperties>
</file>