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BB8" w:rsidRPr="009F6BAC" w:rsidRDefault="009F6BAC" w:rsidP="009F6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F6BAC">
        <w:rPr>
          <w:rFonts w:ascii="Times New Roman" w:hAnsi="Times New Roman" w:cs="Times New Roman"/>
          <w:b/>
          <w:sz w:val="24"/>
          <w:szCs w:val="24"/>
        </w:rPr>
        <w:t>503/3 MARKING SCHEME- 2021</w:t>
      </w:r>
    </w:p>
    <w:p w:rsidR="009F6BAC" w:rsidRPr="009F6BAC" w:rsidRDefault="009F6BAC" w:rsidP="009F6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BAC">
        <w:rPr>
          <w:rFonts w:ascii="Times New Roman" w:hAnsi="Times New Roman" w:cs="Times New Roman"/>
          <w:b/>
          <w:sz w:val="24"/>
          <w:szCs w:val="24"/>
        </w:rPr>
        <w:t>BEWERTUNGSRASTER FÜR DIE MUNDLICHE PRÜFUNG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8"/>
        <w:gridCol w:w="411"/>
        <w:gridCol w:w="1810"/>
        <w:gridCol w:w="466"/>
        <w:gridCol w:w="1535"/>
        <w:gridCol w:w="466"/>
        <w:gridCol w:w="2496"/>
        <w:gridCol w:w="466"/>
        <w:gridCol w:w="222"/>
      </w:tblGrid>
      <w:tr w:rsidR="009F6BAC" w:rsidTr="00D70F42">
        <w:tc>
          <w:tcPr>
            <w:tcW w:w="0" w:type="auto"/>
            <w:gridSpan w:val="2"/>
          </w:tcPr>
          <w:p w:rsidR="009F6BAC" w:rsidRPr="00815C0B" w:rsidRDefault="009F6BAC" w:rsidP="00D7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C0B">
              <w:rPr>
                <w:rFonts w:ascii="Times New Roman" w:hAnsi="Times New Roman" w:cs="Times New Roman"/>
                <w:sz w:val="24"/>
                <w:szCs w:val="24"/>
              </w:rPr>
              <w:t>LESEN</w:t>
            </w:r>
          </w:p>
        </w:tc>
        <w:tc>
          <w:tcPr>
            <w:tcW w:w="1810" w:type="dxa"/>
          </w:tcPr>
          <w:p w:rsidR="009F6BAC" w:rsidRDefault="009F6BAC" w:rsidP="00D7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  <w:gridSpan w:val="6"/>
          </w:tcPr>
          <w:p w:rsidR="009F6BAC" w:rsidRDefault="009F6BAC" w:rsidP="00D7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CONVERSATION</w:t>
            </w:r>
          </w:p>
        </w:tc>
      </w:tr>
      <w:tr w:rsidR="009F6BAC" w:rsidTr="00D70F42">
        <w:tc>
          <w:tcPr>
            <w:tcW w:w="0" w:type="auto"/>
            <w:gridSpan w:val="9"/>
          </w:tcPr>
          <w:p w:rsidR="009F6BAC" w:rsidRDefault="009F6BAC" w:rsidP="00D7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</w:t>
            </w:r>
            <w:r w:rsidRPr="00815C0B">
              <w:rPr>
                <w:rFonts w:ascii="Times New Roman" w:hAnsi="Times New Roman" w:cs="Times New Roman"/>
                <w:b/>
                <w:sz w:val="20"/>
                <w:szCs w:val="20"/>
              </w:rPr>
              <w:t>SPRACHLICHE LEISTUNG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15C0B">
              <w:rPr>
                <w:rFonts w:ascii="Times New Roman" w:hAnsi="Times New Roman" w:cs="Times New Roman"/>
                <w:b/>
                <w:sz w:val="20"/>
                <w:szCs w:val="20"/>
              </w:rPr>
              <w:t>INHALT &amp; KOMMUNIKATION</w:t>
            </w:r>
          </w:p>
        </w:tc>
      </w:tr>
      <w:tr w:rsidR="009F6BAC" w:rsidRPr="00663C4C" w:rsidTr="00D70F42">
        <w:tc>
          <w:tcPr>
            <w:tcW w:w="0" w:type="auto"/>
          </w:tcPr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C4C">
              <w:rPr>
                <w:rFonts w:ascii="Times New Roman" w:hAnsi="Times New Roman" w:cs="Times New Roman"/>
                <w:sz w:val="20"/>
                <w:szCs w:val="20"/>
              </w:rPr>
              <w:t>Lesefertigkeit</w:t>
            </w: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Artikulation</w:t>
            </w:r>
          </w:p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Intonation</w:t>
            </w:r>
          </w:p>
        </w:tc>
        <w:tc>
          <w:tcPr>
            <w:tcW w:w="0" w:type="auto"/>
          </w:tcPr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663C4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X</w:t>
            </w:r>
            <w:r w:rsidRPr="00663C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/5</w:t>
            </w:r>
          </w:p>
        </w:tc>
        <w:tc>
          <w:tcPr>
            <w:tcW w:w="1810" w:type="dxa"/>
          </w:tcPr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Wortschatz </w:t>
            </w:r>
          </w:p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Ausdruck</w:t>
            </w:r>
          </w:p>
        </w:tc>
        <w:tc>
          <w:tcPr>
            <w:tcW w:w="466" w:type="dxa"/>
          </w:tcPr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663C4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x</w:t>
            </w:r>
            <w:r w:rsidRPr="00663C4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63C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0" w:type="auto"/>
          </w:tcPr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Morphologie</w:t>
            </w:r>
          </w:p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Syntax</w:t>
            </w:r>
          </w:p>
        </w:tc>
        <w:tc>
          <w:tcPr>
            <w:tcW w:w="0" w:type="auto"/>
          </w:tcPr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663C4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x</w:t>
            </w:r>
            <w:r w:rsidRPr="00663C4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/4</w:t>
            </w:r>
          </w:p>
        </w:tc>
        <w:tc>
          <w:tcPr>
            <w:tcW w:w="0" w:type="auto"/>
          </w:tcPr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Behandlung der Aufgabe</w:t>
            </w:r>
          </w:p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Interaktion</w:t>
            </w:r>
          </w:p>
        </w:tc>
        <w:tc>
          <w:tcPr>
            <w:tcW w:w="0" w:type="auto"/>
          </w:tcPr>
          <w:p w:rsidR="009F6BAC" w:rsidRPr="00043C6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/12</w:t>
            </w:r>
          </w:p>
        </w:tc>
        <w:tc>
          <w:tcPr>
            <w:tcW w:w="0" w:type="auto"/>
          </w:tcPr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BAC" w:rsidRPr="00663C4C" w:rsidTr="00D70F42">
        <w:tc>
          <w:tcPr>
            <w:tcW w:w="0" w:type="auto"/>
          </w:tcPr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Flüssig</w:t>
            </w: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Fehlerfrei</w:t>
            </w:r>
          </w:p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Normgerecht</w:t>
            </w:r>
          </w:p>
        </w:tc>
        <w:tc>
          <w:tcPr>
            <w:tcW w:w="0" w:type="auto"/>
          </w:tcPr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C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0" w:type="dxa"/>
          </w:tcPr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Wortschatz umfangreich</w:t>
            </w: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 frei verfügbar</w:t>
            </w:r>
          </w:p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Ausdruck immer treffend</w:t>
            </w:r>
          </w:p>
        </w:tc>
        <w:tc>
          <w:tcPr>
            <w:tcW w:w="466" w:type="dxa"/>
          </w:tcPr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C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Komplexe Strukturen bis auf wenigen Ausnahmen</w:t>
            </w:r>
          </w:p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 Anforderungen voll entsprechend</w:t>
            </w:r>
          </w:p>
        </w:tc>
        <w:tc>
          <w:tcPr>
            <w:tcW w:w="0" w:type="auto"/>
          </w:tcPr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C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Sehr ausführlich eigenständlich und kreativ</w:t>
            </w: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Inhaltlich sehr gut struktuiert</w:t>
            </w:r>
          </w:p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Durchgehend sichere Reaktion</w:t>
            </w:r>
          </w:p>
        </w:tc>
        <w:tc>
          <w:tcPr>
            <w:tcW w:w="0" w:type="auto"/>
          </w:tcPr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BAC" w:rsidRPr="00663C4C" w:rsidTr="00D70F42">
        <w:tc>
          <w:tcPr>
            <w:tcW w:w="0" w:type="auto"/>
          </w:tcPr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Leicht verlangsamt</w:t>
            </w:r>
          </w:p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Aber fast fehlerfrei</w:t>
            </w:r>
          </w:p>
        </w:tc>
        <w:tc>
          <w:tcPr>
            <w:tcW w:w="0" w:type="auto"/>
          </w:tcPr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C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0" w:type="dxa"/>
          </w:tcPr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Umfangreicher Wortschatz</w:t>
            </w: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gröβteils richtig verwendet</w:t>
            </w: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Ausdruck angemessen geringe</w:t>
            </w:r>
          </w:p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Schwäche</w:t>
            </w:r>
          </w:p>
        </w:tc>
        <w:tc>
          <w:tcPr>
            <w:tcW w:w="466" w:type="dxa"/>
          </w:tcPr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C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Komplexe Strukturen benutzt und mit einigen Fehlern gemeistert.</w:t>
            </w:r>
          </w:p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Verständliche Rede</w:t>
            </w:r>
          </w:p>
        </w:tc>
        <w:tc>
          <w:tcPr>
            <w:tcW w:w="0" w:type="auto"/>
          </w:tcPr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C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Ausführlich/ fast vollständig</w:t>
            </w: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Annähernd eigenständig</w:t>
            </w: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Fast immer sichere Reaktion</w:t>
            </w: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Geringe verständnisschwierigkeiten</w:t>
            </w:r>
          </w:p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Kommunikation kaum beinträchtigt</w:t>
            </w:r>
          </w:p>
        </w:tc>
        <w:tc>
          <w:tcPr>
            <w:tcW w:w="0" w:type="auto"/>
          </w:tcPr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BAC" w:rsidRPr="00663C4C" w:rsidTr="00D70F42">
        <w:tc>
          <w:tcPr>
            <w:tcW w:w="0" w:type="auto"/>
          </w:tcPr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Stark verlangsamt</w:t>
            </w:r>
          </w:p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Störende Fehler</w:t>
            </w:r>
          </w:p>
        </w:tc>
        <w:tc>
          <w:tcPr>
            <w:tcW w:w="0" w:type="auto"/>
          </w:tcPr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C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0" w:type="dxa"/>
          </w:tcPr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Wortschatz angemessen, aber </w:t>
            </w: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mit Lücken und unsicherheiten</w:t>
            </w: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verwendet.</w:t>
            </w:r>
          </w:p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Störende Schwäche im Ausdruck</w:t>
            </w:r>
          </w:p>
        </w:tc>
        <w:tc>
          <w:tcPr>
            <w:tcW w:w="466" w:type="dxa"/>
          </w:tcPr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C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einfache Strukturen korrekt, Unsicherheiten in der Satzbildung.</w:t>
            </w:r>
          </w:p>
        </w:tc>
        <w:tc>
          <w:tcPr>
            <w:tcW w:w="0" w:type="auto"/>
          </w:tcPr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C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Knapp, nur Einzelheiten, kaum Zusammenhänge</w:t>
            </w: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Verzögerte Reaktion, braucht Lenkung und Hilfestellungen</w:t>
            </w: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Verständnisschwierigkeiten</w:t>
            </w:r>
          </w:p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Kommunikation teilweise beinträschtigt</w:t>
            </w:r>
          </w:p>
        </w:tc>
        <w:tc>
          <w:tcPr>
            <w:tcW w:w="0" w:type="auto"/>
          </w:tcPr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BAC" w:rsidRPr="00663C4C" w:rsidTr="00D70F42">
        <w:tc>
          <w:tcPr>
            <w:tcW w:w="0" w:type="auto"/>
          </w:tcPr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Stockend mit häufigen Lesefehlern</w:t>
            </w:r>
          </w:p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Deutliche Normverstöβe</w:t>
            </w:r>
          </w:p>
        </w:tc>
        <w:tc>
          <w:tcPr>
            <w:tcW w:w="0" w:type="auto"/>
          </w:tcPr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C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0" w:type="dxa"/>
          </w:tcPr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Nicht ausreichender Wortschatz</w:t>
            </w: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mit erheblichen Unsicherheiten</w:t>
            </w:r>
          </w:p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Sehr Störende Schwächen im Ausdruck.</w:t>
            </w:r>
          </w:p>
        </w:tc>
        <w:tc>
          <w:tcPr>
            <w:tcW w:w="466" w:type="dxa"/>
          </w:tcPr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C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Sehr fehlerhaft, nur einfachste Strukturen Korrect</w:t>
            </w:r>
          </w:p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Starke Unsicherheiten in der Satzbildung.</w:t>
            </w:r>
          </w:p>
        </w:tc>
        <w:tc>
          <w:tcPr>
            <w:tcW w:w="0" w:type="auto"/>
          </w:tcPr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C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Sehr knapp, ohne zusammenhang</w:t>
            </w: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Stark verzögerte Reaktion;häufige Hilfe notwendig</w:t>
            </w: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Erhebliche Verständnisschwierigkeiten</w:t>
            </w:r>
          </w:p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Kommunikation stark beinträchtigt</w:t>
            </w:r>
          </w:p>
        </w:tc>
        <w:tc>
          <w:tcPr>
            <w:tcW w:w="0" w:type="auto"/>
          </w:tcPr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BAC" w:rsidRPr="00663C4C" w:rsidTr="00D70F42">
        <w:tc>
          <w:tcPr>
            <w:tcW w:w="0" w:type="auto"/>
          </w:tcPr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Sehr stockend mit vielen Lesefehlern</w:t>
            </w:r>
          </w:p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Kaum verständlich</w:t>
            </w:r>
          </w:p>
        </w:tc>
        <w:tc>
          <w:tcPr>
            <w:tcW w:w="0" w:type="auto"/>
          </w:tcPr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C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0" w:type="dxa"/>
          </w:tcPr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Minimalwortschatz</w:t>
            </w:r>
          </w:p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Ausdruck unangemessen</w:t>
            </w:r>
          </w:p>
        </w:tc>
        <w:tc>
          <w:tcPr>
            <w:tcW w:w="466" w:type="dxa"/>
          </w:tcPr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C4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Grobe grammatische Normverstoβe</w:t>
            </w:r>
          </w:p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Sehr störende Inadequatheit</w:t>
            </w:r>
          </w:p>
        </w:tc>
        <w:tc>
          <w:tcPr>
            <w:tcW w:w="0" w:type="auto"/>
          </w:tcPr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C4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 einzelne Begriff und Satzfragmente</w:t>
            </w: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Reaktion kaum vorhanden</w:t>
            </w: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Sehr groβ Verständnisschwierigkeiten </w:t>
            </w: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Häufig Miβverständnisse</w:t>
            </w:r>
          </w:p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Kommunikation kaum möglich.</w:t>
            </w:r>
          </w:p>
        </w:tc>
        <w:tc>
          <w:tcPr>
            <w:tcW w:w="0" w:type="auto"/>
          </w:tcPr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BAC" w:rsidRPr="00663C4C" w:rsidTr="00D70F42">
        <w:tc>
          <w:tcPr>
            <w:tcW w:w="0" w:type="auto"/>
          </w:tcPr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Unverständlich</w:t>
            </w:r>
          </w:p>
        </w:tc>
        <w:tc>
          <w:tcPr>
            <w:tcW w:w="0" w:type="auto"/>
          </w:tcPr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C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10" w:type="dxa"/>
          </w:tcPr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Gröβteils unverständlich</w:t>
            </w:r>
          </w:p>
        </w:tc>
        <w:tc>
          <w:tcPr>
            <w:tcW w:w="466" w:type="dxa"/>
          </w:tcPr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C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Durchgängig grobe grammatische Normverstöβe</w:t>
            </w:r>
          </w:p>
        </w:tc>
        <w:tc>
          <w:tcPr>
            <w:tcW w:w="0" w:type="auto"/>
          </w:tcPr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C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Aufgabe nicht erfaβt</w:t>
            </w: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Keine Reaktion</w:t>
            </w:r>
          </w:p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Kein Verständnis</w:t>
            </w:r>
          </w:p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Keine Kommunikation</w:t>
            </w:r>
          </w:p>
        </w:tc>
        <w:tc>
          <w:tcPr>
            <w:tcW w:w="0" w:type="auto"/>
          </w:tcPr>
          <w:p w:rsidR="009F6BA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F6BAC" w:rsidRPr="00663C4C" w:rsidRDefault="009F6BAC" w:rsidP="00D70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6BAC" w:rsidRPr="00663C4C" w:rsidRDefault="009F6BAC" w:rsidP="009F6BAC">
      <w:pPr>
        <w:rPr>
          <w:rFonts w:ascii="Times New Roman" w:hAnsi="Times New Roman" w:cs="Times New Roman"/>
          <w:sz w:val="20"/>
          <w:szCs w:val="20"/>
        </w:rPr>
      </w:pPr>
    </w:p>
    <w:p w:rsidR="009F6BAC" w:rsidRPr="009F6BAC" w:rsidRDefault="009F6BAC" w:rsidP="009F6BAC"/>
    <w:sectPr w:rsidR="009F6BAC" w:rsidRPr="009F6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82A" w:rsidRDefault="0024082A" w:rsidP="00815C0B">
      <w:pPr>
        <w:spacing w:after="0" w:line="240" w:lineRule="auto"/>
      </w:pPr>
      <w:r>
        <w:separator/>
      </w:r>
    </w:p>
  </w:endnote>
  <w:endnote w:type="continuationSeparator" w:id="0">
    <w:p w:rsidR="0024082A" w:rsidRDefault="0024082A" w:rsidP="0081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82A" w:rsidRDefault="0024082A" w:rsidP="00815C0B">
      <w:pPr>
        <w:spacing w:after="0" w:line="240" w:lineRule="auto"/>
      </w:pPr>
      <w:r>
        <w:separator/>
      </w:r>
    </w:p>
  </w:footnote>
  <w:footnote w:type="continuationSeparator" w:id="0">
    <w:p w:rsidR="0024082A" w:rsidRDefault="0024082A" w:rsidP="00815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4C"/>
    <w:rsid w:val="00043C6C"/>
    <w:rsid w:val="001C46B4"/>
    <w:rsid w:val="002064AF"/>
    <w:rsid w:val="0024082A"/>
    <w:rsid w:val="003B5EB7"/>
    <w:rsid w:val="00663C4C"/>
    <w:rsid w:val="007E6BB8"/>
    <w:rsid w:val="00815C0B"/>
    <w:rsid w:val="008F58C6"/>
    <w:rsid w:val="009F6BAC"/>
    <w:rsid w:val="00E36A08"/>
    <w:rsid w:val="00EC609E"/>
    <w:rsid w:val="00F87EE9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7903B3-C7BA-42B7-83B5-7231E80F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5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C0B"/>
  </w:style>
  <w:style w:type="paragraph" w:styleId="Footer">
    <w:name w:val="footer"/>
    <w:basedOn w:val="Normal"/>
    <w:link w:val="FooterChar"/>
    <w:uiPriority w:val="99"/>
    <w:unhideWhenUsed/>
    <w:rsid w:val="00815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Kinyua</cp:lastModifiedBy>
  <cp:revision>2</cp:revision>
  <dcterms:created xsi:type="dcterms:W3CDTF">2021-11-25T18:15:00Z</dcterms:created>
  <dcterms:modified xsi:type="dcterms:W3CDTF">2021-11-25T18:15:00Z</dcterms:modified>
</cp:coreProperties>
</file>