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2DE2A" w14:textId="0FD14573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91A4F">
        <w:rPr>
          <w:rFonts w:ascii="Times New Roman" w:hAnsi="Times New Roman" w:cs="Times New Roman"/>
          <w:sz w:val="24"/>
          <w:szCs w:val="24"/>
        </w:rPr>
        <w:t>312/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41B1C5B4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GEOGRAPHY</w:t>
      </w:r>
    </w:p>
    <w:p w14:paraId="5BFA5910" w14:textId="7A6328BE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PAPER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2E37B060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2021</w:t>
      </w:r>
    </w:p>
    <w:p w14:paraId="29762C7E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TIME: 2</w:t>
      </w:r>
      <w:r w:rsidRPr="001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91A4F">
        <w:rPr>
          <w:rFonts w:ascii="Times New Roman" w:hAnsi="Times New Roman" w:cs="Times New Roman"/>
          <w:sz w:val="24"/>
          <w:szCs w:val="24"/>
        </w:rPr>
        <w:t>/</w:t>
      </w:r>
      <w:r w:rsidRPr="00191A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91A4F">
        <w:rPr>
          <w:rFonts w:ascii="Times New Roman" w:hAnsi="Times New Roman" w:cs="Times New Roman"/>
          <w:sz w:val="24"/>
          <w:szCs w:val="24"/>
        </w:rPr>
        <w:t xml:space="preserve"> HOURS</w:t>
      </w:r>
    </w:p>
    <w:p w14:paraId="35959A8B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5685E3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5B2291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C49EAFF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AC8F5B5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noProof/>
          <w:sz w:val="24"/>
          <w:szCs w:val="24"/>
          <w:lang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4E6CB0F" wp14:editId="5508F4FC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6711315" cy="23431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11315" cy="2374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BF8150" w14:textId="64985D8D" w:rsidR="004B3AD8" w:rsidRDefault="00315E3D" w:rsidP="004B3A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</w:t>
                            </w:r>
                            <w:r w:rsidRPr="00315E3D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West practice papers</w:t>
                            </w:r>
                            <w:r w:rsidR="004B3AD8" w:rsidRPr="00315E3D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- 2021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6CB0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5.95pt;width:528.45pt;height:18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" filled="f" stroked="f">
                <o:lock v:ext="edit" shapetype="t"/>
                <v:textbox style="mso-fit-shape-to-text:t">
                  <w:txbxContent>
                    <w:p w14:paraId="2ABF8150" w14:textId="64985D8D" w:rsidR="004B3AD8" w:rsidRDefault="00315E3D" w:rsidP="004B3A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@</w:t>
                      </w:r>
                      <w:r w:rsidRPr="00315E3D">
                        <w:rPr>
                          <w:rFonts w:ascii="Arial Black" w:hAnsi="Arial Black"/>
                          <w:b/>
                          <w:bCs/>
                          <w:i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West practice papers</w:t>
                      </w:r>
                      <w:r w:rsidR="004B3AD8" w:rsidRPr="00315E3D">
                        <w:rPr>
                          <w:rFonts w:ascii="Arial Black" w:hAnsi="Arial Black"/>
                          <w:b/>
                          <w:bCs/>
                          <w:i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- 2021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A86D5A7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Kenya Certificate of Secondary Education (K.C.S.E)</w:t>
      </w:r>
    </w:p>
    <w:p w14:paraId="01BF4AA7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29F9A1F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FE86C9B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Geography</w:t>
      </w:r>
    </w:p>
    <w:p w14:paraId="729B62E0" w14:textId="710A167C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Paper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4E2D3325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Time: 2</w:t>
      </w:r>
      <w:r w:rsidRPr="001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91A4F">
        <w:rPr>
          <w:rFonts w:ascii="Times New Roman" w:hAnsi="Times New Roman" w:cs="Times New Roman"/>
          <w:sz w:val="24"/>
          <w:szCs w:val="24"/>
        </w:rPr>
        <w:t>/</w:t>
      </w:r>
      <w:r w:rsidRPr="00191A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91A4F">
        <w:rPr>
          <w:rFonts w:ascii="Times New Roman" w:hAnsi="Times New Roman" w:cs="Times New Roman"/>
          <w:sz w:val="24"/>
          <w:szCs w:val="24"/>
        </w:rPr>
        <w:t xml:space="preserve"> hours</w:t>
      </w:r>
    </w:p>
    <w:p w14:paraId="370FF160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ABCF08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3259F8" w14:textId="77777777" w:rsidR="004B3AD8" w:rsidRPr="00DD6304" w:rsidRDefault="004B3AD8" w:rsidP="004B3AD8">
      <w:p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6304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59B266DE" w14:textId="77777777" w:rsidR="004B3AD8" w:rsidRPr="00191A4F" w:rsidRDefault="004B3AD8" w:rsidP="004B3AD8">
      <w:pPr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This paper consists of two sections; section A and section B.</w:t>
      </w:r>
    </w:p>
    <w:p w14:paraId="2C214271" w14:textId="77777777" w:rsidR="004B3AD8" w:rsidRPr="00191A4F" w:rsidRDefault="004B3AD8" w:rsidP="004B3AD8">
      <w:pPr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Answer all questions in section A. In section B answer question 6 and any other two questions.</w:t>
      </w:r>
    </w:p>
    <w:p w14:paraId="12FEC331" w14:textId="77777777" w:rsidR="004B3AD8" w:rsidRPr="00191A4F" w:rsidRDefault="004B3AD8" w:rsidP="004B3AD8">
      <w:pPr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All answers must be written in the answer booklet provided.</w:t>
      </w:r>
    </w:p>
    <w:p w14:paraId="5292F5FB" w14:textId="0C80D464" w:rsidR="004B3AD8" w:rsidRPr="00191A4F" w:rsidRDefault="004B3AD8" w:rsidP="004B3AD8">
      <w:pPr>
        <w:pStyle w:val="ListParagraph"/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191A4F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14:paraId="6AF38D73" w14:textId="77777777" w:rsidR="004B3AD8" w:rsidRPr="00191A4F" w:rsidRDefault="004B3AD8" w:rsidP="004B3AD8">
      <w:pPr>
        <w:pStyle w:val="ListParagraph"/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Candidates should check to ascertain that all pages are indicated and that no questions are missing.</w:t>
      </w:r>
    </w:p>
    <w:p w14:paraId="1C866ADE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FOR EXAMINERS  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6"/>
        <w:gridCol w:w="5959"/>
      </w:tblGrid>
      <w:tr w:rsidR="004B3AD8" w:rsidRPr="00191A4F" w14:paraId="61D45147" w14:textId="77777777" w:rsidTr="008E22DA">
        <w:trPr>
          <w:trHeight w:val="282"/>
        </w:trPr>
        <w:tc>
          <w:tcPr>
            <w:tcW w:w="2086" w:type="dxa"/>
          </w:tcPr>
          <w:p w14:paraId="6BBE8450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959" w:type="dxa"/>
          </w:tcPr>
          <w:p w14:paraId="06E6DDB6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</w:tr>
      <w:tr w:rsidR="004B3AD8" w:rsidRPr="00191A4F" w14:paraId="1D0EB050" w14:textId="77777777" w:rsidTr="008E22DA">
        <w:trPr>
          <w:trHeight w:val="297"/>
        </w:trPr>
        <w:tc>
          <w:tcPr>
            <w:tcW w:w="2086" w:type="dxa"/>
          </w:tcPr>
          <w:p w14:paraId="293EF98B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SECTION A</w:t>
            </w:r>
          </w:p>
        </w:tc>
        <w:tc>
          <w:tcPr>
            <w:tcW w:w="5959" w:type="dxa"/>
          </w:tcPr>
          <w:p w14:paraId="6FF820C9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2484275D" w14:textId="77777777" w:rsidTr="008E22DA">
        <w:trPr>
          <w:trHeight w:val="282"/>
        </w:trPr>
        <w:tc>
          <w:tcPr>
            <w:tcW w:w="2086" w:type="dxa"/>
          </w:tcPr>
          <w:p w14:paraId="578EB91D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9" w:type="dxa"/>
          </w:tcPr>
          <w:p w14:paraId="19607563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151DA627" w14:textId="77777777" w:rsidTr="008E22DA">
        <w:trPr>
          <w:trHeight w:val="282"/>
        </w:trPr>
        <w:tc>
          <w:tcPr>
            <w:tcW w:w="2086" w:type="dxa"/>
          </w:tcPr>
          <w:p w14:paraId="7CE6F0CD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9" w:type="dxa"/>
          </w:tcPr>
          <w:p w14:paraId="42B0D665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167EE91B" w14:textId="77777777" w:rsidTr="008E22DA">
        <w:trPr>
          <w:trHeight w:val="282"/>
        </w:trPr>
        <w:tc>
          <w:tcPr>
            <w:tcW w:w="2086" w:type="dxa"/>
          </w:tcPr>
          <w:p w14:paraId="2D7BE842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9" w:type="dxa"/>
          </w:tcPr>
          <w:p w14:paraId="0589E766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65E49583" w14:textId="77777777" w:rsidTr="008E22DA">
        <w:trPr>
          <w:trHeight w:val="297"/>
        </w:trPr>
        <w:tc>
          <w:tcPr>
            <w:tcW w:w="2086" w:type="dxa"/>
          </w:tcPr>
          <w:p w14:paraId="1DC17B5D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9" w:type="dxa"/>
          </w:tcPr>
          <w:p w14:paraId="22A66E5C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3CB1E7C5" w14:textId="77777777" w:rsidTr="008E22DA">
        <w:trPr>
          <w:trHeight w:val="282"/>
        </w:trPr>
        <w:tc>
          <w:tcPr>
            <w:tcW w:w="2086" w:type="dxa"/>
          </w:tcPr>
          <w:p w14:paraId="0D48B77B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9" w:type="dxa"/>
          </w:tcPr>
          <w:p w14:paraId="39B3AAF2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1552F3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1BFAB6" w14:textId="77777777" w:rsidR="004B3AD8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DDB95C" w14:textId="77777777" w:rsidR="00282287" w:rsidRDefault="00282287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F002B3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C0AE65" w14:textId="61A43DE1" w:rsidR="003A7EA2" w:rsidRPr="00266968" w:rsidRDefault="003A7EA2" w:rsidP="003A7EA2">
      <w:pPr>
        <w:rPr>
          <w:rFonts w:ascii="Times New Roman" w:hAnsi="Times New Roman" w:cs="Times New Roman"/>
          <w:b/>
          <w:sz w:val="24"/>
          <w:szCs w:val="24"/>
        </w:rPr>
      </w:pPr>
    </w:p>
    <w:p w14:paraId="6B9DCA78" w14:textId="7B7E096E" w:rsidR="001A1985" w:rsidRDefault="004B3AD8" w:rsidP="003A7E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SECTION A: Answer all questions in this section</w:t>
      </w:r>
    </w:p>
    <w:p w14:paraId="1F6D5089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1a) Name two examples of natural forests in the coastal region. (2mks)</w:t>
      </w:r>
    </w:p>
    <w:p w14:paraId="3FB763D2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Give three reasons why agroforestry is encouraged in Kenya. (3mks)</w:t>
      </w:r>
    </w:p>
    <w:p w14:paraId="797D5723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2. </w:t>
      </w:r>
      <w:proofErr w:type="gramStart"/>
      <w:r w:rsidRPr="001A1985">
        <w:rPr>
          <w:rFonts w:ascii="Times New Roman" w:hAnsi="Times New Roman" w:cs="Times New Roman"/>
          <w:sz w:val="24"/>
        </w:rPr>
        <w:t>a</w:t>
      </w:r>
      <w:proofErr w:type="gramEnd"/>
      <w:r w:rsidRPr="001A1985">
        <w:rPr>
          <w:rFonts w:ascii="Times New Roman" w:hAnsi="Times New Roman" w:cs="Times New Roman"/>
          <w:sz w:val="24"/>
        </w:rPr>
        <w:t>) Name two main land reclamation projects in Netherlands (2mks)</w:t>
      </w:r>
    </w:p>
    <w:p w14:paraId="5884D07A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</w:t>
      </w:r>
      <w:r w:rsidR="00CB21ED">
        <w:rPr>
          <w:rFonts w:ascii="Times New Roman" w:hAnsi="Times New Roman" w:cs="Times New Roman"/>
          <w:sz w:val="24"/>
        </w:rPr>
        <w:t xml:space="preserve">Give two benefits that resulted from reclamation of </w:t>
      </w:r>
      <w:proofErr w:type="spellStart"/>
      <w:r w:rsidR="00CB21ED">
        <w:rPr>
          <w:rFonts w:ascii="Times New Roman" w:hAnsi="Times New Roman" w:cs="Times New Roman"/>
          <w:sz w:val="24"/>
        </w:rPr>
        <w:t>Yala</w:t>
      </w:r>
      <w:proofErr w:type="spellEnd"/>
      <w:r w:rsidR="00CB21ED">
        <w:rPr>
          <w:rFonts w:ascii="Times New Roman" w:hAnsi="Times New Roman" w:cs="Times New Roman"/>
          <w:sz w:val="24"/>
        </w:rPr>
        <w:t xml:space="preserve"> Swamp</w:t>
      </w:r>
      <w:r w:rsidRPr="001A1985">
        <w:rPr>
          <w:rFonts w:ascii="Times New Roman" w:hAnsi="Times New Roman" w:cs="Times New Roman"/>
          <w:sz w:val="24"/>
        </w:rPr>
        <w:t xml:space="preserve"> (2mks)</w:t>
      </w:r>
    </w:p>
    <w:p w14:paraId="7A3EAE69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3 a) Name two breeds of cattle kept by nomadic pastoralists in Kenya. (2mks)</w:t>
      </w:r>
    </w:p>
    <w:p w14:paraId="51B5E708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Give four features of nomadic pastoralism (4mks)</w:t>
      </w:r>
    </w:p>
    <w:p w14:paraId="4A6D0588" w14:textId="77777777" w:rsidR="003F02F3" w:rsidRPr="002D78A8" w:rsidRDefault="001A1985" w:rsidP="002D78A8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4 a) State four measures taken to promote domestic tourism</w:t>
      </w:r>
      <w:r w:rsidR="003F02F3">
        <w:rPr>
          <w:rFonts w:ascii="Times New Roman" w:hAnsi="Times New Roman" w:cs="Times New Roman"/>
          <w:sz w:val="24"/>
        </w:rPr>
        <w:t xml:space="preserve"> in Kenya</w:t>
      </w:r>
      <w:r w:rsidRPr="001A1985">
        <w:rPr>
          <w:rFonts w:ascii="Times New Roman" w:hAnsi="Times New Roman" w:cs="Times New Roman"/>
          <w:sz w:val="24"/>
        </w:rPr>
        <w:t>. (3mks)</w:t>
      </w:r>
    </w:p>
    <w:p w14:paraId="537A1443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Identify two physical tourist attraction sites in Switzerland. (2mks) </w:t>
      </w:r>
    </w:p>
    <w:p w14:paraId="0D6830B9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5 a) Distinguish between transport and communication. (2mks)</w:t>
      </w:r>
    </w:p>
    <w:p w14:paraId="7121EFA3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State two causes of increased road accidents in Kenya. (3mks)</w:t>
      </w:r>
    </w:p>
    <w:p w14:paraId="3DF33687" w14:textId="64E47EE7" w:rsidR="001A1985" w:rsidRPr="008E1F5B" w:rsidRDefault="001A1985" w:rsidP="006E284E">
      <w:pPr>
        <w:pStyle w:val="ListParagraph"/>
        <w:rPr>
          <w:rFonts w:ascii="Times New Roman" w:hAnsi="Times New Roman" w:cs="Times New Roman"/>
          <w:b/>
          <w:i/>
          <w:sz w:val="24"/>
        </w:rPr>
      </w:pPr>
    </w:p>
    <w:p w14:paraId="367FABB1" w14:textId="2CE5561C" w:rsidR="003A7EA2" w:rsidRDefault="003A7EA2" w:rsidP="008E1F5B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1F5B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14:paraId="5AEA6630" w14:textId="77777777" w:rsidR="003A7EA2" w:rsidRPr="008C5CF1" w:rsidRDefault="003A7EA2" w:rsidP="003A7EA2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5CF1">
        <w:rPr>
          <w:rFonts w:ascii="Times New Roman" w:hAnsi="Times New Roman" w:cs="Times New Roman"/>
          <w:i/>
          <w:sz w:val="24"/>
          <w:szCs w:val="24"/>
        </w:rPr>
        <w:t xml:space="preserve">Answer question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and any other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 questions from this section</w:t>
      </w:r>
    </w:p>
    <w:p w14:paraId="6D5F24D0" w14:textId="77777777"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7930">
        <w:rPr>
          <w:rFonts w:ascii="Times New Roman" w:hAnsi="Times New Roman" w:cs="Times New Roman"/>
          <w:sz w:val="24"/>
          <w:szCs w:val="24"/>
        </w:rPr>
        <w:t>6</w:t>
      </w:r>
      <w:r>
        <w:t xml:space="preserve">. </w:t>
      </w:r>
      <w:r w:rsidRPr="000D7930">
        <w:rPr>
          <w:rFonts w:ascii="Times New Roman" w:hAnsi="Times New Roman" w:cs="Times New Roman"/>
          <w:sz w:val="24"/>
          <w:szCs w:val="24"/>
        </w:rPr>
        <w:t xml:space="preserve">The table below shows </w:t>
      </w:r>
      <w:r w:rsidR="005B1ECC">
        <w:rPr>
          <w:rFonts w:ascii="Times New Roman" w:hAnsi="Times New Roman" w:cs="Times New Roman"/>
          <w:sz w:val="24"/>
          <w:szCs w:val="24"/>
        </w:rPr>
        <w:t xml:space="preserve">the value of cash crops </w:t>
      </w:r>
      <w:r w:rsidR="005B1ECC" w:rsidRPr="000D7930">
        <w:rPr>
          <w:rFonts w:ascii="Times New Roman" w:hAnsi="Times New Roman" w:cs="Times New Roman"/>
          <w:sz w:val="24"/>
          <w:szCs w:val="24"/>
        </w:rPr>
        <w:t>in</w:t>
      </w:r>
      <w:r w:rsidRPr="000D7930">
        <w:rPr>
          <w:rFonts w:ascii="Times New Roman" w:hAnsi="Times New Roman" w:cs="Times New Roman"/>
          <w:sz w:val="24"/>
          <w:szCs w:val="24"/>
        </w:rPr>
        <w:t xml:space="preserve"> Kenya shilling millio</w:t>
      </w:r>
      <w:r>
        <w:rPr>
          <w:rFonts w:ascii="Times New Roman" w:hAnsi="Times New Roman" w:cs="Times New Roman"/>
          <w:sz w:val="24"/>
          <w:szCs w:val="24"/>
        </w:rPr>
        <w:t>ns</w:t>
      </w:r>
      <w:r w:rsidRPr="000D7930">
        <w:rPr>
          <w:rFonts w:ascii="Times New Roman" w:hAnsi="Times New Roman" w:cs="Times New Roman"/>
          <w:sz w:val="24"/>
          <w:szCs w:val="24"/>
        </w:rPr>
        <w:t xml:space="preserve">. Use to    </w:t>
      </w:r>
    </w:p>
    <w:p w14:paraId="7614368C" w14:textId="77777777"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D79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7930">
        <w:rPr>
          <w:rFonts w:ascii="Times New Roman" w:hAnsi="Times New Roman" w:cs="Times New Roman"/>
          <w:sz w:val="24"/>
          <w:szCs w:val="24"/>
        </w:rPr>
        <w:t>answer</w:t>
      </w:r>
      <w:proofErr w:type="gramEnd"/>
      <w:r w:rsidRPr="000D7930">
        <w:rPr>
          <w:rFonts w:ascii="Times New Roman" w:hAnsi="Times New Roman" w:cs="Times New Roman"/>
          <w:sz w:val="24"/>
          <w:szCs w:val="24"/>
        </w:rPr>
        <w:t xml:space="preserve"> question (a).</w:t>
      </w: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1643"/>
        <w:gridCol w:w="1272"/>
        <w:gridCol w:w="1417"/>
        <w:gridCol w:w="1560"/>
      </w:tblGrid>
      <w:tr w:rsidR="003A7EA2" w14:paraId="6408E461" w14:textId="77777777" w:rsidTr="000346F3">
        <w:tc>
          <w:tcPr>
            <w:tcW w:w="934" w:type="dxa"/>
          </w:tcPr>
          <w:p w14:paraId="007D83C9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CROP/YEAR</w:t>
            </w:r>
          </w:p>
        </w:tc>
        <w:tc>
          <w:tcPr>
            <w:tcW w:w="1272" w:type="dxa"/>
          </w:tcPr>
          <w:p w14:paraId="6A357149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417" w:type="dxa"/>
          </w:tcPr>
          <w:p w14:paraId="1F47F15D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560" w:type="dxa"/>
          </w:tcPr>
          <w:p w14:paraId="260334AF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3A7EA2" w14:paraId="4DF077E7" w14:textId="77777777" w:rsidTr="000346F3">
        <w:tc>
          <w:tcPr>
            <w:tcW w:w="934" w:type="dxa"/>
          </w:tcPr>
          <w:p w14:paraId="442E5007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Coffee</w:t>
            </w:r>
          </w:p>
        </w:tc>
        <w:tc>
          <w:tcPr>
            <w:tcW w:w="1272" w:type="dxa"/>
          </w:tcPr>
          <w:p w14:paraId="3FC100DF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14:paraId="6A4B4D2A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13,000</w:t>
            </w:r>
          </w:p>
        </w:tc>
        <w:tc>
          <w:tcPr>
            <w:tcW w:w="1560" w:type="dxa"/>
          </w:tcPr>
          <w:p w14:paraId="65DC4283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14,000</w:t>
            </w:r>
          </w:p>
        </w:tc>
      </w:tr>
      <w:tr w:rsidR="003A7EA2" w14:paraId="2F2813C1" w14:textId="77777777" w:rsidTr="000346F3">
        <w:tc>
          <w:tcPr>
            <w:tcW w:w="934" w:type="dxa"/>
          </w:tcPr>
          <w:p w14:paraId="1D34AA5E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Tea</w:t>
            </w:r>
          </w:p>
        </w:tc>
        <w:tc>
          <w:tcPr>
            <w:tcW w:w="1272" w:type="dxa"/>
          </w:tcPr>
          <w:p w14:paraId="08789CA3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14:paraId="161DCD71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  <w:tc>
          <w:tcPr>
            <w:tcW w:w="1560" w:type="dxa"/>
          </w:tcPr>
          <w:p w14:paraId="105F32AF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</w:tr>
      <w:tr w:rsidR="003A7EA2" w14:paraId="7CA95827" w14:textId="77777777" w:rsidTr="000346F3">
        <w:tc>
          <w:tcPr>
            <w:tcW w:w="934" w:type="dxa"/>
          </w:tcPr>
          <w:p w14:paraId="2F8AA516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Pyrethrum</w:t>
            </w:r>
          </w:p>
        </w:tc>
        <w:tc>
          <w:tcPr>
            <w:tcW w:w="1272" w:type="dxa"/>
          </w:tcPr>
          <w:p w14:paraId="74EC0BE4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9,000</w:t>
            </w:r>
          </w:p>
        </w:tc>
        <w:tc>
          <w:tcPr>
            <w:tcW w:w="1417" w:type="dxa"/>
          </w:tcPr>
          <w:p w14:paraId="1E910DEF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</w:t>
            </w:r>
          </w:p>
        </w:tc>
        <w:tc>
          <w:tcPr>
            <w:tcW w:w="1560" w:type="dxa"/>
          </w:tcPr>
          <w:p w14:paraId="3DD05713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5,000</w:t>
            </w:r>
          </w:p>
        </w:tc>
      </w:tr>
    </w:tbl>
    <w:p w14:paraId="07A7D1B9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255BEE" w14:textId="04F67335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Using a vertical scale of 1cm to represent </w:t>
      </w:r>
      <w:r w:rsidR="003F3E78">
        <w:rPr>
          <w:rFonts w:ascii="Times New Roman" w:hAnsi="Times New Roman" w:cs="Times New Roman"/>
          <w:sz w:val="24"/>
          <w:szCs w:val="24"/>
        </w:rPr>
        <w:t>1</w:t>
      </w:r>
      <w:r w:rsidR="00014923">
        <w:rPr>
          <w:rFonts w:ascii="Times New Roman" w:hAnsi="Times New Roman" w:cs="Times New Roman"/>
          <w:sz w:val="24"/>
          <w:szCs w:val="24"/>
        </w:rPr>
        <w:t>,</w:t>
      </w:r>
      <w:r w:rsidR="00FC3AA0">
        <w:rPr>
          <w:rFonts w:ascii="Times New Roman" w:hAnsi="Times New Roman" w:cs="Times New Roman"/>
          <w:sz w:val="24"/>
          <w:szCs w:val="24"/>
        </w:rPr>
        <w:t>000,</w:t>
      </w:r>
      <w:r>
        <w:rPr>
          <w:rFonts w:ascii="Times New Roman" w:hAnsi="Times New Roman" w:cs="Times New Roman"/>
          <w:sz w:val="24"/>
          <w:szCs w:val="24"/>
        </w:rPr>
        <w:t xml:space="preserve">000,000 shillings, draw a </w:t>
      </w:r>
    </w:p>
    <w:p w14:paraId="50449C5E" w14:textId="4FB7E594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comparative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bar to represent the data</w:t>
      </w:r>
      <w:r w:rsidR="006E284E">
        <w:rPr>
          <w:rFonts w:ascii="Times New Roman" w:hAnsi="Times New Roman" w:cs="Times New Roman"/>
          <w:sz w:val="24"/>
          <w:szCs w:val="24"/>
        </w:rPr>
        <w:t xml:space="preserve"> above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 marks)</w:t>
      </w:r>
    </w:p>
    <w:p w14:paraId="732F92FE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Apart from comparative bar graphs, name </w:t>
      </w:r>
      <w:r w:rsidRPr="00B91A9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other methods that can</w:t>
      </w:r>
    </w:p>
    <w:p w14:paraId="03271A1B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used to represent the above data.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14:paraId="0E212CCB" w14:textId="33CD227C" w:rsidR="003A7EA2" w:rsidRDefault="002D78A8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A7EA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A7EA2">
        <w:rPr>
          <w:rFonts w:ascii="Times New Roman" w:hAnsi="Times New Roman" w:cs="Times New Roman"/>
          <w:sz w:val="24"/>
          <w:szCs w:val="24"/>
        </w:rPr>
        <w:t xml:space="preserve">) Name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3A7EA2">
        <w:rPr>
          <w:rFonts w:ascii="Times New Roman" w:hAnsi="Times New Roman" w:cs="Times New Roman"/>
          <w:sz w:val="24"/>
          <w:szCs w:val="24"/>
        </w:rPr>
        <w:t xml:space="preserve">Counties where coffee is grown on large scale in </w:t>
      </w:r>
      <w:r w:rsidR="00340EF0">
        <w:rPr>
          <w:rFonts w:ascii="Times New Roman" w:hAnsi="Times New Roman" w:cs="Times New Roman"/>
          <w:sz w:val="24"/>
          <w:szCs w:val="24"/>
        </w:rPr>
        <w:t xml:space="preserve">Central </w:t>
      </w:r>
      <w:r w:rsidR="003A7EA2">
        <w:rPr>
          <w:rFonts w:ascii="Times New Roman" w:hAnsi="Times New Roman" w:cs="Times New Roman"/>
          <w:sz w:val="24"/>
          <w:szCs w:val="24"/>
        </w:rPr>
        <w:t>Kenya. (2 marks)</w:t>
      </w:r>
    </w:p>
    <w:p w14:paraId="29C016F4" w14:textId="77777777" w:rsidR="003A7EA2" w:rsidRDefault="002D78A8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Describe the stages in the cultivation of coffee from land preparations </w:t>
      </w:r>
    </w:p>
    <w:p w14:paraId="493D69C1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harvesting stage.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(7 marks)</w:t>
      </w:r>
    </w:p>
    <w:p w14:paraId="540EE628" w14:textId="77777777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problems that faced by small scale coffee farmers in Kenya. (6 marks)</w:t>
      </w:r>
    </w:p>
    <w:p w14:paraId="5AA06C97" w14:textId="77777777" w:rsidR="00142A6B" w:rsidRDefault="008A1078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>7</w:t>
      </w:r>
      <w:r w:rsidR="003A7EA2" w:rsidRPr="00E37479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="003A7EA2" w:rsidRPr="00E3747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A7EA2" w:rsidRPr="00E37479">
        <w:rPr>
          <w:rFonts w:ascii="Times New Roman" w:hAnsi="Times New Roman" w:cs="Times New Roman"/>
          <w:sz w:val="24"/>
          <w:szCs w:val="24"/>
        </w:rPr>
        <w:t>) (</w:t>
      </w:r>
      <w:proofErr w:type="spellStart"/>
      <w:r w:rsidR="003A7EA2" w:rsidRPr="00E3747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A7EA2" w:rsidRPr="00E37479">
        <w:rPr>
          <w:rFonts w:ascii="Times New Roman" w:hAnsi="Times New Roman" w:cs="Times New Roman"/>
          <w:sz w:val="24"/>
          <w:szCs w:val="24"/>
        </w:rPr>
        <w:t xml:space="preserve">) What is fish farming?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 w:rsidRPr="00E37479">
        <w:rPr>
          <w:rFonts w:ascii="Times New Roman" w:hAnsi="Times New Roman" w:cs="Times New Roman"/>
          <w:sz w:val="24"/>
          <w:szCs w:val="24"/>
        </w:rPr>
        <w:t>(2 marks)</w:t>
      </w:r>
    </w:p>
    <w:p w14:paraId="5772B173" w14:textId="77777777"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7479"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 w:rsidRPr="00E37479">
        <w:rPr>
          <w:rFonts w:ascii="Times New Roman" w:hAnsi="Times New Roman" w:cs="Times New Roman"/>
          <w:sz w:val="24"/>
          <w:szCs w:val="24"/>
        </w:rPr>
        <w:t xml:space="preserve"> reasons why fish farming is encouraged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7479">
        <w:rPr>
          <w:rFonts w:ascii="Times New Roman" w:hAnsi="Times New Roman" w:cs="Times New Roman"/>
          <w:sz w:val="24"/>
          <w:szCs w:val="24"/>
        </w:rPr>
        <w:t>(3 marks)</w:t>
      </w:r>
    </w:p>
    <w:p w14:paraId="660E6563" w14:textId="77777777"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The diagrams below shows some fishing methods. Use it to answer the question below.</w:t>
      </w:r>
    </w:p>
    <w:p w14:paraId="07BE4241" w14:textId="77777777"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9007F52" w14:textId="77777777"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321401D" w14:textId="77777777"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DA54B68" w14:textId="77777777"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1547449" w14:textId="77777777" w:rsidR="003A7EA2" w:rsidRPr="00E37479" w:rsidRDefault="003A7EA2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086FF" wp14:editId="7D86A01F">
                <wp:simplePos x="0" y="0"/>
                <wp:positionH relativeFrom="column">
                  <wp:posOffset>5076825</wp:posOffset>
                </wp:positionH>
                <wp:positionV relativeFrom="paragraph">
                  <wp:posOffset>295275</wp:posOffset>
                </wp:positionV>
                <wp:extent cx="508635" cy="409575"/>
                <wp:effectExtent l="0" t="0" r="2476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35AA80" w14:textId="77777777" w:rsidR="003A7EA2" w:rsidRPr="00887201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086FF" id="Rectangle 4" o:spid="_x0000_s1027" style="position:absolute;left:0;text-align:left;margin-left:399.75pt;margin-top:23.25pt;width:40.0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" fillcolor="window" strokecolor="#70ad47" strokeweight="1pt">
                <v:textbox>
                  <w:txbxContent>
                    <w:p w14:paraId="0F35AA80" w14:textId="77777777" w:rsidR="003A7EA2" w:rsidRPr="00887201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872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/>
        </w:rPr>
        <w:drawing>
          <wp:inline distT="0" distB="0" distL="0" distR="0" wp14:anchorId="0E5A69AE" wp14:editId="3D94E6BE">
            <wp:extent cx="3612564" cy="1063622"/>
            <wp:effectExtent l="0" t="0" r="6985" b="381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52" cy="111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EEE2" w14:textId="6381DFDA" w:rsidR="003A7EA2" w:rsidRPr="00F533A9" w:rsidRDefault="003A7EA2" w:rsidP="003A7EA2">
      <w:pPr>
        <w:rPr>
          <w:b/>
          <w:noProof/>
        </w:rPr>
      </w:pPr>
    </w:p>
    <w:p w14:paraId="23BF8458" w14:textId="6B95A225" w:rsidR="003A7EA2" w:rsidRDefault="000777AB" w:rsidP="000777AB">
      <w:pPr>
        <w:jc w:val="center"/>
        <w:rPr>
          <w:noProof/>
        </w:rPr>
      </w:pPr>
      <w:r w:rsidRPr="00F533A9">
        <w:rPr>
          <w:b/>
          <w:noProof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AA8A9" wp14:editId="355E860B">
                <wp:simplePos x="0" y="0"/>
                <wp:positionH relativeFrom="column">
                  <wp:posOffset>5012055</wp:posOffset>
                </wp:positionH>
                <wp:positionV relativeFrom="paragraph">
                  <wp:posOffset>967105</wp:posOffset>
                </wp:positionV>
                <wp:extent cx="518160" cy="360045"/>
                <wp:effectExtent l="0" t="0" r="1524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D756E" w14:textId="77777777" w:rsidR="003A7EA2" w:rsidRPr="00F533A9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533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AA8A9" id="Rectangle 5" o:spid="_x0000_s1028" style="position:absolute;left:0;text-align:left;margin-left:394.65pt;margin-top:76.15pt;width:40.8pt;height:2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" fillcolor="window" strokecolor="#70ad47" strokeweight="1pt">
                <v:textbox>
                  <w:txbxContent>
                    <w:p w14:paraId="312D756E" w14:textId="77777777" w:rsidR="003A7EA2" w:rsidRPr="00F533A9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533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/>
        </w:rPr>
        <w:drawing>
          <wp:inline distT="0" distB="0" distL="0" distR="0" wp14:anchorId="0E1B2EBD" wp14:editId="548096C7">
            <wp:extent cx="2981325" cy="2200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78" cy="22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CF64" w14:textId="77777777" w:rsidR="003A7EA2" w:rsidRDefault="003A7EA2" w:rsidP="000777AB">
      <w:pPr>
        <w:rPr>
          <w:noProof/>
        </w:rPr>
      </w:pPr>
    </w:p>
    <w:p w14:paraId="1FD10486" w14:textId="77777777" w:rsidR="003A7EA2" w:rsidRDefault="00142A6B" w:rsidP="003A7EA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97E6DB" wp14:editId="04C7BE3F">
                <wp:simplePos x="0" y="0"/>
                <wp:positionH relativeFrom="column">
                  <wp:posOffset>5193665</wp:posOffset>
                </wp:positionH>
                <wp:positionV relativeFrom="paragraph">
                  <wp:posOffset>349250</wp:posOffset>
                </wp:positionV>
                <wp:extent cx="509954" cy="316523"/>
                <wp:effectExtent l="0" t="0" r="23495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54" cy="3165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6335E" w14:textId="77777777" w:rsidR="00142A6B" w:rsidRPr="00142A6B" w:rsidRDefault="00142A6B" w:rsidP="00142A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42A6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7E6DB" id="Rectangle 7" o:spid="_x0000_s1029" style="position:absolute;left:0;text-align:left;margin-left:408.95pt;margin-top:27.5pt;width:40.15pt;height:2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" fillcolor="white [3201]" strokecolor="#70ad47 [3209]" strokeweight="1pt">
                <v:textbox>
                  <w:txbxContent>
                    <w:p w14:paraId="4426335E" w14:textId="77777777" w:rsidR="00142A6B" w:rsidRPr="00142A6B" w:rsidRDefault="00142A6B" w:rsidP="00142A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42A6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3A7EA2">
        <w:rPr>
          <w:noProof/>
          <w:lang/>
        </w:rPr>
        <w:drawing>
          <wp:inline distT="0" distB="0" distL="0" distR="0" wp14:anchorId="1070DE67" wp14:editId="5510CE11">
            <wp:extent cx="4034118" cy="1928495"/>
            <wp:effectExtent l="0" t="0" r="5080" b="0"/>
            <wp:docPr id="2" name="Picture 2" descr="Image result for purse se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rse sein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92" cy="19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5050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DC0D96B" w14:textId="77777777"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14:paraId="0A6194DF" w14:textId="77777777"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in the diagram above is used to</w:t>
      </w:r>
    </w:p>
    <w:p w14:paraId="5C98EEED" w14:textId="77777777" w:rsidR="003A7EA2" w:rsidRDefault="003A7EA2" w:rsidP="003A7EA2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catch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fish.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14:paraId="7212D19C" w14:textId="77777777" w:rsidR="003A7EA2" w:rsidRDefault="002D78A8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(c)  The map below shows the main fishing grounds in the world. </w:t>
      </w:r>
    </w:p>
    <w:p w14:paraId="570053DE" w14:textId="77777777" w:rsidR="003A7EA2" w:rsidRDefault="003A7EA2" w:rsidP="003A7EA2">
      <w:pPr>
        <w:ind w:right="288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767EE">
        <w:rPr>
          <w:noProof/>
          <w:sz w:val="24"/>
          <w:szCs w:val="24"/>
          <w:lang/>
        </w:rPr>
        <w:lastRenderedPageBreak/>
        <w:drawing>
          <wp:inline distT="0" distB="0" distL="0" distR="0" wp14:anchorId="00BE38F2" wp14:editId="1C9B5C6E">
            <wp:extent cx="4387362" cy="2127250"/>
            <wp:effectExtent l="0" t="0" r="0" b="6350"/>
            <wp:docPr id="3" name="Picture 3" descr="Image result for kcse maps on fish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cse maps on fisher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62" cy="21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51C7" w14:textId="77777777"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fishing ground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14:paraId="4EB408DF" w14:textId="77777777"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country marked </w:t>
      </w:r>
      <w:r w:rsidRPr="002D02C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14:paraId="6BC53B16" w14:textId="77777777"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 xml:space="preserve">physical factors which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fishing in the fishing ground</w:t>
      </w:r>
    </w:p>
    <w:p w14:paraId="0878A04D" w14:textId="77777777" w:rsidR="003A7EA2" w:rsidRDefault="003A7EA2" w:rsidP="003A7EA2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marked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14:paraId="16AA4D44" w14:textId="77777777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B91A93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problems facing fishing marine fishing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14:paraId="1E62F263" w14:textId="12442890" w:rsidR="00C60247" w:rsidRDefault="002D78A8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60247">
        <w:rPr>
          <w:rFonts w:ascii="Times New Roman" w:hAnsi="Times New Roman" w:cs="Times New Roman"/>
          <w:sz w:val="24"/>
          <w:szCs w:val="24"/>
        </w:rPr>
        <w:t xml:space="preserve"> a) </w:t>
      </w:r>
      <w:proofErr w:type="spellStart"/>
      <w:r w:rsidR="00C6024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60247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B70777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B70777">
        <w:rPr>
          <w:rFonts w:ascii="Times New Roman" w:hAnsi="Times New Roman" w:cs="Times New Roman"/>
          <w:sz w:val="24"/>
          <w:szCs w:val="24"/>
        </w:rPr>
        <w:t xml:space="preserve"> is mining?</w:t>
      </w:r>
      <w:r w:rsidR="00C60247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4F97AC8" w14:textId="49ECCCFD" w:rsidR="00C60247" w:rsidRDefault="000777E0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60247">
        <w:rPr>
          <w:rFonts w:ascii="Times New Roman" w:hAnsi="Times New Roman" w:cs="Times New Roman"/>
          <w:sz w:val="24"/>
          <w:szCs w:val="24"/>
        </w:rPr>
        <w:t>ii) Give t</w:t>
      </w:r>
      <w:r w:rsidR="003A7E0E">
        <w:rPr>
          <w:rFonts w:ascii="Times New Roman" w:hAnsi="Times New Roman" w:cs="Times New Roman"/>
          <w:sz w:val="24"/>
          <w:szCs w:val="24"/>
        </w:rPr>
        <w:t>wo</w:t>
      </w:r>
      <w:r w:rsidR="00C60247">
        <w:rPr>
          <w:rFonts w:ascii="Times New Roman" w:hAnsi="Times New Roman" w:cs="Times New Roman"/>
          <w:sz w:val="24"/>
          <w:szCs w:val="24"/>
        </w:rPr>
        <w:t xml:space="preserve"> </w:t>
      </w:r>
      <w:r w:rsidR="00B70777">
        <w:rPr>
          <w:rFonts w:ascii="Times New Roman" w:hAnsi="Times New Roman" w:cs="Times New Roman"/>
          <w:sz w:val="24"/>
          <w:szCs w:val="24"/>
        </w:rPr>
        <w:t>formations in which mineral ores occur</w:t>
      </w:r>
      <w:r w:rsidR="00C60247">
        <w:rPr>
          <w:rFonts w:ascii="Times New Roman" w:hAnsi="Times New Roman" w:cs="Times New Roman"/>
          <w:sz w:val="24"/>
          <w:szCs w:val="24"/>
        </w:rPr>
        <w:t xml:space="preserve"> (</w:t>
      </w:r>
      <w:r w:rsidR="003A7E0E">
        <w:rPr>
          <w:rFonts w:ascii="Times New Roman" w:hAnsi="Times New Roman" w:cs="Times New Roman"/>
          <w:sz w:val="24"/>
          <w:szCs w:val="24"/>
        </w:rPr>
        <w:t>2</w:t>
      </w:r>
      <w:r w:rsidR="00C60247">
        <w:rPr>
          <w:rFonts w:ascii="Times New Roman" w:hAnsi="Times New Roman" w:cs="Times New Roman"/>
          <w:sz w:val="24"/>
          <w:szCs w:val="24"/>
        </w:rPr>
        <w:t>mks)</w:t>
      </w:r>
    </w:p>
    <w:p w14:paraId="01E83B0E" w14:textId="385507AA" w:rsidR="00C60247" w:rsidRDefault="00C6024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</w:t>
      </w:r>
      <w:r w:rsidR="00B70777">
        <w:rPr>
          <w:rFonts w:ascii="Times New Roman" w:hAnsi="Times New Roman" w:cs="Times New Roman"/>
          <w:sz w:val="24"/>
          <w:szCs w:val="24"/>
        </w:rPr>
        <w:t>Explain how the following factors influence the exploitation of minerals</w:t>
      </w:r>
    </w:p>
    <w:p w14:paraId="3113E138" w14:textId="2A2D8455" w:rsidR="00B70777" w:rsidRDefault="00B7077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Quality of the ore     (2marks)</w:t>
      </w:r>
    </w:p>
    <w:p w14:paraId="452E26E2" w14:textId="574E29FD" w:rsidR="00C60247" w:rsidRDefault="00B7077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Level of technology    (2marks)</w:t>
      </w:r>
    </w:p>
    <w:p w14:paraId="169678AF" w14:textId="5DDE8F12" w:rsidR="00C60247" w:rsidRDefault="00C6024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3A7E0E">
        <w:rPr>
          <w:rFonts w:ascii="Times New Roman" w:hAnsi="Times New Roman" w:cs="Times New Roman"/>
          <w:sz w:val="24"/>
          <w:szCs w:val="24"/>
        </w:rPr>
        <w:t xml:space="preserve">Describe the dredging mining method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A7E0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752203A7" w14:textId="6AE47F04" w:rsidR="003A7E0E" w:rsidRDefault="00C6024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A7E0E">
        <w:rPr>
          <w:rFonts w:ascii="Times New Roman" w:hAnsi="Times New Roman" w:cs="Times New Roman"/>
          <w:sz w:val="24"/>
          <w:szCs w:val="24"/>
        </w:rPr>
        <w:t>State three uses of soda ash  (3marks)</w:t>
      </w:r>
    </w:p>
    <w:p w14:paraId="25A08E1E" w14:textId="28ABDB21" w:rsidR="00C60247" w:rsidRDefault="003A7E0E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</w:t>
      </w:r>
      <w:r w:rsidR="00C60247">
        <w:rPr>
          <w:rFonts w:ascii="Times New Roman" w:hAnsi="Times New Roman" w:cs="Times New Roman"/>
          <w:sz w:val="24"/>
          <w:szCs w:val="24"/>
        </w:rPr>
        <w:t>Explain t</w:t>
      </w:r>
      <w:r>
        <w:rPr>
          <w:rFonts w:ascii="Times New Roman" w:hAnsi="Times New Roman" w:cs="Times New Roman"/>
          <w:sz w:val="24"/>
          <w:szCs w:val="24"/>
        </w:rPr>
        <w:t>wo</w:t>
      </w:r>
      <w:r w:rsidR="00C60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problems facing soda ash mining at Lake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Kenya </w:t>
      </w:r>
      <w:r w:rsidR="00C6024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</w:t>
      </w:r>
      <w:r w:rsidR="00C60247">
        <w:rPr>
          <w:rFonts w:ascii="Times New Roman" w:hAnsi="Times New Roman" w:cs="Times New Roman"/>
          <w:sz w:val="24"/>
          <w:szCs w:val="24"/>
        </w:rPr>
        <w:t>mks)</w:t>
      </w:r>
    </w:p>
    <w:p w14:paraId="1B78E5C0" w14:textId="3D4506DA" w:rsidR="00C60247" w:rsidRPr="002D78A8" w:rsidRDefault="003A7E0E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C60247">
        <w:rPr>
          <w:rFonts w:ascii="Times New Roman" w:hAnsi="Times New Roman" w:cs="Times New Roman"/>
          <w:sz w:val="24"/>
          <w:szCs w:val="24"/>
        </w:rPr>
        <w:t>).</w:t>
      </w:r>
      <w:r w:rsidR="000777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Explain th</w:t>
      </w:r>
      <w:r w:rsidR="000777E0">
        <w:rPr>
          <w:rFonts w:ascii="Times New Roman" w:hAnsi="Times New Roman" w:cs="Times New Roman"/>
          <w:sz w:val="24"/>
          <w:szCs w:val="24"/>
        </w:rPr>
        <w:t>ree ways in which diamond mining has contributed to the economy of South Africa</w:t>
      </w:r>
      <w:r w:rsidR="00C60247">
        <w:rPr>
          <w:rFonts w:ascii="Times New Roman" w:hAnsi="Times New Roman" w:cs="Times New Roman"/>
          <w:sz w:val="24"/>
          <w:szCs w:val="24"/>
        </w:rPr>
        <w:t xml:space="preserve"> (</w:t>
      </w:r>
      <w:r w:rsidR="000777E0">
        <w:rPr>
          <w:rFonts w:ascii="Times New Roman" w:hAnsi="Times New Roman" w:cs="Times New Roman"/>
          <w:sz w:val="24"/>
          <w:szCs w:val="24"/>
        </w:rPr>
        <w:t>6</w:t>
      </w:r>
      <w:r w:rsidR="00C60247">
        <w:rPr>
          <w:rFonts w:ascii="Times New Roman" w:hAnsi="Times New Roman" w:cs="Times New Roman"/>
          <w:sz w:val="24"/>
          <w:szCs w:val="24"/>
        </w:rPr>
        <w:t>mks)</w:t>
      </w:r>
    </w:p>
    <w:p w14:paraId="0812A9DB" w14:textId="77777777" w:rsidR="00C60247" w:rsidRPr="005B1ECC" w:rsidRDefault="00C60247" w:rsidP="00C60247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4F0AE563" w14:textId="77777777" w:rsidR="002D02C9" w:rsidRPr="005B1ECC" w:rsidRDefault="002D02C9" w:rsidP="005B1ECC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700EF4F5" w14:textId="2328DEBD" w:rsidR="005B1ECC" w:rsidRPr="002D78A8" w:rsidRDefault="003A7EA2" w:rsidP="002D78A8">
      <w:pPr>
        <w:rPr>
          <w:rFonts w:ascii="Times New Roman" w:hAnsi="Times New Roman" w:cs="Times New Roman"/>
          <w:sz w:val="24"/>
          <w:szCs w:val="24"/>
        </w:rPr>
      </w:pPr>
      <w:r w:rsidRPr="002D78A8">
        <w:rPr>
          <w:rFonts w:ascii="Times New Roman" w:hAnsi="Times New Roman" w:cs="Times New Roman"/>
          <w:sz w:val="24"/>
          <w:szCs w:val="24"/>
        </w:rPr>
        <w:t>9. (</w:t>
      </w:r>
      <w:proofErr w:type="gramStart"/>
      <w:r w:rsidRPr="002D78A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D78A8">
        <w:rPr>
          <w:rFonts w:ascii="Times New Roman" w:hAnsi="Times New Roman" w:cs="Times New Roman"/>
          <w:sz w:val="24"/>
          <w:szCs w:val="24"/>
        </w:rPr>
        <w:t>) (</w:t>
      </w:r>
      <w:proofErr w:type="spellStart"/>
      <w:r w:rsidRPr="002D78A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D78A8">
        <w:rPr>
          <w:rFonts w:ascii="Times New Roman" w:hAnsi="Times New Roman" w:cs="Times New Roman"/>
          <w:sz w:val="24"/>
          <w:szCs w:val="24"/>
        </w:rPr>
        <w:t xml:space="preserve">) Other than wind, name </w:t>
      </w:r>
      <w:r w:rsidRPr="002D78A8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2D78A8">
        <w:rPr>
          <w:rFonts w:ascii="Times New Roman" w:hAnsi="Times New Roman" w:cs="Times New Roman"/>
          <w:sz w:val="24"/>
          <w:szCs w:val="24"/>
        </w:rPr>
        <w:t>other sources of renewa</w:t>
      </w:r>
      <w:r w:rsidR="005669D1">
        <w:rPr>
          <w:rFonts w:ascii="Times New Roman" w:hAnsi="Times New Roman" w:cs="Times New Roman"/>
          <w:sz w:val="24"/>
          <w:szCs w:val="24"/>
        </w:rPr>
        <w:t>b</w:t>
      </w:r>
      <w:r w:rsidRPr="002D78A8">
        <w:rPr>
          <w:rFonts w:ascii="Times New Roman" w:hAnsi="Times New Roman" w:cs="Times New Roman"/>
          <w:sz w:val="24"/>
          <w:szCs w:val="24"/>
        </w:rPr>
        <w:t>l</w:t>
      </w:r>
      <w:r w:rsidR="005669D1">
        <w:rPr>
          <w:rFonts w:ascii="Times New Roman" w:hAnsi="Times New Roman" w:cs="Times New Roman"/>
          <w:sz w:val="24"/>
          <w:szCs w:val="24"/>
        </w:rPr>
        <w:t>e</w:t>
      </w:r>
      <w:r w:rsidRPr="002D78A8">
        <w:rPr>
          <w:rFonts w:ascii="Times New Roman" w:hAnsi="Times New Roman" w:cs="Times New Roman"/>
          <w:sz w:val="24"/>
          <w:szCs w:val="24"/>
        </w:rPr>
        <w:t xml:space="preserve"> energy. </w:t>
      </w:r>
      <w:r w:rsidRPr="002D78A8">
        <w:rPr>
          <w:rFonts w:ascii="Times New Roman" w:hAnsi="Times New Roman" w:cs="Times New Roman"/>
          <w:sz w:val="24"/>
          <w:szCs w:val="24"/>
        </w:rPr>
        <w:tab/>
      </w:r>
      <w:r w:rsidRPr="002D78A8">
        <w:rPr>
          <w:rFonts w:ascii="Times New Roman" w:hAnsi="Times New Roman" w:cs="Times New Roman"/>
          <w:sz w:val="24"/>
          <w:szCs w:val="24"/>
        </w:rPr>
        <w:tab/>
        <w:t>(2 marks)</w:t>
      </w:r>
      <w:r w:rsidR="005B1ECC" w:rsidRPr="002D78A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8D84DB9" w14:textId="77777777" w:rsidR="003A7EA2" w:rsidRDefault="002D78A8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Name one main wind power station in Kenya.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6D2A6947" w14:textId="77777777" w:rsidR="003A7EA2" w:rsidRDefault="002D78A8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(iii) State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="003A7EA2">
        <w:rPr>
          <w:rFonts w:ascii="Times New Roman" w:hAnsi="Times New Roman" w:cs="Times New Roman"/>
          <w:sz w:val="24"/>
          <w:szCs w:val="24"/>
        </w:rPr>
        <w:t xml:space="preserve">advantages of using wind as a source of energy.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0F15B60B" w14:textId="77777777" w:rsidR="003A7EA2" w:rsidRDefault="002D78A8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>(b) The map below shows the Seven Forks hydroelectric power scheme.</w:t>
      </w:r>
    </w:p>
    <w:p w14:paraId="5EEFF10F" w14:textId="7D08D20C" w:rsidR="005B1ECC" w:rsidRDefault="000038FF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/>
        </w:rPr>
        <w:lastRenderedPageBreak/>
        <w:drawing>
          <wp:inline distT="0" distB="0" distL="0" distR="0" wp14:anchorId="1154019F" wp14:editId="5393CA9D">
            <wp:extent cx="5941604" cy="2895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C7EF" w14:textId="77777777" w:rsidR="005B1ECC" w:rsidRDefault="005B1ECC" w:rsidP="003A7EA2">
      <w:pPr>
        <w:rPr>
          <w:rFonts w:ascii="Times New Roman" w:hAnsi="Times New Roman" w:cs="Times New Roman"/>
          <w:sz w:val="24"/>
          <w:szCs w:val="24"/>
        </w:rPr>
      </w:pPr>
    </w:p>
    <w:p w14:paraId="30A5DC7D" w14:textId="77777777"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Name the dams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 (2 marks)</w:t>
      </w:r>
    </w:p>
    <w:p w14:paraId="660877E2" w14:textId="77777777" w:rsidR="003A7EA2" w:rsidRDefault="002D78A8" w:rsidP="003A7EA2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Explain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>three</w:t>
      </w:r>
      <w:r w:rsidR="003A7EA2">
        <w:rPr>
          <w:rFonts w:ascii="Times New Roman" w:hAnsi="Times New Roman" w:cs="Times New Roman"/>
          <w:sz w:val="24"/>
          <w:szCs w:val="24"/>
        </w:rPr>
        <w:t xml:space="preserve"> physical factors that influenced the location of the Seven</w:t>
      </w:r>
    </w:p>
    <w:p w14:paraId="6DEBF616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Forks HEP project.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(6 marks)</w:t>
      </w:r>
    </w:p>
    <w:p w14:paraId="104C93CB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economic benefits of the Seven Forks HEP project.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64CE9881" w14:textId="77777777" w:rsidR="003A7EA2" w:rsidRDefault="002D78A8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>(d) (</w:t>
      </w:r>
      <w:proofErr w:type="spellStart"/>
      <w:proofErr w:type="gramStart"/>
      <w:r w:rsidR="003A7EA2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3A7EA2">
        <w:rPr>
          <w:rFonts w:ascii="Times New Roman" w:hAnsi="Times New Roman" w:cs="Times New Roman"/>
          <w:sz w:val="24"/>
          <w:szCs w:val="24"/>
        </w:rPr>
        <w:t>) What is energy crisis? (2 marks)</w:t>
      </w:r>
    </w:p>
    <w:p w14:paraId="64BD6AD2" w14:textId="77777777" w:rsidR="003A7EA2" w:rsidRDefault="002D78A8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Explain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="003A7EA2">
        <w:rPr>
          <w:rFonts w:ascii="Times New Roman" w:hAnsi="Times New Roman" w:cs="Times New Roman"/>
          <w:sz w:val="24"/>
          <w:szCs w:val="24"/>
        </w:rPr>
        <w:t>effects of the increasing petroleum prices to the Kenyan economy. (6 marks)</w:t>
      </w:r>
    </w:p>
    <w:p w14:paraId="51B7F1F3" w14:textId="77777777" w:rsidR="002D78A8" w:rsidRDefault="002D78A8" w:rsidP="00D04958">
      <w:pPr>
        <w:rPr>
          <w:rFonts w:ascii="Times New Roman" w:hAnsi="Times New Roman" w:cs="Times New Roman"/>
          <w:sz w:val="24"/>
          <w:szCs w:val="24"/>
        </w:rPr>
      </w:pPr>
    </w:p>
    <w:p w14:paraId="18C9D431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a)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Distinguish between industries and industrialization (2mks)</w:t>
      </w:r>
    </w:p>
    <w:p w14:paraId="11DE1845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three reasons why Kenya’s striving to be industrialized (3mks)</w:t>
      </w:r>
    </w:p>
    <w:p w14:paraId="1055D8F3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  State four characteristics of cottage industries in in Kenya. (4mks)</w:t>
      </w:r>
    </w:p>
    <w:p w14:paraId="48709980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two examples of cottage industries in Kenya. (2mks)</w:t>
      </w:r>
    </w:p>
    <w:p w14:paraId="22BD9852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Explain three problems associated with industrialization in Kenya. (6mks)</w:t>
      </w:r>
    </w:p>
    <w:p w14:paraId="5E894CF1" w14:textId="445C45E4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Explain three factors that influenced the </w:t>
      </w:r>
      <w:r w:rsidR="005669D1">
        <w:rPr>
          <w:rFonts w:ascii="Times New Roman" w:hAnsi="Times New Roman" w:cs="Times New Roman"/>
          <w:sz w:val="24"/>
          <w:szCs w:val="24"/>
        </w:rPr>
        <w:t xml:space="preserve">location of the </w:t>
      </w:r>
      <w:r>
        <w:rPr>
          <w:rFonts w:ascii="Times New Roman" w:hAnsi="Times New Roman" w:cs="Times New Roman"/>
          <w:sz w:val="24"/>
          <w:szCs w:val="24"/>
        </w:rPr>
        <w:t>iron and steel industry in the Ruhr Industrial region.(6mks)</w:t>
      </w:r>
    </w:p>
    <w:p w14:paraId="54599A82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Apart from the iron and steel industries, name two other industries in the Ruhr industrial region. (2mks)</w:t>
      </w:r>
    </w:p>
    <w:p w14:paraId="0C8948B8" w14:textId="77777777" w:rsidR="00D04958" w:rsidRPr="00B435AF" w:rsidRDefault="00D04958" w:rsidP="00D04958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9B76602" w14:textId="77777777" w:rsidR="00142A6B" w:rsidRPr="00142A6B" w:rsidRDefault="00142A6B" w:rsidP="00142A6B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5BD0FFD1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14:paraId="7BF2CB64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14:paraId="2C71ACB2" w14:textId="77777777" w:rsidR="003A7EA2" w:rsidRPr="00595820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14:paraId="1FFAFBC3" w14:textId="77777777" w:rsidR="001F3E75" w:rsidRDefault="001F3E75"/>
    <w:p w14:paraId="7A992C2C" w14:textId="77777777" w:rsidR="003A7EA2" w:rsidRDefault="003A7EA2"/>
    <w:sectPr w:rsidR="003A7EA2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0DFB9" w14:textId="77777777" w:rsidR="00D10CF8" w:rsidRDefault="00D10CF8" w:rsidP="00DA3FAF">
      <w:pPr>
        <w:spacing w:after="0" w:line="240" w:lineRule="auto"/>
      </w:pPr>
      <w:r>
        <w:separator/>
      </w:r>
    </w:p>
  </w:endnote>
  <w:endnote w:type="continuationSeparator" w:id="0">
    <w:p w14:paraId="706D2364" w14:textId="77777777" w:rsidR="00D10CF8" w:rsidRDefault="00D10CF8" w:rsidP="00DA3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7484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417334" w14:textId="258DD8B1" w:rsidR="00DA3FAF" w:rsidRDefault="00DA3F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E3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96C618A" w14:textId="77777777" w:rsidR="00DA3FAF" w:rsidRDefault="00DA3F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4CEEAE" w14:textId="77777777" w:rsidR="00D10CF8" w:rsidRDefault="00D10CF8" w:rsidP="00DA3FAF">
      <w:pPr>
        <w:spacing w:after="0" w:line="240" w:lineRule="auto"/>
      </w:pPr>
      <w:r>
        <w:separator/>
      </w:r>
    </w:p>
  </w:footnote>
  <w:footnote w:type="continuationSeparator" w:id="0">
    <w:p w14:paraId="17E3306C" w14:textId="77777777" w:rsidR="00D10CF8" w:rsidRDefault="00D10CF8" w:rsidP="00DA3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6A39"/>
    <w:multiLevelType w:val="hybridMultilevel"/>
    <w:tmpl w:val="B0183E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333AA"/>
    <w:multiLevelType w:val="hybridMultilevel"/>
    <w:tmpl w:val="78AA98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86661"/>
    <w:multiLevelType w:val="hybridMultilevel"/>
    <w:tmpl w:val="D19011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73199"/>
    <w:multiLevelType w:val="hybridMultilevel"/>
    <w:tmpl w:val="EF0E93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C1A4C"/>
    <w:multiLevelType w:val="hybridMultilevel"/>
    <w:tmpl w:val="035AE2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30E6B"/>
    <w:multiLevelType w:val="hybridMultilevel"/>
    <w:tmpl w:val="16287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53A88"/>
    <w:multiLevelType w:val="hybridMultilevel"/>
    <w:tmpl w:val="51A81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C52"/>
    <w:multiLevelType w:val="hybridMultilevel"/>
    <w:tmpl w:val="1DD60AA0"/>
    <w:lvl w:ilvl="0" w:tplc="75C200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B27B2"/>
    <w:multiLevelType w:val="hybridMultilevel"/>
    <w:tmpl w:val="03C87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95257"/>
    <w:multiLevelType w:val="hybridMultilevel"/>
    <w:tmpl w:val="ED2417AC"/>
    <w:lvl w:ilvl="0" w:tplc="8BD28A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5226C"/>
    <w:multiLevelType w:val="hybridMultilevel"/>
    <w:tmpl w:val="8C4226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864EB"/>
    <w:multiLevelType w:val="hybridMultilevel"/>
    <w:tmpl w:val="97F2A62E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A7E300B"/>
    <w:multiLevelType w:val="hybridMultilevel"/>
    <w:tmpl w:val="064E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465D5"/>
    <w:multiLevelType w:val="hybridMultilevel"/>
    <w:tmpl w:val="DC9E31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A3C9B"/>
    <w:multiLevelType w:val="hybridMultilevel"/>
    <w:tmpl w:val="A79C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11E57"/>
    <w:multiLevelType w:val="hybridMultilevel"/>
    <w:tmpl w:val="653C19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A2D01"/>
    <w:multiLevelType w:val="hybridMultilevel"/>
    <w:tmpl w:val="0188F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B6EBE"/>
    <w:multiLevelType w:val="hybridMultilevel"/>
    <w:tmpl w:val="6C7E7B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3684B"/>
    <w:multiLevelType w:val="hybridMultilevel"/>
    <w:tmpl w:val="E194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95F14"/>
    <w:multiLevelType w:val="hybridMultilevel"/>
    <w:tmpl w:val="EB32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43002"/>
    <w:multiLevelType w:val="hybridMultilevel"/>
    <w:tmpl w:val="A3463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926918"/>
    <w:multiLevelType w:val="hybridMultilevel"/>
    <w:tmpl w:val="FAC8935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E7145B"/>
    <w:multiLevelType w:val="hybridMultilevel"/>
    <w:tmpl w:val="505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4058B"/>
    <w:multiLevelType w:val="hybridMultilevel"/>
    <w:tmpl w:val="6A2A6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C21DC"/>
    <w:multiLevelType w:val="hybridMultilevel"/>
    <w:tmpl w:val="6F7C5B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E208AE"/>
    <w:multiLevelType w:val="hybridMultilevel"/>
    <w:tmpl w:val="2B48F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FE34F7"/>
    <w:multiLevelType w:val="hybridMultilevel"/>
    <w:tmpl w:val="D58A9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325DE"/>
    <w:multiLevelType w:val="hybridMultilevel"/>
    <w:tmpl w:val="50540D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62991"/>
    <w:multiLevelType w:val="hybridMultilevel"/>
    <w:tmpl w:val="5C84CAD8"/>
    <w:lvl w:ilvl="0" w:tplc="4D8A36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6E52A43"/>
    <w:multiLevelType w:val="hybridMultilevel"/>
    <w:tmpl w:val="12909B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F0830"/>
    <w:multiLevelType w:val="hybridMultilevel"/>
    <w:tmpl w:val="B7EC7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36ACC"/>
    <w:multiLevelType w:val="hybridMultilevel"/>
    <w:tmpl w:val="84D0A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E2444"/>
    <w:multiLevelType w:val="hybridMultilevel"/>
    <w:tmpl w:val="DEB8E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632C89"/>
    <w:multiLevelType w:val="hybridMultilevel"/>
    <w:tmpl w:val="10CCD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D6E8B"/>
    <w:multiLevelType w:val="hybridMultilevel"/>
    <w:tmpl w:val="41A2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9"/>
  </w:num>
  <w:num w:numId="4">
    <w:abstractNumId w:val="26"/>
  </w:num>
  <w:num w:numId="5">
    <w:abstractNumId w:val="31"/>
  </w:num>
  <w:num w:numId="6">
    <w:abstractNumId w:val="30"/>
  </w:num>
  <w:num w:numId="7">
    <w:abstractNumId w:val="23"/>
  </w:num>
  <w:num w:numId="8">
    <w:abstractNumId w:val="33"/>
  </w:num>
  <w:num w:numId="9">
    <w:abstractNumId w:val="34"/>
  </w:num>
  <w:num w:numId="10">
    <w:abstractNumId w:val="18"/>
  </w:num>
  <w:num w:numId="11">
    <w:abstractNumId w:val="12"/>
  </w:num>
  <w:num w:numId="12">
    <w:abstractNumId w:val="6"/>
  </w:num>
  <w:num w:numId="13">
    <w:abstractNumId w:val="8"/>
  </w:num>
  <w:num w:numId="14">
    <w:abstractNumId w:val="14"/>
  </w:num>
  <w:num w:numId="15">
    <w:abstractNumId w:val="19"/>
  </w:num>
  <w:num w:numId="16">
    <w:abstractNumId w:val="25"/>
  </w:num>
  <w:num w:numId="17">
    <w:abstractNumId w:val="16"/>
  </w:num>
  <w:num w:numId="18">
    <w:abstractNumId w:val="22"/>
  </w:num>
  <w:num w:numId="19">
    <w:abstractNumId w:val="32"/>
  </w:num>
  <w:num w:numId="20">
    <w:abstractNumId w:val="27"/>
  </w:num>
  <w:num w:numId="21">
    <w:abstractNumId w:val="15"/>
  </w:num>
  <w:num w:numId="22">
    <w:abstractNumId w:val="0"/>
  </w:num>
  <w:num w:numId="23">
    <w:abstractNumId w:val="29"/>
  </w:num>
  <w:num w:numId="24">
    <w:abstractNumId w:val="10"/>
  </w:num>
  <w:num w:numId="25">
    <w:abstractNumId w:val="13"/>
  </w:num>
  <w:num w:numId="26">
    <w:abstractNumId w:val="5"/>
  </w:num>
  <w:num w:numId="27">
    <w:abstractNumId w:val="17"/>
  </w:num>
  <w:num w:numId="28">
    <w:abstractNumId w:val="2"/>
  </w:num>
  <w:num w:numId="29">
    <w:abstractNumId w:val="24"/>
  </w:num>
  <w:num w:numId="30">
    <w:abstractNumId w:val="3"/>
  </w:num>
  <w:num w:numId="31">
    <w:abstractNumId w:val="4"/>
  </w:num>
  <w:num w:numId="32">
    <w:abstractNumId w:val="1"/>
  </w:num>
  <w:num w:numId="33">
    <w:abstractNumId w:val="11"/>
  </w:num>
  <w:num w:numId="34">
    <w:abstractNumId w:val="20"/>
  </w:num>
  <w:num w:numId="35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EA2"/>
    <w:rsid w:val="000038FF"/>
    <w:rsid w:val="00014923"/>
    <w:rsid w:val="000777AB"/>
    <w:rsid w:val="000777E0"/>
    <w:rsid w:val="0010559D"/>
    <w:rsid w:val="00142A6B"/>
    <w:rsid w:val="001A1985"/>
    <w:rsid w:val="001F3E75"/>
    <w:rsid w:val="00282287"/>
    <w:rsid w:val="002D02C9"/>
    <w:rsid w:val="002D78A8"/>
    <w:rsid w:val="00315E3D"/>
    <w:rsid w:val="003239F0"/>
    <w:rsid w:val="00340EF0"/>
    <w:rsid w:val="003A7E0E"/>
    <w:rsid w:val="003A7EA2"/>
    <w:rsid w:val="003F02F3"/>
    <w:rsid w:val="003F3E78"/>
    <w:rsid w:val="00404FEE"/>
    <w:rsid w:val="004B3AD8"/>
    <w:rsid w:val="004F634F"/>
    <w:rsid w:val="005669D1"/>
    <w:rsid w:val="005B1ECC"/>
    <w:rsid w:val="006E284E"/>
    <w:rsid w:val="008A1078"/>
    <w:rsid w:val="008E1F5B"/>
    <w:rsid w:val="00A73FB8"/>
    <w:rsid w:val="00B506A2"/>
    <w:rsid w:val="00B70777"/>
    <w:rsid w:val="00C60247"/>
    <w:rsid w:val="00CB21ED"/>
    <w:rsid w:val="00D04958"/>
    <w:rsid w:val="00D10CF8"/>
    <w:rsid w:val="00DA3FAF"/>
    <w:rsid w:val="00DD6304"/>
    <w:rsid w:val="00F11166"/>
    <w:rsid w:val="00F70C2E"/>
    <w:rsid w:val="00F91115"/>
    <w:rsid w:val="00FC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130E3"/>
  <w15:docId w15:val="{D1EB52AD-2570-4E3E-BE20-08F40A40F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7EA2"/>
    <w:pPr>
      <w:spacing w:after="0" w:line="240" w:lineRule="auto"/>
    </w:pPr>
  </w:style>
  <w:style w:type="table" w:styleId="TableGrid">
    <w:name w:val="Table Grid"/>
    <w:basedOn w:val="TableNormal"/>
    <w:uiPriority w:val="39"/>
    <w:rsid w:val="003A7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7E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3A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AF"/>
  </w:style>
  <w:style w:type="paragraph" w:styleId="Footer">
    <w:name w:val="footer"/>
    <w:basedOn w:val="Normal"/>
    <w:link w:val="FooterChar"/>
    <w:uiPriority w:val="99"/>
    <w:unhideWhenUsed/>
    <w:rsid w:val="00DA3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AF"/>
  </w:style>
  <w:style w:type="paragraph" w:styleId="BalloonText">
    <w:name w:val="Balloon Text"/>
    <w:basedOn w:val="Normal"/>
    <w:link w:val="BalloonTextChar"/>
    <w:uiPriority w:val="99"/>
    <w:semiHidden/>
    <w:unhideWhenUsed/>
    <w:rsid w:val="0000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Kinyua</cp:lastModifiedBy>
  <cp:revision>3</cp:revision>
  <dcterms:created xsi:type="dcterms:W3CDTF">2021-11-23T10:55:00Z</dcterms:created>
  <dcterms:modified xsi:type="dcterms:W3CDTF">2021-11-25T10:08:00Z</dcterms:modified>
</cp:coreProperties>
</file>