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1A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MUMIAS WEST JOINT EVALUATION TEST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FRENCH PAPER 1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MARKING SCHEME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PASSAGE 1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23B">
        <w:rPr>
          <w:rFonts w:ascii="Times New Roman" w:hAnsi="Times New Roman" w:cs="Times New Roman"/>
          <w:sz w:val="24"/>
          <w:szCs w:val="24"/>
        </w:rPr>
        <w:t>a.  Kigali</w:t>
      </w:r>
      <w:proofErr w:type="gramEnd"/>
      <w:r w:rsidRPr="006C523B">
        <w:rPr>
          <w:rFonts w:ascii="Times New Roman" w:hAnsi="Times New Roman" w:cs="Times New Roman"/>
          <w:sz w:val="24"/>
          <w:szCs w:val="24"/>
        </w:rPr>
        <w:t xml:space="preserve">                  b. KBL465R                       c. billets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PASSAGE 2</w:t>
      </w:r>
    </w:p>
    <w:p w:rsidR="00840996" w:rsidRPr="00015A04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15A04">
        <w:rPr>
          <w:rFonts w:ascii="Times New Roman" w:hAnsi="Times New Roman" w:cs="Times New Roman"/>
          <w:sz w:val="24"/>
          <w:szCs w:val="24"/>
          <w:lang w:val="it-IT"/>
        </w:rPr>
        <w:t>a. Monsieur Jacques      b. Mon repas favori    c. l’ugali,légumes traditionnelles, de la viande</w:t>
      </w:r>
    </w:p>
    <w:p w:rsidR="00840996" w:rsidRPr="00015A04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15A04">
        <w:rPr>
          <w:rFonts w:ascii="Times New Roman" w:hAnsi="Times New Roman" w:cs="Times New Roman"/>
          <w:sz w:val="24"/>
          <w:szCs w:val="24"/>
          <w:lang w:val="it-IT"/>
        </w:rPr>
        <w:t>Passage 3</w:t>
      </w:r>
    </w:p>
    <w:p w:rsidR="00840996" w:rsidRPr="00015A04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015A04">
        <w:rPr>
          <w:rFonts w:ascii="Times New Roman" w:hAnsi="Times New Roman" w:cs="Times New Roman"/>
          <w:sz w:val="24"/>
          <w:szCs w:val="24"/>
          <w:lang w:val="it-IT"/>
        </w:rPr>
        <w:t xml:space="preserve">a. Marie, un séjour   b. Le 16 juillet    c. Restaurateur      d. Au téléphone    e. Maurice 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>Passage 4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 xml:space="preserve">   i. doit finir un travail important à l’église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 xml:space="preserve">   ii. Michel/Michelle</w:t>
      </w:r>
    </w:p>
    <w:p w:rsidR="00840996" w:rsidRPr="00015A04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015A04">
        <w:rPr>
          <w:rFonts w:ascii="Times New Roman" w:hAnsi="Times New Roman" w:cs="Times New Roman"/>
          <w:sz w:val="24"/>
          <w:szCs w:val="24"/>
          <w:lang w:val="it-IT"/>
        </w:rPr>
        <w:t>iii. Une excursion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015A04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6C523B">
        <w:rPr>
          <w:rFonts w:ascii="Times New Roman" w:hAnsi="Times New Roman" w:cs="Times New Roman"/>
          <w:sz w:val="24"/>
          <w:szCs w:val="24"/>
        </w:rPr>
        <w:t>iv. Martin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523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6C523B">
        <w:rPr>
          <w:rFonts w:ascii="Times New Roman" w:hAnsi="Times New Roman" w:cs="Times New Roman"/>
          <w:sz w:val="24"/>
          <w:szCs w:val="24"/>
        </w:rPr>
        <w:t xml:space="preserve">. du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poisson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; du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riz</w:t>
      </w:r>
      <w:proofErr w:type="spellEnd"/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Demain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c’est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lundi</w:t>
      </w:r>
      <w:proofErr w:type="spellEnd"/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Passage 5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Samedi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dernier   b. des robes   c.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chères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>/trop petites   d. à la première boutique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23B">
        <w:rPr>
          <w:rFonts w:ascii="Times New Roman" w:hAnsi="Times New Roman" w:cs="Times New Roman"/>
          <w:sz w:val="24"/>
          <w:szCs w:val="24"/>
        </w:rPr>
        <w:t>Pasage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23B">
        <w:rPr>
          <w:rFonts w:ascii="Times New Roman" w:hAnsi="Times New Roman" w:cs="Times New Roman"/>
          <w:sz w:val="24"/>
          <w:szCs w:val="24"/>
        </w:rPr>
        <w:t>Mayaka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>; George   Katanga; 32    02 46 75 23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SECTION II</w:t>
      </w:r>
    </w:p>
    <w:p w:rsidR="00840996" w:rsidRPr="006C523B" w:rsidRDefault="0084099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6C523B">
        <w:rPr>
          <w:rFonts w:ascii="Times New Roman" w:hAnsi="Times New Roman" w:cs="Times New Roman"/>
          <w:sz w:val="24"/>
          <w:szCs w:val="24"/>
          <w:lang w:val="it-IT"/>
        </w:rPr>
        <w:t xml:space="preserve">On m’a invité à un concert, ce soir, où il y aura un chanteur célèbre. </w:t>
      </w:r>
      <w:r w:rsidRPr="006C523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voudrais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rencontrer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3B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chanteur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3B">
        <w:rPr>
          <w:rFonts w:ascii="Times New Roman" w:hAnsi="Times New Roman" w:cs="Times New Roman"/>
          <w:sz w:val="24"/>
          <w:szCs w:val="24"/>
        </w:rPr>
        <w:t>amis</w:t>
      </w:r>
      <w:proofErr w:type="spellEnd"/>
      <w:proofErr w:type="gramEnd"/>
      <w:r w:rsidRPr="006C523B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moi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, nous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très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heureux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nous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écoutons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chansons. </w:t>
      </w:r>
      <w:r w:rsidRPr="006C523B">
        <w:rPr>
          <w:rFonts w:ascii="Times New Roman" w:hAnsi="Times New Roman" w:cs="Times New Roman"/>
          <w:sz w:val="24"/>
          <w:szCs w:val="24"/>
          <w:lang w:val="it-IT"/>
        </w:rPr>
        <w:t>Sa voix est excellente et douce. Tout le temps, il donne l’espoir à la jeunesse. Sa musique nous parle de notre passé, la vie présente, nos relations, l’amour et même l’avenir. Cela explique pouquoi les étudiants s’intéressent tellement à quelques matières à l’école.</w:t>
      </w:r>
    </w:p>
    <w:p w:rsidR="00840996" w:rsidRPr="006C523B" w:rsidRDefault="006C523B">
      <w:pPr>
        <w:rPr>
          <w:rFonts w:ascii="Times New Roman" w:hAnsi="Times New Roman" w:cs="Times New Roman"/>
          <w:sz w:val="24"/>
          <w:szCs w:val="24"/>
        </w:rPr>
      </w:pPr>
      <w:r w:rsidRPr="006C523B">
        <w:rPr>
          <w:rFonts w:ascii="Times New Roman" w:hAnsi="Times New Roman" w:cs="Times New Roman"/>
          <w:sz w:val="24"/>
          <w:szCs w:val="24"/>
        </w:rPr>
        <w:t>SECTION III</w:t>
      </w:r>
    </w:p>
    <w:p w:rsidR="006C523B" w:rsidRDefault="006C52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523B">
        <w:rPr>
          <w:rFonts w:ascii="Times New Roman" w:hAnsi="Times New Roman" w:cs="Times New Roman"/>
          <w:sz w:val="24"/>
          <w:szCs w:val="24"/>
        </w:rPr>
        <w:t>Faites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 attention au temps </w:t>
      </w:r>
      <w:proofErr w:type="spellStart"/>
      <w:r w:rsidRPr="006C523B">
        <w:rPr>
          <w:rFonts w:ascii="Times New Roman" w:hAnsi="Times New Roman" w:cs="Times New Roman"/>
          <w:sz w:val="24"/>
          <w:szCs w:val="24"/>
        </w:rPr>
        <w:t>convenable</w:t>
      </w:r>
      <w:proofErr w:type="spellEnd"/>
      <w:r w:rsidRPr="006C523B">
        <w:rPr>
          <w:rFonts w:ascii="Times New Roman" w:hAnsi="Times New Roman" w:cs="Times New Roman"/>
          <w:sz w:val="24"/>
          <w:szCs w:val="24"/>
        </w:rPr>
        <w:t xml:space="preserve">... </w:t>
      </w:r>
      <w:r>
        <w:rPr>
          <w:rFonts w:ascii="Times New Roman" w:hAnsi="Times New Roman" w:cs="Times New Roman"/>
          <w:sz w:val="24"/>
          <w:szCs w:val="24"/>
        </w:rPr>
        <w:t xml:space="preserve">le passé compose,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l’imparfait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plus-que-parfait</w:t>
      </w:r>
    </w:p>
    <w:p w:rsidR="00CD078B" w:rsidRDefault="00CD078B">
      <w:pPr>
        <w:rPr>
          <w:rFonts w:ascii="Times New Roman" w:hAnsi="Times New Roman" w:cs="Times New Roman"/>
          <w:sz w:val="24"/>
          <w:szCs w:val="24"/>
        </w:rPr>
      </w:pP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MUMIAS WEST JOINT EVALUATION TEST</w:t>
      </w: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FRENCH PAPER 1</w:t>
      </w: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501/1</w:t>
      </w: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LISTENING COMPREHENSION, DICTATION AND CREATIVE COMPOSITION</w:t>
      </w: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2022</w:t>
      </w:r>
    </w:p>
    <w:p w:rsidR="00CD078B" w:rsidRDefault="00CD078B" w:rsidP="00CD07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hours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……………………………………………….. INDEX NO: …………………………….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 ……………………………………….          SIGN: ……………………………….….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DATE: 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 to candidates.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Write your name and index number in the space provided.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This paper has three sections.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In section I and II, you will have five minutes to go through the questions before the test starts.   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For each passage, you will answer questions as indicated to you on the tape.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In section III, choose one composition, either 7a or 7b.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Answer all the questions in the space provided. 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This paper contains 7 printed pages. Candidates should check the question paper to ascertain that all pages are printed as indicated and that no question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Listening comprehension: 15 marks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1</w:t>
      </w:r>
    </w:p>
    <w:p w:rsidR="00CD078B" w:rsidRPr="00545A5D" w:rsidRDefault="00CD078B" w:rsidP="00CD078B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545A5D">
        <w:t>D’apr</w:t>
      </w:r>
      <w:r>
        <w:t>è</w:t>
      </w:r>
      <w:r w:rsidRPr="00545A5D">
        <w:t>s</w:t>
      </w:r>
      <w:proofErr w:type="spellEnd"/>
      <w:r w:rsidRPr="00545A5D">
        <w:t xml:space="preserve"> le </w:t>
      </w:r>
      <w:proofErr w:type="spellStart"/>
      <w:r w:rsidRPr="00545A5D">
        <w:t>texte</w:t>
      </w:r>
      <w:proofErr w:type="spellEnd"/>
      <w:r w:rsidRPr="00545A5D">
        <w:t xml:space="preserve">, on voyage </w:t>
      </w:r>
      <w:r>
        <w:t>à</w:t>
      </w:r>
      <w:r w:rsidRPr="00545A5D">
        <w:t xml:space="preserve"> ……………………………………………………………………………………… ½ </w:t>
      </w:r>
      <w:proofErr w:type="spellStart"/>
      <w:r w:rsidRPr="00545A5D">
        <w:t>pt</w:t>
      </w:r>
      <w:proofErr w:type="spellEnd"/>
    </w:p>
    <w:p w:rsidR="00CD078B" w:rsidRPr="00545A5D" w:rsidRDefault="00CD078B" w:rsidP="00CD078B">
      <w:pPr>
        <w:pStyle w:val="ListParagraph"/>
        <w:numPr>
          <w:ilvl w:val="0"/>
          <w:numId w:val="3"/>
        </w:numPr>
        <w:spacing w:line="360" w:lineRule="auto"/>
      </w:pPr>
      <w:r w:rsidRPr="00803553">
        <w:rPr>
          <w:lang w:val="it-IT"/>
        </w:rPr>
        <w:t>Donnez le num</w:t>
      </w:r>
      <w:r>
        <w:rPr>
          <w:lang w:val="it-IT"/>
        </w:rPr>
        <w:t>é</w:t>
      </w:r>
      <w:r w:rsidRPr="00803553">
        <w:rPr>
          <w:lang w:val="it-IT"/>
        </w:rPr>
        <w:t>ro du bus ……………………………………………………………</w:t>
      </w:r>
      <w:r>
        <w:rPr>
          <w:lang w:val="it-IT"/>
        </w:rPr>
        <w:t>…………………………</w:t>
      </w:r>
      <w:r w:rsidRPr="00545A5D">
        <w:rPr>
          <w:lang w:val="it-IT"/>
        </w:rPr>
        <w:t xml:space="preserve"> </w:t>
      </w:r>
      <w:r w:rsidRPr="00545A5D">
        <w:t xml:space="preserve">½ </w:t>
      </w:r>
      <w:proofErr w:type="spellStart"/>
      <w:r w:rsidRPr="00545A5D">
        <w:t>pt</w:t>
      </w:r>
      <w:proofErr w:type="spellEnd"/>
    </w:p>
    <w:p w:rsidR="00CD078B" w:rsidRPr="00803553" w:rsidRDefault="00CD078B" w:rsidP="00CD078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545A5D">
        <w:t xml:space="preserve">c. Les </w:t>
      </w:r>
      <w:proofErr w:type="spellStart"/>
      <w:r w:rsidRPr="00545A5D">
        <w:t>passagers</w:t>
      </w:r>
      <w:proofErr w:type="spellEnd"/>
      <w:r w:rsidRPr="00545A5D">
        <w:t xml:space="preserve"> </w:t>
      </w:r>
      <w:proofErr w:type="spellStart"/>
      <w:r w:rsidRPr="00545A5D">
        <w:t>doivent</w:t>
      </w:r>
      <w:proofErr w:type="spellEnd"/>
      <w:r w:rsidRPr="00545A5D">
        <w:t xml:space="preserve"> </w:t>
      </w:r>
      <w:proofErr w:type="spellStart"/>
      <w:r w:rsidRPr="00545A5D">
        <w:t>montrer</w:t>
      </w:r>
      <w:proofErr w:type="spellEnd"/>
      <w:r w:rsidRPr="00545A5D">
        <w:t xml:space="preserve"> </w:t>
      </w:r>
      <w:proofErr w:type="spellStart"/>
      <w:r>
        <w:t>leurs</w:t>
      </w:r>
      <w:proofErr w:type="spellEnd"/>
      <w:r>
        <w:t xml:space="preserve"> </w:t>
      </w:r>
      <w:r w:rsidRPr="00545A5D">
        <w:t xml:space="preserve">……………………………………………….. </w:t>
      </w:r>
      <w:proofErr w:type="gramStart"/>
      <w:r w:rsidRPr="00545A5D">
        <w:t>au</w:t>
      </w:r>
      <w:proofErr w:type="gramEnd"/>
      <w:r w:rsidRPr="00545A5D">
        <w:t xml:space="preserve"> </w:t>
      </w:r>
      <w:proofErr w:type="spellStart"/>
      <w:r w:rsidRPr="00545A5D">
        <w:t>contr</w:t>
      </w:r>
      <w:r>
        <w:t>ô</w:t>
      </w:r>
      <w:r w:rsidRPr="00545A5D">
        <w:t>leur</w:t>
      </w:r>
      <w:proofErr w:type="spellEnd"/>
      <w:r w:rsidRPr="00545A5D">
        <w:t xml:space="preserve">.                </w:t>
      </w:r>
      <w:r w:rsidRPr="00803553">
        <w:rPr>
          <w:lang w:val="en-US"/>
        </w:rPr>
        <w:t xml:space="preserve">½ </w:t>
      </w:r>
      <w:proofErr w:type="spellStart"/>
      <w:r w:rsidRPr="00803553">
        <w:rPr>
          <w:lang w:val="en-US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</w:t>
      </w:r>
      <w:r w:rsidRPr="00545A5D">
        <w:rPr>
          <w:rFonts w:ascii="Times New Roman" w:hAnsi="Times New Roman"/>
          <w:sz w:val="24"/>
          <w:szCs w:val="24"/>
          <w:lang w:val="it-IT"/>
        </w:rPr>
        <w:t>assage 2</w:t>
      </w:r>
    </w:p>
    <w:p w:rsidR="00CD078B" w:rsidRPr="00545A5D" w:rsidRDefault="00CD078B" w:rsidP="00CD078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45A5D">
        <w:rPr>
          <w:lang w:val="it-IT"/>
        </w:rPr>
        <w:t>Le professeur s’appelle ………………</w:t>
      </w:r>
      <w:r>
        <w:rPr>
          <w:lang w:val="it-IT"/>
        </w:rPr>
        <w:t>………………………………………………………………………...</w:t>
      </w:r>
      <w:r w:rsidRPr="00545A5D">
        <w:rPr>
          <w:lang w:val="it-IT"/>
        </w:rPr>
        <w:t xml:space="preserve"> ½ pt</w:t>
      </w:r>
    </w:p>
    <w:p w:rsidR="00CD078B" w:rsidRPr="00803553" w:rsidRDefault="00CD078B" w:rsidP="00CD078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45A5D">
        <w:rPr>
          <w:lang w:val="it-IT"/>
        </w:rPr>
        <w:t>Le titre de la le</w:t>
      </w:r>
      <w:r>
        <w:rPr>
          <w:lang w:val="it-IT"/>
        </w:rPr>
        <w:t>ç</w:t>
      </w:r>
      <w:r w:rsidRPr="00545A5D">
        <w:rPr>
          <w:lang w:val="it-IT"/>
        </w:rPr>
        <w:t>ons c’est ……………</w:t>
      </w:r>
      <w:r>
        <w:rPr>
          <w:lang w:val="it-IT"/>
        </w:rPr>
        <w:t>……………………………………………………………………………</w:t>
      </w:r>
      <w:r w:rsidRPr="00803553">
        <w:rPr>
          <w:lang w:val="it-IT"/>
        </w:rPr>
        <w:t>½ pt</w:t>
      </w:r>
    </w:p>
    <w:p w:rsidR="00CD078B" w:rsidRPr="00545A5D" w:rsidRDefault="00CD078B" w:rsidP="00CD078B">
      <w:pPr>
        <w:pStyle w:val="ListParagraph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Jean </w:t>
      </w:r>
      <w:proofErr w:type="spellStart"/>
      <w:r>
        <w:rPr>
          <w:lang w:val="en-US"/>
        </w:rPr>
        <w:t>aime</w:t>
      </w:r>
      <w:proofErr w:type="spellEnd"/>
      <w:r>
        <w:rPr>
          <w:lang w:val="en-US"/>
        </w:rPr>
        <w:t xml:space="preserve"> ……………………………………</w:t>
      </w:r>
      <w:r w:rsidRPr="00803553">
        <w:rPr>
          <w:lang w:val="en-US"/>
        </w:rPr>
        <w:t>a</w:t>
      </w:r>
      <w:r>
        <w:rPr>
          <w:lang w:val="en-US"/>
        </w:rPr>
        <w:t>vec les …………………</w:t>
      </w:r>
      <w:r>
        <w:t xml:space="preserve">…………….. et </w:t>
      </w:r>
      <w:r w:rsidRPr="00545A5D">
        <w:t xml:space="preserve">  </w:t>
      </w:r>
    </w:p>
    <w:p w:rsidR="00CD078B" w:rsidRPr="00545A5D" w:rsidRDefault="00CD078B" w:rsidP="00CD078B">
      <w:pPr>
        <w:pStyle w:val="ListParagraph"/>
        <w:spacing w:line="360" w:lineRule="auto"/>
      </w:pPr>
      <w:r w:rsidRPr="00545A5D">
        <w:t>……………………………………………………</w:t>
      </w:r>
      <w:r>
        <w:t>…………………………………</w:t>
      </w:r>
      <w:r w:rsidRPr="00545A5D">
        <w:t>1 ½ pts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3</w:t>
      </w:r>
    </w:p>
    <w:p w:rsidR="00CD078B" w:rsidRPr="00545A5D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E43264">
        <w:rPr>
          <w:lang w:val="it-IT"/>
        </w:rPr>
        <w:t>………………………………………… va voyage</w:t>
      </w:r>
      <w:r>
        <w:rPr>
          <w:lang w:val="it-IT"/>
        </w:rPr>
        <w:t xml:space="preserve">r </w:t>
      </w:r>
      <w:r w:rsidRPr="00545A5D">
        <w:rPr>
          <w:lang w:val="it-IT"/>
        </w:rPr>
        <w:t xml:space="preserve">en France et va passer de temps </w:t>
      </w:r>
      <w:r>
        <w:rPr>
          <w:lang w:val="it-IT"/>
        </w:rPr>
        <w:t>à</w:t>
      </w:r>
      <w:r w:rsidRPr="00545A5D">
        <w:rPr>
          <w:lang w:val="it-IT"/>
        </w:rPr>
        <w:t xml:space="preserve"> Paris pour……………………………………………………………</w:t>
      </w:r>
      <w:r>
        <w:rPr>
          <w:lang w:val="it-IT"/>
        </w:rPr>
        <w:t>..................</w:t>
      </w:r>
      <w:r w:rsidRPr="00545A5D">
        <w:rPr>
          <w:lang w:val="it-IT"/>
        </w:rPr>
        <w:t xml:space="preserve">…       </w:t>
      </w:r>
      <w:r w:rsidRPr="00545A5D">
        <w:t xml:space="preserve">1 </w:t>
      </w:r>
      <w:proofErr w:type="spellStart"/>
      <w:r w:rsidRPr="00545A5D">
        <w:t>pt</w:t>
      </w:r>
      <w:proofErr w:type="spellEnd"/>
    </w:p>
    <w:p w:rsidR="00CD078B" w:rsidRPr="00E43264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545A5D">
        <w:t>Quand</w:t>
      </w:r>
      <w:proofErr w:type="spellEnd"/>
      <w:r w:rsidRPr="00545A5D">
        <w:t xml:space="preserve"> part-on à Nice? ………………</w:t>
      </w:r>
      <w:r>
        <w:t>…………………………………………………………………………</w:t>
      </w:r>
      <w:r w:rsidRPr="00E43264">
        <w:rPr>
          <w:lang w:val="en-US"/>
        </w:rPr>
        <w:t xml:space="preserve">½ </w:t>
      </w:r>
      <w:proofErr w:type="spellStart"/>
      <w:r w:rsidRPr="00E43264">
        <w:rPr>
          <w:lang w:val="en-US"/>
        </w:rPr>
        <w:t>pt</w:t>
      </w:r>
      <w:proofErr w:type="spellEnd"/>
    </w:p>
    <w:p w:rsidR="00CD078B" w:rsidRPr="00E43264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 xml:space="preserve">Quel </w:t>
      </w:r>
      <w:r w:rsidRPr="00E43264">
        <w:rPr>
          <w:lang w:val="it-IT"/>
        </w:rPr>
        <w:t>est le métier de Pierre? ....................................................................</w:t>
      </w:r>
      <w:r>
        <w:rPr>
          <w:lang w:val="it-IT"/>
        </w:rPr>
        <w:t>......................</w:t>
      </w:r>
      <w:r w:rsidRPr="00E43264">
        <w:rPr>
          <w:lang w:val="it-IT"/>
        </w:rPr>
        <w:t>½ pt</w:t>
      </w:r>
    </w:p>
    <w:p w:rsidR="00CD078B" w:rsidRPr="00545A5D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545A5D">
        <w:rPr>
          <w:lang w:val="en-US"/>
        </w:rPr>
        <w:t xml:space="preserve">Comment </w:t>
      </w:r>
      <w:proofErr w:type="spellStart"/>
      <w:r w:rsidRPr="00545A5D">
        <w:rPr>
          <w:lang w:val="en-US"/>
        </w:rPr>
        <w:t>vont-ils</w:t>
      </w:r>
      <w:proofErr w:type="spellEnd"/>
      <w:r w:rsidRPr="00545A5D">
        <w:rPr>
          <w:lang w:val="en-US"/>
        </w:rPr>
        <w:t xml:space="preserve"> </w:t>
      </w:r>
      <w:proofErr w:type="spellStart"/>
      <w:r w:rsidRPr="00545A5D">
        <w:rPr>
          <w:lang w:val="en-US"/>
        </w:rPr>
        <w:t>rester</w:t>
      </w:r>
      <w:proofErr w:type="spellEnd"/>
      <w:r w:rsidRPr="00545A5D">
        <w:rPr>
          <w:lang w:val="en-US"/>
        </w:rPr>
        <w:t xml:space="preserve"> </w:t>
      </w:r>
      <w:proofErr w:type="spellStart"/>
      <w:r w:rsidRPr="00545A5D">
        <w:rPr>
          <w:lang w:val="en-US"/>
        </w:rPr>
        <w:t>en</w:t>
      </w:r>
      <w:proofErr w:type="spellEnd"/>
      <w:r w:rsidRPr="00545A5D">
        <w:rPr>
          <w:lang w:val="en-US"/>
        </w:rPr>
        <w:t xml:space="preserve"> contact?  ................................................</w:t>
      </w:r>
      <w:r>
        <w:rPr>
          <w:lang w:val="en-US"/>
        </w:rPr>
        <w:t>...........................</w:t>
      </w:r>
      <w:r w:rsidRPr="00545A5D">
        <w:rPr>
          <w:lang w:val="en-US"/>
        </w:rPr>
        <w:t xml:space="preserve"> ½ </w:t>
      </w:r>
      <w:proofErr w:type="spellStart"/>
      <w:r w:rsidRPr="00545A5D">
        <w:rPr>
          <w:lang w:val="en-US"/>
        </w:rPr>
        <w:t>pt</w:t>
      </w:r>
      <w:proofErr w:type="spellEnd"/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  <w:lang w:val="it-IT"/>
        </w:rPr>
        <w:t xml:space="preserve">       e. La personne qui 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545A5D">
        <w:rPr>
          <w:rFonts w:ascii="Times New Roman" w:hAnsi="Times New Roman"/>
          <w:sz w:val="24"/>
          <w:szCs w:val="24"/>
          <w:lang w:val="it-IT"/>
        </w:rPr>
        <w:t>crit s’appelle ………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</w:t>
      </w:r>
      <w:r w:rsidRPr="00545A5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3264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E43264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E43264">
        <w:rPr>
          <w:rFonts w:ascii="Times New Roman" w:hAnsi="Times New Roman"/>
          <w:sz w:val="24"/>
          <w:szCs w:val="24"/>
        </w:rPr>
        <w:t>Passage 4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E4326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E43264">
        <w:rPr>
          <w:rFonts w:ascii="Times New Roman" w:hAnsi="Times New Roman"/>
          <w:sz w:val="24"/>
          <w:szCs w:val="24"/>
        </w:rPr>
        <w:t>D’apr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E43264">
        <w:rPr>
          <w:rFonts w:ascii="Times New Roman" w:hAnsi="Times New Roman"/>
          <w:sz w:val="24"/>
          <w:szCs w:val="24"/>
        </w:rPr>
        <w:t>s</w:t>
      </w:r>
      <w:proofErr w:type="spellEnd"/>
      <w:r w:rsidRPr="00E43264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E43264">
        <w:rPr>
          <w:rFonts w:ascii="Times New Roman" w:hAnsi="Times New Roman"/>
          <w:sz w:val="24"/>
          <w:szCs w:val="24"/>
        </w:rPr>
        <w:t>texte</w:t>
      </w:r>
      <w:proofErr w:type="spellEnd"/>
      <w:r w:rsidRPr="00E43264">
        <w:rPr>
          <w:rFonts w:ascii="Times New Roman" w:hAnsi="Times New Roman"/>
          <w:sz w:val="24"/>
          <w:szCs w:val="24"/>
        </w:rPr>
        <w:t>: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43264">
        <w:rPr>
          <w:rFonts w:ascii="Times New Roman" w:hAnsi="Times New Roman"/>
          <w:sz w:val="24"/>
          <w:szCs w:val="24"/>
        </w:rPr>
        <w:t xml:space="preserve">     </w:t>
      </w:r>
      <w:r w:rsidRPr="00E43264">
        <w:rPr>
          <w:rFonts w:ascii="Times New Roman" w:hAnsi="Times New Roman"/>
          <w:sz w:val="24"/>
          <w:szCs w:val="24"/>
          <w:lang w:val="it-IT"/>
        </w:rPr>
        <w:t>i. Maman …………………………………...………………………………………………½ pt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43264">
        <w:rPr>
          <w:rFonts w:ascii="Times New Roman" w:hAnsi="Times New Roman"/>
          <w:sz w:val="24"/>
          <w:szCs w:val="24"/>
          <w:lang w:val="it-IT"/>
        </w:rPr>
        <w:t xml:space="preserve">     ii. ………………………………………….. a d</w:t>
      </w:r>
      <w:r>
        <w:rPr>
          <w:rFonts w:ascii="Times New Roman" w:hAnsi="Times New Roman" w:cs="Times New Roman"/>
          <w:sz w:val="24"/>
          <w:szCs w:val="24"/>
          <w:lang w:val="it-IT"/>
        </w:rPr>
        <w:t>û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 prendre un m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dicament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½ pt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E43264">
        <w:rPr>
          <w:rFonts w:ascii="Times New Roman" w:hAnsi="Times New Roman"/>
          <w:sz w:val="24"/>
          <w:szCs w:val="24"/>
          <w:lang w:val="it-IT"/>
        </w:rPr>
        <w:t>iii. Davide se pr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pare pour ................................................................................................... 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45A5D">
        <w:rPr>
          <w:rFonts w:ascii="Times New Roman" w:hAnsi="Times New Roman"/>
          <w:sz w:val="24"/>
          <w:szCs w:val="24"/>
        </w:rPr>
        <w:t xml:space="preserve">iv. ....................................................... </w:t>
      </w:r>
      <w:proofErr w:type="spellStart"/>
      <w:proofErr w:type="gramStart"/>
      <w:r w:rsidRPr="00545A5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avoir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un test de </w:t>
      </w:r>
      <w:proofErr w:type="spellStart"/>
      <w:r w:rsidRPr="00545A5D">
        <w:rPr>
          <w:rFonts w:ascii="Times New Roman" w:hAnsi="Times New Roman"/>
          <w:sz w:val="24"/>
          <w:szCs w:val="24"/>
        </w:rPr>
        <w:t>maths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5A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½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Que </w:t>
      </w:r>
      <w:proofErr w:type="spellStart"/>
      <w:r w:rsidRPr="00545A5D">
        <w:rPr>
          <w:rFonts w:ascii="Times New Roman" w:hAnsi="Times New Roman"/>
          <w:sz w:val="24"/>
          <w:szCs w:val="24"/>
        </w:rPr>
        <w:t>vont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manger les </w:t>
      </w:r>
      <w:proofErr w:type="spellStart"/>
      <w:r w:rsidRPr="00545A5D">
        <w:rPr>
          <w:rFonts w:ascii="Times New Roman" w:hAnsi="Times New Roman"/>
          <w:sz w:val="24"/>
          <w:szCs w:val="24"/>
        </w:rPr>
        <w:t>enfants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soir</w:t>
      </w:r>
      <w:proofErr w:type="spellEnd"/>
      <w:r>
        <w:rPr>
          <w:rFonts w:ascii="Times New Roman" w:hAnsi="Times New Roman"/>
          <w:sz w:val="24"/>
          <w:szCs w:val="24"/>
        </w:rPr>
        <w:t>? ……………………………………………</w:t>
      </w:r>
      <w:r w:rsidRPr="00545A5D">
        <w:rPr>
          <w:rFonts w:ascii="Times New Roman" w:hAnsi="Times New Roman"/>
          <w:sz w:val="24"/>
          <w:szCs w:val="24"/>
        </w:rPr>
        <w:t xml:space="preserve"> au ……………………………………….. 1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c. Les </w:t>
      </w:r>
      <w:proofErr w:type="spellStart"/>
      <w:r w:rsidRPr="00545A5D">
        <w:rPr>
          <w:rFonts w:ascii="Times New Roman" w:hAnsi="Times New Roman"/>
          <w:sz w:val="24"/>
          <w:szCs w:val="24"/>
        </w:rPr>
        <w:t>enfants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545A5D">
        <w:rPr>
          <w:rFonts w:ascii="Times New Roman" w:hAnsi="Times New Roman"/>
          <w:sz w:val="24"/>
          <w:szCs w:val="24"/>
        </w:rPr>
        <w:t>regardent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pas la </w:t>
      </w:r>
      <w:proofErr w:type="spellStart"/>
      <w:r w:rsidRPr="00545A5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parc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que ……………………………………………...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5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45A5D">
        <w:rPr>
          <w:rFonts w:ascii="Times New Roman" w:hAnsi="Times New Roman"/>
          <w:sz w:val="24"/>
          <w:szCs w:val="24"/>
        </w:rPr>
        <w:t>Quand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s’est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cette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histoire</w:t>
      </w:r>
      <w:r>
        <w:rPr>
          <w:rFonts w:ascii="Times New Roman" w:hAnsi="Times New Roman"/>
          <w:sz w:val="24"/>
          <w:szCs w:val="24"/>
        </w:rPr>
        <w:t>? ………………………………………………………….</w:t>
      </w:r>
      <w:r w:rsidRPr="00545A5D">
        <w:rPr>
          <w:rFonts w:ascii="Times New Roman" w:hAnsi="Times New Roman"/>
          <w:sz w:val="24"/>
          <w:szCs w:val="24"/>
        </w:rPr>
        <w:t xml:space="preserve">...½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45A5D">
        <w:rPr>
          <w:rFonts w:ascii="Times New Roman" w:hAnsi="Times New Roman"/>
          <w:sz w:val="24"/>
          <w:szCs w:val="24"/>
        </w:rPr>
        <w:t>Qu’est-ce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que les </w:t>
      </w:r>
      <w:proofErr w:type="spellStart"/>
      <w:r w:rsidRPr="00545A5D">
        <w:rPr>
          <w:rFonts w:ascii="Times New Roman" w:hAnsi="Times New Roman"/>
          <w:sz w:val="24"/>
          <w:szCs w:val="24"/>
        </w:rPr>
        <w:t>deux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5A5D">
        <w:rPr>
          <w:rFonts w:ascii="Times New Roman" w:hAnsi="Times New Roman"/>
          <w:sz w:val="24"/>
          <w:szCs w:val="24"/>
        </w:rPr>
        <w:t>amis</w:t>
      </w:r>
      <w:proofErr w:type="spellEnd"/>
      <w:proofErr w:type="gram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voulaient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acheter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…………………………………………...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45A5D">
        <w:rPr>
          <w:rFonts w:ascii="Times New Roman" w:hAnsi="Times New Roman"/>
          <w:sz w:val="24"/>
          <w:szCs w:val="24"/>
        </w:rPr>
        <w:t>Citez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A5D">
        <w:rPr>
          <w:rFonts w:ascii="Times New Roman" w:hAnsi="Times New Roman"/>
          <w:sz w:val="24"/>
          <w:szCs w:val="24"/>
        </w:rPr>
        <w:t>un</w:t>
      </w:r>
      <w:proofErr w:type="gramEnd"/>
      <w:r w:rsidRPr="00545A5D">
        <w:rPr>
          <w:rFonts w:ascii="Times New Roman" w:hAnsi="Times New Roman"/>
          <w:sz w:val="24"/>
          <w:szCs w:val="24"/>
        </w:rPr>
        <w:t xml:space="preserve"> des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probl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545A5D">
        <w:rPr>
          <w:rFonts w:ascii="Times New Roman" w:hAnsi="Times New Roman"/>
          <w:sz w:val="24"/>
          <w:szCs w:val="24"/>
        </w:rPr>
        <w:t>mes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qu’ils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ont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eu</w:t>
      </w:r>
      <w:proofErr w:type="spellEnd"/>
      <w:r w:rsidRPr="00545A5D">
        <w:rPr>
          <w:rFonts w:ascii="Times New Roman" w:hAnsi="Times New Roman"/>
          <w:sz w:val="24"/>
          <w:szCs w:val="24"/>
        </w:rPr>
        <w:t>.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45A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45A5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est-ce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qu’on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d’accord</w:t>
      </w:r>
      <w:proofErr w:type="spellEnd"/>
      <w:r>
        <w:rPr>
          <w:rFonts w:ascii="Times New Roman" w:hAnsi="Times New Roman"/>
          <w:sz w:val="24"/>
          <w:szCs w:val="24"/>
        </w:rPr>
        <w:t xml:space="preserve"> avec</w:t>
      </w:r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leur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prix?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    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545A5D">
        <w:rPr>
          <w:rFonts w:ascii="Times New Roman" w:hAnsi="Times New Roman"/>
          <w:sz w:val="24"/>
          <w:szCs w:val="24"/>
        </w:rPr>
        <w:t xml:space="preserve"> 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6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Complete the card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8B" w:rsidRPr="00545A5D" w:rsidTr="00905437">
        <w:tc>
          <w:tcPr>
            <w:tcW w:w="9350" w:type="dxa"/>
          </w:tcPr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Nom: ………………………………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………………………………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….. 1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>sidence</w:t>
            </w:r>
            <w:proofErr w:type="spellEnd"/>
            <w:r w:rsidRPr="00545A5D">
              <w:rPr>
                <w:rFonts w:ascii="Times New Roman" w:hAnsi="Times New Roman"/>
                <w:sz w:val="24"/>
                <w:szCs w:val="24"/>
              </w:rPr>
              <w:t>:   Rue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…………………..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……………………………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</w:tc>
      </w:tr>
    </w:tbl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SECTION II: DICTACTION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Write the dictation passage in the space provided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SECTION III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Creative composition (15 marks)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Write your composition in the space provided. Indicate clearly whether your choice is 7 (a) or 7 (b)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Either:</w:t>
      </w:r>
    </w:p>
    <w:p w:rsidR="00CD078B" w:rsidRPr="00B840CF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B840CF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840CF">
        <w:rPr>
          <w:rFonts w:ascii="Times New Roman" w:hAnsi="Times New Roman"/>
          <w:sz w:val="24"/>
          <w:szCs w:val="24"/>
        </w:rPr>
        <w:t>D</w:t>
      </w:r>
      <w:r w:rsidRPr="00B840CF">
        <w:rPr>
          <w:rFonts w:ascii="Times New Roman" w:hAnsi="Times New Roman" w:cs="Times New Roman"/>
          <w:sz w:val="24"/>
          <w:szCs w:val="24"/>
        </w:rPr>
        <w:t>é</w:t>
      </w:r>
      <w:r w:rsidRPr="00B840CF">
        <w:rPr>
          <w:rFonts w:ascii="Times New Roman" w:hAnsi="Times New Roman"/>
          <w:sz w:val="24"/>
          <w:szCs w:val="24"/>
        </w:rPr>
        <w:t>crivez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0CF">
        <w:rPr>
          <w:rFonts w:ascii="Times New Roman" w:hAnsi="Times New Roman"/>
          <w:sz w:val="24"/>
          <w:szCs w:val="24"/>
        </w:rPr>
        <w:t>un</w:t>
      </w:r>
      <w:proofErr w:type="gramEnd"/>
      <w:r w:rsidRPr="00B840CF">
        <w:rPr>
          <w:rFonts w:ascii="Times New Roman" w:hAnsi="Times New Roman"/>
          <w:sz w:val="24"/>
          <w:szCs w:val="24"/>
        </w:rPr>
        <w:t xml:space="preserve"> voyage que </w:t>
      </w:r>
      <w:proofErr w:type="spellStart"/>
      <w:r w:rsidRPr="00B840CF">
        <w:rPr>
          <w:rFonts w:ascii="Times New Roman" w:hAnsi="Times New Roman"/>
          <w:sz w:val="24"/>
          <w:szCs w:val="24"/>
        </w:rPr>
        <w:t>vous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avez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eu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comme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famille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le weekend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840CF">
        <w:rPr>
          <w:rFonts w:ascii="Times New Roman" w:hAnsi="Times New Roman"/>
          <w:sz w:val="24"/>
          <w:szCs w:val="24"/>
        </w:rPr>
        <w:t>.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45A5D">
        <w:rPr>
          <w:rFonts w:ascii="Times New Roman" w:hAnsi="Times New Roman"/>
          <w:sz w:val="24"/>
          <w:szCs w:val="24"/>
        </w:rPr>
        <w:t>r: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45A5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crivez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une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545A5D">
        <w:rPr>
          <w:rFonts w:ascii="Times New Roman" w:hAnsi="Times New Roman"/>
          <w:sz w:val="24"/>
          <w:szCs w:val="24"/>
        </w:rPr>
        <w:t xml:space="preserve">te que </w:t>
      </w:r>
      <w:proofErr w:type="spellStart"/>
      <w:r w:rsidRPr="00545A5D">
        <w:rPr>
          <w:rFonts w:ascii="Times New Roman" w:hAnsi="Times New Roman"/>
          <w:sz w:val="24"/>
          <w:szCs w:val="24"/>
        </w:rPr>
        <w:t>vous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avez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eu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545A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45A5D">
        <w:rPr>
          <w:rFonts w:ascii="Times New Roman" w:hAnsi="Times New Roman"/>
          <w:sz w:val="24"/>
          <w:szCs w:val="24"/>
        </w:rPr>
        <w:t>maison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le weekend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bookmarkStart w:id="0" w:name="_GoBack"/>
      <w:bookmarkEnd w:id="0"/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Pr="006C523B" w:rsidRDefault="00CD078B">
      <w:pPr>
        <w:rPr>
          <w:rFonts w:ascii="Times New Roman" w:hAnsi="Times New Roman" w:cs="Times New Roman"/>
          <w:sz w:val="24"/>
          <w:szCs w:val="24"/>
        </w:rPr>
      </w:pPr>
    </w:p>
    <w:sectPr w:rsidR="00CD078B" w:rsidRPr="006C52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04" w:rsidRDefault="00015A04" w:rsidP="00015A04">
      <w:pPr>
        <w:spacing w:after="0" w:line="240" w:lineRule="auto"/>
      </w:pPr>
      <w:r>
        <w:separator/>
      </w:r>
    </w:p>
  </w:endnote>
  <w:endnote w:type="continuationSeparator" w:id="0">
    <w:p w:rsidR="00015A04" w:rsidRDefault="00015A04" w:rsidP="0001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0958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5A04" w:rsidRDefault="00015A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015A04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15A04" w:rsidRDefault="0001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04" w:rsidRDefault="00015A04" w:rsidP="00015A04">
      <w:pPr>
        <w:spacing w:after="0" w:line="240" w:lineRule="auto"/>
      </w:pPr>
      <w:r>
        <w:separator/>
      </w:r>
    </w:p>
  </w:footnote>
  <w:footnote w:type="continuationSeparator" w:id="0">
    <w:p w:rsidR="00015A04" w:rsidRDefault="00015A04" w:rsidP="0001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07D"/>
    <w:multiLevelType w:val="hybridMultilevel"/>
    <w:tmpl w:val="9092B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274"/>
    <w:multiLevelType w:val="hybridMultilevel"/>
    <w:tmpl w:val="39200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E5C7E"/>
    <w:multiLevelType w:val="hybridMultilevel"/>
    <w:tmpl w:val="243EB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96"/>
    <w:rsid w:val="00015A04"/>
    <w:rsid w:val="0030431A"/>
    <w:rsid w:val="006C523B"/>
    <w:rsid w:val="00840996"/>
    <w:rsid w:val="00C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A96FF-0139-4B9D-8C18-A718CE9F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heading 4,Indent Paragraph,Table/Figure Heading"/>
    <w:basedOn w:val="Normal"/>
    <w:link w:val="ListParagraphChar"/>
    <w:uiPriority w:val="34"/>
    <w:qFormat/>
    <w:rsid w:val="00CD0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ferences Char,List Paragraph1 Char,heading 4 Char,Indent Paragraph Char,Table/Figure Heading Char"/>
    <w:link w:val="ListParagraph"/>
    <w:uiPriority w:val="34"/>
    <w:locked/>
    <w:rsid w:val="00CD07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D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04"/>
  </w:style>
  <w:style w:type="paragraph" w:styleId="Footer">
    <w:name w:val="footer"/>
    <w:basedOn w:val="Normal"/>
    <w:link w:val="Foot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1271</Words>
  <Characters>7245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2022-05-28T12:59:00Z</dcterms:created>
  <dcterms:modified xsi:type="dcterms:W3CDTF">2022-05-29T08:21:00Z</dcterms:modified>
</cp:coreProperties>
</file>