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44B8A" w:rsidRDefault="000E020D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501/3</w:t>
      </w:r>
    </w:p>
    <w:p w14:paraId="00000002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 xml:space="preserve">French paper 3 </w:t>
      </w:r>
    </w:p>
    <w:p w14:paraId="00000003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>Form 4 french oral exam</w:t>
      </w:r>
    </w:p>
    <w:p w14:paraId="00000004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>November 2021</w:t>
      </w:r>
    </w:p>
    <w:p w14:paraId="00000005" w14:textId="77777777" w:rsidR="00944B8A" w:rsidRDefault="00944B8A">
      <w:pPr>
        <w:rPr>
          <w:sz w:val="30"/>
          <w:szCs w:val="30"/>
        </w:rPr>
      </w:pPr>
    </w:p>
    <w:p w14:paraId="00000006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 xml:space="preserve">SECTION 1:     READING ALOUD </w:t>
      </w:r>
    </w:p>
    <w:p w14:paraId="00000007" w14:textId="77777777" w:rsidR="00944B8A" w:rsidRDefault="00944B8A">
      <w:pPr>
        <w:rPr>
          <w:sz w:val="30"/>
          <w:szCs w:val="30"/>
        </w:rPr>
      </w:pPr>
    </w:p>
    <w:p w14:paraId="00000008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CARD  A</w:t>
      </w:r>
    </w:p>
    <w:p w14:paraId="00000009" w14:textId="77777777" w:rsidR="00944B8A" w:rsidRDefault="00944B8A">
      <w:pPr>
        <w:rPr>
          <w:sz w:val="30"/>
          <w:szCs w:val="30"/>
        </w:rPr>
      </w:pPr>
    </w:p>
    <w:p w14:paraId="0000000A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>Il est toujours important de faire attention à l'heure. C’est sans doute pourquoi il y a tant de montres, tant de pendules dans le monde. Mais en même temps c’est ennuyeux quand les gens font trop d’attention à l'heure exacte.</w:t>
      </w:r>
    </w:p>
    <w:p w14:paraId="0000000B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>Un jour, j’ai rencontré un ho</w:t>
      </w:r>
      <w:r>
        <w:rPr>
          <w:sz w:val="30"/>
          <w:szCs w:val="30"/>
        </w:rPr>
        <w:t xml:space="preserve">mme curieux. Il est déjà très très précis. </w:t>
      </w:r>
    </w:p>
    <w:p w14:paraId="0000000C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>Je lui ai demandé, “Quelle heure est-il?” Il a regardé sa montre. Il m’a répondu, “Il est trois moins vingt-trois!”- et il a ajouté,"Oh pardon , madame, cette montre ne marche pas.” Alors, il sort sa deuxième mon</w:t>
      </w:r>
      <w:r>
        <w:rPr>
          <w:sz w:val="30"/>
          <w:szCs w:val="30"/>
        </w:rPr>
        <w:t>tre et dit, “Il est presque, pas exactement, mais presque quatre heures douze et sept secondes”.</w:t>
      </w:r>
    </w:p>
    <w:p w14:paraId="0000000D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 xml:space="preserve">  Il est quelquefois nécessaire d'être aussi exact, mais quand je demande l’heure, je préfère une réponse moins précise: “il est trois heures moins vingt-cinq”</w:t>
      </w:r>
      <w:r>
        <w:rPr>
          <w:sz w:val="30"/>
          <w:szCs w:val="30"/>
        </w:rPr>
        <w:t xml:space="preserve"> ou “ il  est quatre heures dix”.</w:t>
      </w:r>
    </w:p>
    <w:p w14:paraId="0000000E" w14:textId="77777777" w:rsidR="00944B8A" w:rsidRDefault="00944B8A">
      <w:pPr>
        <w:rPr>
          <w:sz w:val="30"/>
          <w:szCs w:val="30"/>
        </w:rPr>
      </w:pPr>
    </w:p>
    <w:p w14:paraId="0000000F" w14:textId="77777777" w:rsidR="00944B8A" w:rsidRDefault="00944B8A">
      <w:pPr>
        <w:rPr>
          <w:sz w:val="30"/>
          <w:szCs w:val="30"/>
        </w:rPr>
      </w:pPr>
    </w:p>
    <w:p w14:paraId="00000010" w14:textId="77777777" w:rsidR="00944B8A" w:rsidRDefault="00944B8A">
      <w:pPr>
        <w:rPr>
          <w:sz w:val="30"/>
          <w:szCs w:val="30"/>
        </w:rPr>
      </w:pPr>
    </w:p>
    <w:p w14:paraId="00000011" w14:textId="77777777" w:rsidR="00944B8A" w:rsidRDefault="00944B8A">
      <w:pPr>
        <w:rPr>
          <w:sz w:val="30"/>
          <w:szCs w:val="30"/>
        </w:rPr>
      </w:pPr>
    </w:p>
    <w:p w14:paraId="00000012" w14:textId="77777777" w:rsidR="00944B8A" w:rsidRDefault="00944B8A">
      <w:pPr>
        <w:rPr>
          <w:sz w:val="30"/>
          <w:szCs w:val="30"/>
        </w:rPr>
      </w:pPr>
    </w:p>
    <w:p w14:paraId="00000013" w14:textId="77777777" w:rsidR="00944B8A" w:rsidRDefault="00944B8A">
      <w:pPr>
        <w:rPr>
          <w:sz w:val="30"/>
          <w:szCs w:val="30"/>
        </w:rPr>
      </w:pPr>
    </w:p>
    <w:p w14:paraId="00000014" w14:textId="77777777" w:rsidR="00944B8A" w:rsidRDefault="00944B8A">
      <w:pPr>
        <w:rPr>
          <w:sz w:val="30"/>
          <w:szCs w:val="30"/>
        </w:rPr>
      </w:pPr>
    </w:p>
    <w:p w14:paraId="00000015" w14:textId="77777777" w:rsidR="00944B8A" w:rsidRDefault="00944B8A">
      <w:pPr>
        <w:rPr>
          <w:sz w:val="30"/>
          <w:szCs w:val="30"/>
        </w:rPr>
      </w:pPr>
    </w:p>
    <w:p w14:paraId="00000016" w14:textId="77777777" w:rsidR="00944B8A" w:rsidRDefault="00944B8A">
      <w:pPr>
        <w:rPr>
          <w:sz w:val="30"/>
          <w:szCs w:val="30"/>
        </w:rPr>
      </w:pPr>
    </w:p>
    <w:p w14:paraId="00000017" w14:textId="77777777" w:rsidR="00944B8A" w:rsidRDefault="00944B8A">
      <w:pPr>
        <w:rPr>
          <w:sz w:val="30"/>
          <w:szCs w:val="30"/>
        </w:rPr>
      </w:pPr>
    </w:p>
    <w:p w14:paraId="00000018" w14:textId="77777777" w:rsidR="00944B8A" w:rsidRDefault="00944B8A">
      <w:pPr>
        <w:rPr>
          <w:sz w:val="30"/>
          <w:szCs w:val="30"/>
        </w:rPr>
      </w:pPr>
    </w:p>
    <w:p w14:paraId="00000019" w14:textId="77777777" w:rsidR="00944B8A" w:rsidRDefault="00944B8A">
      <w:pPr>
        <w:rPr>
          <w:sz w:val="30"/>
          <w:szCs w:val="30"/>
        </w:rPr>
      </w:pPr>
    </w:p>
    <w:p w14:paraId="0000001A" w14:textId="77777777" w:rsidR="00944B8A" w:rsidRDefault="00944B8A">
      <w:pPr>
        <w:rPr>
          <w:sz w:val="30"/>
          <w:szCs w:val="30"/>
        </w:rPr>
      </w:pPr>
    </w:p>
    <w:p w14:paraId="0000001B" w14:textId="77777777" w:rsidR="00944B8A" w:rsidRDefault="00944B8A">
      <w:pPr>
        <w:rPr>
          <w:sz w:val="30"/>
          <w:szCs w:val="30"/>
        </w:rPr>
      </w:pPr>
    </w:p>
    <w:p w14:paraId="0000001C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>501/3</w:t>
      </w:r>
    </w:p>
    <w:p w14:paraId="0000001D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>Paper 3</w:t>
      </w:r>
    </w:p>
    <w:p w14:paraId="0000001E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 xml:space="preserve">French paper 3 </w:t>
      </w:r>
    </w:p>
    <w:p w14:paraId="0000001F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>Form 4 french oral exam</w:t>
      </w:r>
    </w:p>
    <w:p w14:paraId="00000020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>November 2021</w:t>
      </w:r>
    </w:p>
    <w:p w14:paraId="00000021" w14:textId="77777777" w:rsidR="00944B8A" w:rsidRDefault="00944B8A">
      <w:pPr>
        <w:rPr>
          <w:sz w:val="30"/>
          <w:szCs w:val="30"/>
        </w:rPr>
      </w:pPr>
    </w:p>
    <w:p w14:paraId="00000022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>SECTION 1 :   READING ALOUD</w:t>
      </w:r>
    </w:p>
    <w:p w14:paraId="00000023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14:paraId="00000024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CARD   B</w:t>
      </w:r>
    </w:p>
    <w:p w14:paraId="00000025" w14:textId="77777777" w:rsidR="00944B8A" w:rsidRDefault="00944B8A">
      <w:pPr>
        <w:rPr>
          <w:sz w:val="30"/>
          <w:szCs w:val="30"/>
        </w:rPr>
      </w:pPr>
    </w:p>
    <w:p w14:paraId="00000026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 xml:space="preserve">“Je me souviens “ - ce sont les mots qu’on trouve au début de beaucoup d'histoires. Quelquefois, ce sont de vraies anecdotes, et quelquefois, ils sont fictifs; mais il y a toujours quelque chose à raconter. </w:t>
      </w:r>
    </w:p>
    <w:p w14:paraId="00000027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>Les récits sont du passé, on n’y parle en généra</w:t>
      </w:r>
      <w:r>
        <w:rPr>
          <w:sz w:val="30"/>
          <w:szCs w:val="30"/>
        </w:rPr>
        <w:t>l que d’hier, ou d’avant -hier. Il n’y a jamais d’histoires de l’avenir - ce ne sont que des rêves!</w:t>
      </w:r>
    </w:p>
    <w:p w14:paraId="00000028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 xml:space="preserve">“Hier j’ai rencontré un homme très curieux,” voilà le début encore d’un conte. Et un autre qui commence “la semaine dernière, j’ai vu quelque chose de très </w:t>
      </w:r>
      <w:r>
        <w:rPr>
          <w:sz w:val="30"/>
          <w:szCs w:val="30"/>
        </w:rPr>
        <w:t>drôle," ou “Mon frère m’a dit que…”</w:t>
      </w:r>
    </w:p>
    <w:p w14:paraId="00000029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>ca ne finit jamais.</w:t>
      </w:r>
    </w:p>
    <w:p w14:paraId="0000002A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 xml:space="preserve">Et qui sont les narrateurs et les consommateurs de ces histoires? </w:t>
      </w:r>
    </w:p>
    <w:p w14:paraId="0000002B" w14:textId="77777777" w:rsidR="00944B8A" w:rsidRDefault="000E020D">
      <w:pPr>
        <w:rPr>
          <w:sz w:val="30"/>
          <w:szCs w:val="30"/>
        </w:rPr>
      </w:pPr>
      <w:r>
        <w:rPr>
          <w:sz w:val="30"/>
          <w:szCs w:val="30"/>
        </w:rPr>
        <w:t>Certaines personnes sont nées narrateurs; d’autres non. Pour ceux qui l'écoutent, la plupart le font par plaisir. Moi, ce que j’adore</w:t>
      </w:r>
      <w:r>
        <w:rPr>
          <w:sz w:val="30"/>
          <w:szCs w:val="30"/>
        </w:rPr>
        <w:t>, c’est écouter les légendes.</w:t>
      </w:r>
    </w:p>
    <w:sectPr w:rsidR="00944B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8A"/>
    <w:rsid w:val="000E020D"/>
    <w:rsid w:val="0094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0D1F1-E46A-4366-B2DC-EDFF5E45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Kinyua</dc:creator>
  <cp:lastModifiedBy>Kinyua</cp:lastModifiedBy>
  <cp:revision>2</cp:revision>
  <dcterms:created xsi:type="dcterms:W3CDTF">2021-11-19T06:21:00Z</dcterms:created>
  <dcterms:modified xsi:type="dcterms:W3CDTF">2021-11-19T06:21:00Z</dcterms:modified>
</cp:coreProperties>
</file>