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BE2D" w14:textId="77777777" w:rsidR="00150B9F" w:rsidRDefault="00150B9F">
      <w:pPr>
        <w:rPr>
          <w:rFonts w:ascii="Cambria" w:eastAsia="Cambria" w:hAnsi="Cambria" w:cs="Cambria"/>
          <w:sz w:val="24"/>
          <w:szCs w:val="24"/>
        </w:rPr>
      </w:pPr>
    </w:p>
    <w:p w14:paraId="603B6551" w14:textId="6D3262BB" w:rsidR="00150B9F" w:rsidRDefault="00150B9F">
      <w:pPr>
        <w:rPr>
          <w:rFonts w:ascii="Cambria" w:eastAsia="Cambria" w:hAnsi="Cambria" w:cs="Cambria"/>
          <w:sz w:val="24"/>
          <w:szCs w:val="24"/>
        </w:rPr>
      </w:pPr>
      <w:r>
        <w:rPr>
          <w:rFonts w:ascii="Cambria" w:eastAsia="Cambria" w:hAnsi="Cambria" w:cs="Cambria"/>
          <w:sz w:val="24"/>
          <w:szCs w:val="24"/>
        </w:rPr>
        <w:t>MID TERM  SERIES-TERM 1-2023</w:t>
      </w:r>
      <w:bookmarkStart w:id="0" w:name="_GoBack"/>
      <w:bookmarkEnd w:id="0"/>
    </w:p>
    <w:p w14:paraId="3D6DD333" w14:textId="77777777" w:rsidR="003C3AD3" w:rsidRDefault="00695BE8">
      <w:pPr>
        <w:rPr>
          <w:rFonts w:ascii="Cambria" w:eastAsia="Cambria" w:hAnsi="Cambria" w:cs="Cambria"/>
          <w:sz w:val="24"/>
          <w:szCs w:val="24"/>
        </w:rPr>
      </w:pPr>
      <w:r>
        <w:rPr>
          <w:rFonts w:ascii="Cambria" w:eastAsia="Cambria" w:hAnsi="Cambria" w:cs="Cambria"/>
          <w:sz w:val="24"/>
          <w:szCs w:val="24"/>
        </w:rPr>
        <w:t>PASSAGE 1</w:t>
      </w:r>
    </w:p>
    <w:p w14:paraId="394C3088" w14:textId="77777777" w:rsidR="003C3AD3" w:rsidRDefault="00695BE8">
      <w:pPr>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ab/>
        <w:t xml:space="preserve">i) </w:t>
      </w:r>
      <w:r>
        <w:rPr>
          <w:rFonts w:ascii="Cambria" w:eastAsia="Cambria" w:hAnsi="Cambria" w:cs="Cambria"/>
          <w:sz w:val="24"/>
          <w:szCs w:val="24"/>
        </w:rPr>
        <w:tab/>
        <w:t xml:space="preserve"> ils vont déjeuner au restaurant</w:t>
      </w:r>
      <w:r>
        <w:rPr>
          <w:rFonts w:ascii="Cambria" w:eastAsia="Cambria" w:hAnsi="Cambria" w:cs="Cambria"/>
          <w:sz w:val="24"/>
          <w:szCs w:val="24"/>
        </w:rPr>
        <w:tab/>
        <w:t>ii)</w:t>
      </w:r>
      <w:r>
        <w:rPr>
          <w:rFonts w:ascii="Cambria" w:eastAsia="Cambria" w:hAnsi="Cambria" w:cs="Cambria"/>
          <w:sz w:val="24"/>
          <w:szCs w:val="24"/>
        </w:rPr>
        <w:tab/>
        <w:t xml:space="preserve">A la piscine </w:t>
      </w:r>
    </w:p>
    <w:p w14:paraId="3AEEA58D"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mercredi</w:t>
      </w:r>
    </w:p>
    <w:p w14:paraId="7051EB62"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r>
      <w:proofErr w:type="spellStart"/>
      <w:r>
        <w:rPr>
          <w:rFonts w:ascii="Cambria" w:eastAsia="Cambria" w:hAnsi="Cambria" w:cs="Cambria"/>
          <w:sz w:val="24"/>
          <w:szCs w:val="24"/>
        </w:rPr>
        <w:t>a</w:t>
      </w:r>
      <w:proofErr w:type="spellEnd"/>
      <w:r>
        <w:rPr>
          <w:rFonts w:ascii="Cambria" w:eastAsia="Cambria" w:hAnsi="Cambria" w:cs="Cambria"/>
          <w:sz w:val="24"/>
          <w:szCs w:val="24"/>
        </w:rPr>
        <w:t xml:space="preserve"> la fête</w:t>
      </w:r>
    </w:p>
    <w:p w14:paraId="11C014A7" w14:textId="77777777" w:rsidR="003C3AD3" w:rsidRDefault="00695BE8">
      <w:pPr>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z w:val="24"/>
          <w:szCs w:val="24"/>
        </w:rPr>
        <w:tab/>
        <w:t xml:space="preserve"> le football, la natation</w:t>
      </w:r>
    </w:p>
    <w:p w14:paraId="10E4FC80" w14:textId="77777777" w:rsidR="003C3AD3" w:rsidRDefault="00695BE8">
      <w:pPr>
        <w:rPr>
          <w:rFonts w:ascii="Cambria" w:eastAsia="Cambria" w:hAnsi="Cambria" w:cs="Cambria"/>
          <w:sz w:val="24"/>
          <w:szCs w:val="24"/>
        </w:rPr>
      </w:pPr>
      <w:r>
        <w:rPr>
          <w:rFonts w:ascii="Cambria" w:eastAsia="Cambria" w:hAnsi="Cambria" w:cs="Cambria"/>
          <w:sz w:val="24"/>
          <w:szCs w:val="24"/>
        </w:rPr>
        <w:t>PASSAGE II</w:t>
      </w:r>
    </w:p>
    <w:p w14:paraId="3BB765F6" w14:textId="77777777" w:rsidR="003C3AD3" w:rsidRDefault="00695BE8">
      <w:pPr>
        <w:rPr>
          <w:rFonts w:ascii="Cambria" w:eastAsia="Cambria" w:hAnsi="Cambria" w:cs="Cambria"/>
          <w:sz w:val="24"/>
          <w:szCs w:val="24"/>
        </w:rPr>
      </w:pPr>
      <w:r>
        <w:rPr>
          <w:rFonts w:ascii="Cambria" w:eastAsia="Cambria" w:hAnsi="Cambria" w:cs="Cambria"/>
          <w:sz w:val="24"/>
          <w:szCs w:val="24"/>
        </w:rPr>
        <w:t>a) voleur</w:t>
      </w:r>
    </w:p>
    <w:p w14:paraId="05CF4F55"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b) grand </w:t>
      </w:r>
      <w:r>
        <w:rPr>
          <w:rFonts w:ascii="Cambria" w:eastAsia="Cambria" w:hAnsi="Cambria" w:cs="Cambria"/>
          <w:sz w:val="24"/>
          <w:szCs w:val="24"/>
        </w:rPr>
        <w:tab/>
        <w:t xml:space="preserve">ii) barbus </w:t>
      </w:r>
      <w:r>
        <w:rPr>
          <w:rFonts w:ascii="Cambria" w:eastAsia="Cambria" w:hAnsi="Cambria" w:cs="Cambria"/>
          <w:sz w:val="24"/>
          <w:szCs w:val="24"/>
        </w:rPr>
        <w:tab/>
        <w:t xml:space="preserve">iii) un peu gros </w:t>
      </w:r>
      <w:r>
        <w:rPr>
          <w:rFonts w:ascii="Cambria" w:eastAsia="Cambria" w:hAnsi="Cambria" w:cs="Cambria"/>
          <w:sz w:val="24"/>
          <w:szCs w:val="24"/>
        </w:rPr>
        <w:tab/>
      </w:r>
    </w:p>
    <w:p w14:paraId="7D2335DC"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c) boucle </w:t>
      </w:r>
      <w:r>
        <w:rPr>
          <w:rFonts w:ascii="Cambria" w:eastAsia="Cambria" w:hAnsi="Cambria" w:cs="Cambria"/>
          <w:sz w:val="24"/>
          <w:szCs w:val="24"/>
        </w:rPr>
        <w:tab/>
        <w:t>jean bleu/ veste noir</w:t>
      </w:r>
    </w:p>
    <w:p w14:paraId="4AD62BC9" w14:textId="77777777" w:rsidR="003C3AD3" w:rsidRDefault="00695BE8">
      <w:pPr>
        <w:rPr>
          <w:rFonts w:ascii="Cambria" w:eastAsia="Cambria" w:hAnsi="Cambria" w:cs="Cambria"/>
          <w:sz w:val="24"/>
          <w:szCs w:val="24"/>
        </w:rPr>
      </w:pPr>
      <w:r>
        <w:rPr>
          <w:rFonts w:ascii="Cambria" w:eastAsia="Cambria" w:hAnsi="Cambria" w:cs="Cambria"/>
          <w:sz w:val="24"/>
          <w:szCs w:val="24"/>
        </w:rPr>
        <w:t>d) genou(x)</w:t>
      </w:r>
    </w:p>
    <w:p w14:paraId="155AA965" w14:textId="77777777" w:rsidR="003C3AD3" w:rsidRDefault="00695BE8">
      <w:pPr>
        <w:rPr>
          <w:rFonts w:ascii="Cambria" w:eastAsia="Cambria" w:hAnsi="Cambria" w:cs="Cambria"/>
          <w:sz w:val="24"/>
          <w:szCs w:val="24"/>
        </w:rPr>
      </w:pPr>
      <w:r>
        <w:rPr>
          <w:rFonts w:ascii="Cambria" w:eastAsia="Cambria" w:hAnsi="Cambria" w:cs="Cambria"/>
          <w:sz w:val="24"/>
          <w:szCs w:val="24"/>
        </w:rPr>
        <w:t>PASSAGE III</w:t>
      </w:r>
    </w:p>
    <w:p w14:paraId="52214655"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ab/>
        <w:t>i) regarder la télévision</w:t>
      </w:r>
      <w:r>
        <w:rPr>
          <w:rFonts w:ascii="Cambria" w:eastAsia="Cambria" w:hAnsi="Cambria" w:cs="Cambria"/>
          <w:sz w:val="24"/>
          <w:szCs w:val="24"/>
        </w:rPr>
        <w:tab/>
        <w:t>ii) la gymnastique</w:t>
      </w:r>
      <w:r>
        <w:rPr>
          <w:rFonts w:ascii="Cambria" w:eastAsia="Cambria" w:hAnsi="Cambria" w:cs="Cambria"/>
          <w:sz w:val="24"/>
          <w:szCs w:val="24"/>
        </w:rPr>
        <w:tab/>
        <w:t>iii) le rock</w:t>
      </w:r>
      <w:r>
        <w:rPr>
          <w:rFonts w:ascii="Cambria" w:eastAsia="Cambria" w:hAnsi="Cambria" w:cs="Cambria"/>
          <w:sz w:val="24"/>
          <w:szCs w:val="24"/>
        </w:rPr>
        <w:tab/>
        <w:t>iv) les musées</w:t>
      </w:r>
    </w:p>
    <w:p w14:paraId="6193FF06"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des photos </w:t>
      </w:r>
    </w:p>
    <w:p w14:paraId="05AB6259" w14:textId="77777777" w:rsidR="003C3AD3" w:rsidRDefault="00695BE8">
      <w:pPr>
        <w:rPr>
          <w:rFonts w:ascii="Cambria" w:eastAsia="Cambria" w:hAnsi="Cambria" w:cs="Cambria"/>
          <w:sz w:val="24"/>
          <w:szCs w:val="24"/>
        </w:rPr>
      </w:pPr>
      <w:r>
        <w:rPr>
          <w:rFonts w:ascii="Cambria" w:eastAsia="Cambria" w:hAnsi="Cambria" w:cs="Cambria"/>
          <w:sz w:val="24"/>
          <w:szCs w:val="24"/>
        </w:rPr>
        <w:t>c)</w:t>
      </w:r>
      <w:r>
        <w:rPr>
          <w:rFonts w:ascii="Cambria" w:eastAsia="Cambria" w:hAnsi="Cambria" w:cs="Cambria"/>
          <w:sz w:val="24"/>
          <w:szCs w:val="24"/>
        </w:rPr>
        <w:tab/>
        <w:t xml:space="preserve"> voyager </w:t>
      </w:r>
    </w:p>
    <w:p w14:paraId="1AE8A9A8" w14:textId="77777777" w:rsidR="003C3AD3" w:rsidRDefault="00695BE8">
      <w:pPr>
        <w:rPr>
          <w:rFonts w:ascii="Cambria" w:eastAsia="Cambria" w:hAnsi="Cambria" w:cs="Cambria"/>
          <w:sz w:val="24"/>
          <w:szCs w:val="24"/>
        </w:rPr>
      </w:pPr>
      <w:r>
        <w:rPr>
          <w:rFonts w:ascii="Cambria" w:eastAsia="Cambria" w:hAnsi="Cambria" w:cs="Cambria"/>
          <w:sz w:val="24"/>
          <w:szCs w:val="24"/>
        </w:rPr>
        <w:t>PASSAGE IV</w:t>
      </w:r>
    </w:p>
    <w:p w14:paraId="6AC143C8" w14:textId="77777777" w:rsidR="003C3AD3" w:rsidRDefault="00695BE8">
      <w:pPr>
        <w:rPr>
          <w:rFonts w:ascii="Cambria" w:eastAsia="Cambria" w:hAnsi="Cambria" w:cs="Cambria"/>
          <w:sz w:val="24"/>
          <w:szCs w:val="24"/>
        </w:rPr>
      </w:pPr>
      <w:r>
        <w:rPr>
          <w:rFonts w:ascii="Cambria" w:eastAsia="Cambria" w:hAnsi="Cambria" w:cs="Cambria"/>
          <w:sz w:val="24"/>
          <w:szCs w:val="24"/>
        </w:rPr>
        <w:t>a) Alice</w:t>
      </w:r>
    </w:p>
    <w:p w14:paraId="135240E0"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b) i) tout droit </w:t>
      </w:r>
      <w:r>
        <w:rPr>
          <w:rFonts w:ascii="Cambria" w:eastAsia="Cambria" w:hAnsi="Cambria" w:cs="Cambria"/>
          <w:sz w:val="24"/>
          <w:szCs w:val="24"/>
        </w:rPr>
        <w:tab/>
        <w:t xml:space="preserve">ii) le pont </w:t>
      </w:r>
      <w:r>
        <w:rPr>
          <w:rFonts w:ascii="Cambria" w:eastAsia="Cambria" w:hAnsi="Cambria" w:cs="Cambria"/>
          <w:sz w:val="24"/>
          <w:szCs w:val="24"/>
        </w:rPr>
        <w:tab/>
        <w:t xml:space="preserve">iii) devant un café </w:t>
      </w:r>
      <w:r>
        <w:rPr>
          <w:rFonts w:ascii="Cambria" w:eastAsia="Cambria" w:hAnsi="Cambria" w:cs="Cambria"/>
          <w:sz w:val="24"/>
          <w:szCs w:val="24"/>
        </w:rPr>
        <w:tab/>
        <w:t xml:space="preserve">iv) </w:t>
      </w:r>
      <w:proofErr w:type="spellStart"/>
      <w:r>
        <w:rPr>
          <w:rFonts w:ascii="Cambria" w:eastAsia="Cambria" w:hAnsi="Cambria" w:cs="Cambria"/>
          <w:sz w:val="24"/>
          <w:szCs w:val="24"/>
        </w:rPr>
        <w:t>a</w:t>
      </w:r>
      <w:proofErr w:type="spellEnd"/>
      <w:r>
        <w:rPr>
          <w:rFonts w:ascii="Cambria" w:eastAsia="Cambria" w:hAnsi="Cambria" w:cs="Cambria"/>
          <w:sz w:val="24"/>
          <w:szCs w:val="24"/>
        </w:rPr>
        <w:t xml:space="preserve"> gauche</w:t>
      </w:r>
    </w:p>
    <w:p w14:paraId="558F9675" w14:textId="77777777" w:rsidR="003C3AD3" w:rsidRDefault="00695BE8">
      <w:pPr>
        <w:rPr>
          <w:rFonts w:ascii="Cambria" w:eastAsia="Cambria" w:hAnsi="Cambria" w:cs="Cambria"/>
          <w:sz w:val="24"/>
          <w:szCs w:val="24"/>
        </w:rPr>
      </w:pPr>
      <w:r>
        <w:rPr>
          <w:rFonts w:ascii="Cambria" w:eastAsia="Cambria" w:hAnsi="Cambria" w:cs="Cambria"/>
          <w:sz w:val="24"/>
          <w:szCs w:val="24"/>
        </w:rPr>
        <w:t xml:space="preserve">c) 32 </w:t>
      </w:r>
    </w:p>
    <w:p w14:paraId="008BF27B" w14:textId="77777777" w:rsidR="003C3AD3" w:rsidRDefault="00695BE8">
      <w:pPr>
        <w:rPr>
          <w:rFonts w:ascii="Cambria" w:eastAsia="Cambria" w:hAnsi="Cambria" w:cs="Cambria"/>
          <w:sz w:val="24"/>
          <w:szCs w:val="24"/>
        </w:rPr>
      </w:pPr>
      <w:r>
        <w:rPr>
          <w:rFonts w:ascii="Cambria" w:eastAsia="Cambria" w:hAnsi="Cambria" w:cs="Cambria"/>
          <w:sz w:val="24"/>
          <w:szCs w:val="24"/>
        </w:rPr>
        <w:t>PASSAGE V</w:t>
      </w:r>
    </w:p>
    <w:p w14:paraId="13E20259"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a) téléphone portable</w:t>
      </w:r>
    </w:p>
    <w:p w14:paraId="6080C382"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b) léger</w:t>
      </w:r>
      <w:r>
        <w:rPr>
          <w:rFonts w:ascii="Cambria" w:eastAsia="Cambria" w:hAnsi="Cambria" w:cs="Cambria"/>
          <w:sz w:val="24"/>
          <w:szCs w:val="24"/>
        </w:rPr>
        <w:tab/>
      </w:r>
      <w:r>
        <w:rPr>
          <w:rFonts w:ascii="Cambria" w:eastAsia="Cambria" w:hAnsi="Cambria" w:cs="Cambria"/>
          <w:sz w:val="24"/>
          <w:szCs w:val="24"/>
        </w:rPr>
        <w:tab/>
        <w:t>ii) petit</w:t>
      </w:r>
    </w:p>
    <w:p w14:paraId="46D939E4"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c) le 10 février</w:t>
      </w:r>
    </w:p>
    <w:p w14:paraId="168EB1F4" w14:textId="77777777" w:rsidR="003C3AD3" w:rsidRDefault="003C3AD3">
      <w:pPr>
        <w:spacing w:before="240"/>
        <w:rPr>
          <w:rFonts w:ascii="Cambria" w:eastAsia="Cambria" w:hAnsi="Cambria" w:cs="Cambria"/>
          <w:sz w:val="24"/>
          <w:szCs w:val="24"/>
        </w:rPr>
      </w:pPr>
    </w:p>
    <w:p w14:paraId="7B4D941C"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 xml:space="preserve"> SECTION II : LA DICTEE</w:t>
      </w:r>
    </w:p>
    <w:p w14:paraId="6A37F865"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Comment peut-on réussir dans la vie ? D’abord, il faut travailler dur pendant votre vie scolaire. Cela vous aidera à avoir la discipline. Si vous étés habitué à vous lever tôt et à dormir tard, vous avez déjà la capacité de travailler longtemps. Mais pour pouvoir rester occupé pendant des heures, il faut participer aux activités physiques. Au même temps, on doit prendre des pauses afin d’avoir des moments à penser, à manger et à se reposer.</w:t>
      </w:r>
    </w:p>
    <w:p w14:paraId="00412F36" w14:textId="77777777" w:rsidR="003C3AD3" w:rsidRDefault="003C3AD3">
      <w:pPr>
        <w:spacing w:before="240"/>
        <w:rPr>
          <w:rFonts w:ascii="Cambria" w:eastAsia="Cambria" w:hAnsi="Cambria" w:cs="Cambria"/>
          <w:sz w:val="24"/>
          <w:szCs w:val="24"/>
        </w:rPr>
      </w:pPr>
    </w:p>
    <w:p w14:paraId="5FBCC909"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SECTION III : L’ECRIT</w:t>
      </w:r>
    </w:p>
    <w:p w14:paraId="687954BB"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ab/>
        <w:t>La créativité</w:t>
      </w:r>
    </w:p>
    <w:p w14:paraId="11B478D5"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ab/>
      </w:r>
      <w:proofErr w:type="spellStart"/>
      <w:r>
        <w:rPr>
          <w:rFonts w:ascii="Cambria" w:eastAsia="Cambria" w:hAnsi="Cambria" w:cs="Cambria"/>
          <w:sz w:val="24"/>
          <w:szCs w:val="24"/>
        </w:rPr>
        <w:t>Ca</w:t>
      </w:r>
      <w:proofErr w:type="spellEnd"/>
      <w:r>
        <w:rPr>
          <w:rFonts w:ascii="Cambria" w:eastAsia="Cambria" w:hAnsi="Cambria" w:cs="Cambria"/>
          <w:sz w:val="24"/>
          <w:szCs w:val="24"/>
        </w:rPr>
        <w:t xml:space="preserve"> doit être une histoire</w:t>
      </w:r>
    </w:p>
    <w:p w14:paraId="538C3043"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ab/>
        <w:t xml:space="preserve">Le langage : structure de la phrase ; l’orthographe </w:t>
      </w:r>
      <w:proofErr w:type="spellStart"/>
      <w:r>
        <w:rPr>
          <w:rFonts w:ascii="Cambria" w:eastAsia="Cambria" w:hAnsi="Cambria" w:cs="Cambria"/>
          <w:sz w:val="24"/>
          <w:szCs w:val="24"/>
        </w:rPr>
        <w:t>etc</w:t>
      </w:r>
      <w:proofErr w:type="spellEnd"/>
    </w:p>
    <w:p w14:paraId="44244C9C" w14:textId="77777777" w:rsidR="003C3AD3" w:rsidRDefault="00695BE8">
      <w:pPr>
        <w:spacing w:before="240"/>
        <w:rPr>
          <w:rFonts w:ascii="Cambria" w:eastAsia="Cambria" w:hAnsi="Cambria" w:cs="Cambria"/>
          <w:sz w:val="24"/>
          <w:szCs w:val="24"/>
        </w:rPr>
      </w:pPr>
      <w:r>
        <w:rPr>
          <w:rFonts w:ascii="Cambria" w:eastAsia="Cambria" w:hAnsi="Cambria" w:cs="Cambria"/>
          <w:sz w:val="24"/>
          <w:szCs w:val="24"/>
        </w:rPr>
        <w:tab/>
        <w:t>Les façons de parler</w:t>
      </w:r>
    </w:p>
    <w:p w14:paraId="3F9BE772" w14:textId="77777777" w:rsidR="003C3AD3" w:rsidRDefault="003C3AD3">
      <w:pPr>
        <w:spacing w:before="240"/>
        <w:rPr>
          <w:rFonts w:ascii="Cambria" w:eastAsia="Cambria" w:hAnsi="Cambria" w:cs="Cambria"/>
          <w:sz w:val="24"/>
          <w:szCs w:val="24"/>
        </w:rPr>
      </w:pPr>
    </w:p>
    <w:p w14:paraId="5B0AD408" w14:textId="77777777" w:rsidR="003C3AD3" w:rsidRDefault="003C3AD3">
      <w:pPr>
        <w:spacing w:before="240"/>
        <w:rPr>
          <w:rFonts w:ascii="Cambria" w:eastAsia="Cambria" w:hAnsi="Cambria" w:cs="Cambria"/>
          <w:sz w:val="24"/>
          <w:szCs w:val="24"/>
        </w:rPr>
      </w:pPr>
    </w:p>
    <w:sectPr w:rsidR="003C3AD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1F926" w14:textId="77777777" w:rsidR="00454713" w:rsidRDefault="00454713">
      <w:pPr>
        <w:spacing w:after="0" w:line="240" w:lineRule="auto"/>
      </w:pPr>
      <w:r>
        <w:separator/>
      </w:r>
    </w:p>
  </w:endnote>
  <w:endnote w:type="continuationSeparator" w:id="0">
    <w:p w14:paraId="5F0CABAF" w14:textId="77777777" w:rsidR="00454713" w:rsidRDefault="0045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9C1F" w14:textId="77777777" w:rsidR="00454713" w:rsidRDefault="00454713">
      <w:pPr>
        <w:spacing w:after="0" w:line="240" w:lineRule="auto"/>
      </w:pPr>
      <w:r>
        <w:separator/>
      </w:r>
    </w:p>
  </w:footnote>
  <w:footnote w:type="continuationSeparator" w:id="0">
    <w:p w14:paraId="4C2A5122" w14:textId="77777777" w:rsidR="00454713" w:rsidRDefault="00454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06BC" w14:textId="01570587" w:rsidR="003C3AD3" w:rsidRDefault="003C3AD3">
    <w:pPr>
      <w:tabs>
        <w:tab w:val="center" w:pos="4680"/>
        <w:tab w:val="right" w:pos="9360"/>
      </w:tabs>
      <w:spacing w:after="0"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AD3"/>
    <w:rsid w:val="00150B9F"/>
    <w:rsid w:val="003C3AD3"/>
    <w:rsid w:val="00454713"/>
    <w:rsid w:val="00695BE8"/>
    <w:rsid w:val="00D24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2185D"/>
  <w15:docId w15:val="{3AD0AF1D-DC08-4D0A-B8BF-8F3F9A08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2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50B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9F"/>
  </w:style>
  <w:style w:type="paragraph" w:styleId="Footer">
    <w:name w:val="footer"/>
    <w:basedOn w:val="Normal"/>
    <w:link w:val="FooterChar"/>
    <w:uiPriority w:val="99"/>
    <w:unhideWhenUsed/>
    <w:rsid w:val="00150B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3DOAAUHQ+ydQel1CKcgOg47Ag==">AMUW2mURK5n1FZRzH+mXP1MlfiLt0fGO2beEPyCQK4OdAOSaoqbL71cgSzLFM4mQ309j1TajIzELZqfCgCeaQbI42MM1CmzTq44Q9BYGZlGRxVhfOe+8oO0=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Support</dc:creator>
  <cp:lastModifiedBy>EBUSAMBE</cp:lastModifiedBy>
  <cp:revision>1</cp:revision>
  <dcterms:created xsi:type="dcterms:W3CDTF">2022-06-08T09:32:00Z</dcterms:created>
  <dcterms:modified xsi:type="dcterms:W3CDTF">2023-02-04T07:51:00Z</dcterms:modified>
</cp:coreProperties>
</file>