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</w:rPr>
      </w:pPr>
      <w:r>
        <w:rPr>
          <w:b/>
        </w:rPr>
        <w:t>LONDIANI SUBCOUNTY JOINT EXAM</w:t>
      </w:r>
      <w:r>
        <w:rPr>
          <w:b/>
        </w:rPr>
        <w:t xml:space="preserve"> 2022</w:t>
      </w:r>
    </w:p>
    <w:p>
      <w:pPr>
        <w:pStyle w:val="style0"/>
        <w:jc w:val="center"/>
        <w:rPr>
          <w:b/>
        </w:rPr>
      </w:pPr>
      <w:r>
        <w:rPr>
          <w:b/>
        </w:rPr>
        <w:t>FORM FOUR ENGLISH PAPER I</w:t>
      </w:r>
    </w:p>
    <w:p>
      <w:pPr>
        <w:pStyle w:val="style0"/>
        <w:jc w:val="center"/>
        <w:rPr/>
      </w:pPr>
      <w:r>
        <w:rPr>
          <w:b/>
        </w:rPr>
        <w:t>MARKING SCHEME</w:t>
      </w:r>
    </w:p>
    <w:p>
      <w:pPr>
        <w:pStyle w:val="style179"/>
        <w:numPr>
          <w:ilvl w:val="0"/>
          <w:numId w:val="1"/>
        </w:numPr>
        <w:ind w:left="0"/>
        <w:rPr>
          <w:b/>
        </w:rPr>
      </w:pPr>
      <w:r>
        <w:rPr>
          <w:b/>
        </w:rPr>
        <w:t xml:space="preserve">FUNCTIONAL WRITING </w:t>
      </w:r>
    </w:p>
    <w:p>
      <w:pPr>
        <w:pStyle w:val="style0"/>
        <w:rPr>
          <w:b/>
        </w:rPr>
      </w:pPr>
      <w:r>
        <w:rPr>
          <w:b/>
          <w:lang w:val="en-US"/>
        </w:rPr>
        <w:t>Minutes</w:t>
      </w:r>
    </w:p>
    <w:p>
      <w:pPr>
        <w:pStyle w:val="style0"/>
        <w:rPr>
          <w:b/>
        </w:rPr>
      </w:pPr>
      <w:r>
        <w:rPr>
          <w:b/>
          <w:lang w:val="en-US"/>
        </w:rPr>
        <w:t>Format 6marks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Title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List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members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present</w:t>
      </w:r>
      <w:r>
        <w:rPr>
          <w:rFonts w:hint="default"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Members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absent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apologies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Members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absent½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Attendance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Agenda</w:t>
      </w:r>
      <w:r>
        <w:rPr>
          <w:rFonts w:hint="default"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Preliminaries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Confirmation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minutes</w:t>
      </w:r>
      <w:r>
        <w:rPr>
          <w:rFonts w:hint="default"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Matters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Arising</w:t>
      </w:r>
      <w:r>
        <w:rPr>
          <w:rFonts w:hint="default"/>
          <w:lang w:val="en-GB"/>
        </w:rPr>
        <w:t>½</w:t>
      </w:r>
    </w:p>
    <w:p>
      <w:pPr>
        <w:pStyle w:val="style0"/>
        <w:rPr>
          <w:rFonts w:hint="default"/>
          <w:lang w:val="en-US"/>
        </w:rPr>
      </w:pPr>
      <w:r>
        <w:rPr>
          <w:rFonts w:hint="default"/>
          <w:lang w:val="en-US"/>
        </w:rPr>
        <w:t>Other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issues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specified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question</w:t>
      </w:r>
    </w:p>
    <w:p>
      <w:pPr>
        <w:pStyle w:val="style0"/>
        <w:rPr>
          <w:b/>
        </w:rPr>
      </w:pPr>
      <w:r>
        <w:rPr>
          <w:rFonts w:hint="default"/>
          <w:lang w:val="en-US"/>
        </w:rPr>
        <w:t>AOB</w:t>
      </w:r>
      <w:r>
        <w:rPr>
          <w:rFonts w:hint="default"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b/>
          <w:lang w:val="en-US"/>
        </w:rPr>
        <w:t xml:space="preserve">Adjournment </w:t>
      </w:r>
      <w:r>
        <w:rPr>
          <w:rFonts w:hint="default"/>
          <w:b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b/>
          <w:lang w:val="en-US"/>
        </w:rPr>
        <w:t>Signing off-spaces for signature-Chairperson and Secretary 1mk</w:t>
      </w:r>
    </w:p>
    <w:p>
      <w:pPr>
        <w:pStyle w:val="style0"/>
        <w:rPr>
          <w:b/>
        </w:rPr>
      </w:pPr>
      <w:r>
        <w:rPr>
          <w:rFonts w:hint="default"/>
          <w:b/>
          <w:lang w:val="en-US"/>
        </w:rPr>
        <w:t>Content 9marks</w:t>
      </w:r>
    </w:p>
    <w:p>
      <w:pPr>
        <w:pStyle w:val="style0"/>
        <w:rPr>
          <w:b/>
        </w:rPr>
      </w:pPr>
      <w:r>
        <w:rPr>
          <w:rFonts w:hint="default"/>
          <w:b/>
          <w:lang w:val="en-US"/>
        </w:rPr>
        <w:t>Title 1</w:t>
      </w:r>
      <w:r>
        <w:rPr>
          <w:rFonts w:hint="default"/>
          <w:b/>
          <w:lang w:val="en-GB"/>
        </w:rPr>
        <w:t>½</w:t>
      </w:r>
      <w:r>
        <w:rPr>
          <w:rFonts w:hint="default"/>
          <w:b/>
          <w:lang w:val="en-US"/>
        </w:rPr>
        <w:t xml:space="preserve">marks( minutes of </w:t>
      </w:r>
      <w:r>
        <w:rPr>
          <w:rFonts w:hint="default"/>
          <w:b/>
          <w:lang w:val="en-GB"/>
        </w:rPr>
        <w:t>½</w:t>
      </w:r>
      <w:r>
        <w:rPr>
          <w:rFonts w:hint="default"/>
          <w:b/>
          <w:lang w:val="en-US"/>
        </w:rPr>
        <w:t>,name of the group</w:t>
      </w:r>
      <w:r>
        <w:rPr>
          <w:rFonts w:hint="default"/>
          <w:b/>
          <w:lang w:val="en-GB"/>
        </w:rPr>
        <w:t>½</w:t>
      </w:r>
      <w:r>
        <w:rPr>
          <w:rFonts w:hint="default"/>
          <w:b/>
          <w:lang w:val="en-US"/>
        </w:rPr>
        <w:t>, either(venue,Date</w:t>
      </w:r>
      <w:r>
        <w:rPr>
          <w:rFonts w:hint="default"/>
          <w:b/>
          <w:lang w:val="en-GB"/>
        </w:rPr>
        <w:t>½</w:t>
      </w:r>
      <w:r>
        <w:rPr>
          <w:rFonts w:hint="default"/>
          <w:b/>
          <w:lang w:val="en-US"/>
        </w:rPr>
        <w:t>)</w:t>
      </w:r>
    </w:p>
    <w:p>
      <w:pPr>
        <w:pStyle w:val="style0"/>
        <w:rPr>
          <w:b/>
        </w:rPr>
      </w:pPr>
      <w:r>
        <w:rPr>
          <w:rFonts w:hint="default"/>
          <w:b/>
          <w:lang w:val="en-US"/>
        </w:rPr>
        <w:t xml:space="preserve">List of members present </w:t>
      </w:r>
      <w:r>
        <w:rPr>
          <w:rFonts w:hint="default"/>
          <w:b/>
          <w:lang w:val="en-GB"/>
        </w:rPr>
        <w:t>½</w:t>
      </w:r>
    </w:p>
    <w:p>
      <w:pPr>
        <w:pStyle w:val="style0"/>
        <w:rPr>
          <w:b/>
        </w:rPr>
      </w:pPr>
      <w:r>
        <w:rPr>
          <w:rFonts w:hint="default"/>
          <w:b/>
          <w:lang w:val="en-US"/>
        </w:rPr>
        <w:t>Absent with apology</w:t>
      </w:r>
      <w:r>
        <w:rPr>
          <w:rFonts w:hint="default"/>
          <w:b/>
          <w:lang w:val="en-GB"/>
        </w:rPr>
        <w:t>½</w:t>
      </w:r>
    </w:p>
    <w:p>
      <w:pPr>
        <w:pStyle w:val="style0"/>
        <w:rPr>
          <w:b/>
        </w:rPr>
      </w:pPr>
      <w:r>
        <w:rPr>
          <w:b/>
          <w:lang w:val="en-US"/>
        </w:rPr>
        <w:t>Absent without apology</w:t>
      </w:r>
      <w:r>
        <w:rPr>
          <w:b/>
          <w:lang w:val="en-GB"/>
        </w:rPr>
        <w:t>½</w:t>
      </w:r>
    </w:p>
    <w:p>
      <w:pPr>
        <w:pStyle w:val="style0"/>
        <w:rPr>
          <w:b/>
        </w:rPr>
      </w:pPr>
      <w:r>
        <w:rPr>
          <w:b/>
          <w:lang w:val="en-US"/>
        </w:rPr>
        <w:t xml:space="preserve">In Attendance </w:t>
      </w:r>
      <w:r>
        <w:rPr>
          <w:b/>
          <w:lang w:val="en-GB"/>
        </w:rPr>
        <w:t>½</w:t>
      </w:r>
    </w:p>
    <w:p>
      <w:pPr>
        <w:pStyle w:val="style0"/>
        <w:rPr>
          <w:b/>
        </w:rPr>
      </w:pPr>
      <w:r>
        <w:rPr>
          <w:b/>
          <w:lang w:val="en-US"/>
        </w:rPr>
        <w:t>Preliminaries</w:t>
      </w:r>
      <w:r>
        <w:rPr>
          <w:b/>
          <w:lang w:val="en-GB"/>
        </w:rPr>
        <w:t>½</w:t>
      </w:r>
    </w:p>
    <w:p>
      <w:pPr>
        <w:pStyle w:val="style0"/>
        <w:rPr>
          <w:b/>
        </w:rPr>
      </w:pPr>
      <w:r>
        <w:rPr>
          <w:b/>
          <w:lang w:val="en-US"/>
        </w:rPr>
        <w:t>Confirmation of minutes</w:t>
      </w:r>
      <w:r>
        <w:rPr>
          <w:b/>
          <w:lang w:val="en-GB"/>
        </w:rPr>
        <w:t>½</w:t>
      </w:r>
    </w:p>
    <w:p>
      <w:pPr>
        <w:pStyle w:val="style0"/>
        <w:rPr>
          <w:b/>
        </w:rPr>
      </w:pPr>
      <w:r>
        <w:rPr>
          <w:b/>
          <w:lang w:val="en-US"/>
        </w:rPr>
        <w:t>Matters arising1</w:t>
      </w:r>
    </w:p>
    <w:p>
      <w:pPr>
        <w:pStyle w:val="style0"/>
        <w:rPr>
          <w:b/>
        </w:rPr>
      </w:pPr>
      <w:r>
        <w:rPr>
          <w:b/>
          <w:lang w:val="en-US"/>
        </w:rPr>
        <w:t>Other issues as specified in the question 3</w:t>
      </w:r>
    </w:p>
    <w:p>
      <w:pPr>
        <w:pStyle w:val="style0"/>
        <w:rPr>
          <w:b/>
        </w:rPr>
      </w:pPr>
      <w:r>
        <w:rPr>
          <w:b/>
          <w:lang w:val="en-US"/>
        </w:rPr>
        <w:t>AOB</w:t>
      </w:r>
      <w:r>
        <w:rPr>
          <w:b/>
          <w:lang w:val="en-GB"/>
        </w:rPr>
        <w:t>½</w:t>
      </w:r>
    </w:p>
    <w:p>
      <w:pPr>
        <w:pStyle w:val="style0"/>
        <w:rPr>
          <w:b/>
        </w:rPr>
      </w:pPr>
      <w:r>
        <w:rPr>
          <w:b/>
          <w:lang w:val="en-US"/>
        </w:rPr>
        <w:t>Language 5marks</w:t>
      </w:r>
    </w:p>
    <w:p>
      <w:pPr>
        <w:pStyle w:val="style0"/>
        <w:rPr>
          <w:b/>
        </w:rPr>
      </w:pPr>
      <w:r>
        <w:rPr>
          <w:b/>
          <w:lang w:val="en-US"/>
        </w:rPr>
        <w:t>A-5, B 04-03, C 02 D 01</w:t>
      </w:r>
    </w:p>
    <w:p>
      <w:pPr>
        <w:pStyle w:val="style179"/>
        <w:ind w:left="0"/>
        <w:rPr>
          <w:b/>
        </w:rPr>
      </w:pPr>
      <w:r>
        <w:rPr>
          <w:b/>
          <w:lang w:val="en-US"/>
        </w:rPr>
        <w:t>Total 20 marks</w:t>
      </w:r>
    </w:p>
    <w:p>
      <w:pPr>
        <w:pStyle w:val="style179"/>
        <w:ind w:left="0"/>
        <w:rPr>
          <w:b/>
        </w:rPr>
      </w:pPr>
    </w:p>
    <w:p>
      <w:pPr>
        <w:pStyle w:val="style179"/>
        <w:ind w:left="0"/>
        <w:rPr>
          <w:b/>
        </w:rPr>
      </w:pPr>
    </w:p>
    <w:bookmarkStart w:id="0" w:name="_GoBack"/>
    <w:bookmarkEnd w:id="0"/>
    <w:p>
      <w:pPr>
        <w:pStyle w:val="style179"/>
        <w:ind w:left="0"/>
        <w:rPr>
          <w:b/>
        </w:rPr>
      </w:pPr>
    </w:p>
    <w:p>
      <w:pPr>
        <w:pStyle w:val="style179"/>
        <w:numPr>
          <w:ilvl w:val="0"/>
          <w:numId w:val="1"/>
        </w:numPr>
        <w:ind w:left="0"/>
        <w:rPr>
          <w:b/>
        </w:rPr>
      </w:pPr>
      <w:r>
        <w:rPr>
          <w:b/>
        </w:rPr>
        <w:t>CLOZE TEST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understand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less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in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rather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every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rush/ jump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can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habits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avoid</w:t>
      </w:r>
    </w:p>
    <w:p>
      <w:pPr>
        <w:pStyle w:val="style179"/>
        <w:numPr>
          <w:ilvl w:val="0"/>
          <w:numId w:val="2"/>
        </w:numPr>
        <w:ind w:left="0"/>
        <w:rPr>
          <w:b/>
        </w:rPr>
      </w:pPr>
      <w:r>
        <w:t>conscious</w:t>
      </w:r>
    </w:p>
    <w:p>
      <w:pPr>
        <w:pStyle w:val="style179"/>
        <w:ind w:left="0"/>
        <w:rPr/>
      </w:pPr>
    </w:p>
    <w:p>
      <w:pPr>
        <w:pStyle w:val="style179"/>
        <w:ind w:left="0"/>
        <w:rPr/>
      </w:pPr>
    </w:p>
    <w:p>
      <w:pPr>
        <w:pStyle w:val="style179"/>
        <w:numPr>
          <w:ilvl w:val="0"/>
          <w:numId w:val="1"/>
        </w:numPr>
        <w:ind w:left="0"/>
        <w:rPr>
          <w:b/>
        </w:rPr>
      </w:pPr>
      <w:r>
        <w:rPr>
          <w:b/>
        </w:rPr>
        <w:t>ORAL SKILLS</w:t>
      </w:r>
    </w:p>
    <w:p>
      <w:pPr>
        <w:pStyle w:val="style179"/>
        <w:numPr>
          <w:ilvl w:val="0"/>
          <w:numId w:val="4"/>
        </w:numPr>
        <w:ind w:left="0"/>
        <w:rPr>
          <w:b/>
        </w:rPr>
      </w:pPr>
      <w:r>
        <w:t>–Drumming</w:t>
      </w:r>
    </w:p>
    <w:p>
      <w:pPr>
        <w:pStyle w:val="style179"/>
        <w:ind w:left="0"/>
        <w:rPr/>
      </w:pPr>
      <w:r>
        <w:t>-One could begin by posing/ asking a question “Do you know why</w:t>
      </w:r>
      <w:r>
        <w:t xml:space="preserve"> chameleon is shunned?” “Do you know why people die?”</w:t>
      </w:r>
    </w:p>
    <w:p>
      <w:pPr>
        <w:pStyle w:val="style179"/>
        <w:ind w:left="0"/>
        <w:rPr/>
      </w:pPr>
      <w:r>
        <w:t>-clapping of hands</w:t>
      </w:r>
    </w:p>
    <w:p>
      <w:pPr>
        <w:pStyle w:val="style179"/>
        <w:ind w:left="0"/>
        <w:rPr/>
      </w:pPr>
      <w:r>
        <w:t>-</w:t>
      </w:r>
      <w:r>
        <w:t>one</w:t>
      </w:r>
      <w:r>
        <w:t xml:space="preserve"> could begin with an illustrative/ summarizing riddle or proverb.</w:t>
      </w:r>
    </w:p>
    <w:p>
      <w:pPr>
        <w:pStyle w:val="style179"/>
        <w:ind w:left="0"/>
        <w:rPr/>
      </w:pPr>
      <w:r>
        <w:t>-</w:t>
      </w:r>
      <w:r>
        <w:t>one</w:t>
      </w:r>
      <w:r>
        <w:t xml:space="preserve"> could begin with a puzzle or challenge to set the minds of the audience focused.</w:t>
      </w:r>
    </w:p>
    <w:p>
      <w:pPr>
        <w:pStyle w:val="style179"/>
        <w:ind w:left="0"/>
        <w:rPr/>
      </w:pPr>
      <w:r>
        <w:t>-</w:t>
      </w:r>
      <w:r>
        <w:t>one</w:t>
      </w:r>
      <w:r>
        <w:t xml:space="preserve"> could begin with a song</w:t>
      </w:r>
      <w:r>
        <w:tab/>
      </w:r>
      <w:r>
        <w:tab/>
      </w:r>
      <w:r>
        <w:tab/>
      </w:r>
      <w:r>
        <w:t xml:space="preserve"> (</w:t>
      </w:r>
      <w:r>
        <w:rPr>
          <w:b/>
          <w:i/>
        </w:rPr>
        <w:t>Any 3x1)</w:t>
      </w:r>
      <w:r>
        <w:t xml:space="preserve"> </w:t>
      </w:r>
    </w:p>
    <w:p>
      <w:pPr>
        <w:pStyle w:val="style179"/>
        <w:ind w:left="0"/>
        <w:rPr/>
      </w:pPr>
    </w:p>
    <w:p>
      <w:pPr>
        <w:pStyle w:val="style179"/>
        <w:numPr>
          <w:ilvl w:val="0"/>
          <w:numId w:val="4"/>
        </w:numPr>
        <w:ind w:left="0"/>
        <w:rPr/>
      </w:pPr>
      <w:r>
        <w:t>-</w:t>
      </w:r>
      <w:r>
        <w:t xml:space="preserve">Use of emphasis by lowering voice when narrating how </w:t>
      </w:r>
      <w:r>
        <w:t>Ng’ong’ruok</w:t>
      </w:r>
      <w:r>
        <w:t xml:space="preserve"> soiled the offering. </w:t>
      </w:r>
      <w:r>
        <w:t>This should be said in a slow and deliberate way.</w:t>
      </w:r>
    </w:p>
    <w:p>
      <w:pPr>
        <w:pStyle w:val="style179"/>
        <w:ind w:left="0"/>
        <w:rPr/>
      </w:pPr>
      <w:r>
        <w:t xml:space="preserve">-vary the tone of voice when uttering </w:t>
      </w:r>
      <w:r>
        <w:t>Nyasaye’s</w:t>
      </w:r>
      <w:r>
        <w:t xml:space="preserve"> words. These should be said in an authoritative, awe- inspiring and thunderous voice.</w:t>
      </w:r>
    </w:p>
    <w:p>
      <w:pPr>
        <w:pStyle w:val="style179"/>
        <w:ind w:left="0"/>
        <w:rPr/>
      </w:pPr>
      <w:r>
        <w:t xml:space="preserve">-use gestures when referring to the insult (‘…this insult’) by </w:t>
      </w:r>
      <w:r>
        <w:t>Nyasaye</w:t>
      </w:r>
    </w:p>
    <w:p>
      <w:pPr>
        <w:pStyle w:val="style179"/>
        <w:ind w:left="0"/>
        <w:rPr>
          <w:b/>
          <w:i/>
        </w:rPr>
      </w:pPr>
      <w:r>
        <w:t xml:space="preserve">-use pause between the first and the second sentence to create suspense. </w:t>
      </w:r>
      <w:r>
        <w:tab/>
      </w:r>
      <w:r>
        <w:t>(</w:t>
      </w:r>
      <w:r>
        <w:rPr>
          <w:b/>
          <w:i/>
        </w:rPr>
        <w:t xml:space="preserve"> 2x1</w:t>
      </w:r>
      <w:r>
        <w:rPr>
          <w:b/>
          <w:i/>
        </w:rPr>
        <w:t xml:space="preserve">) </w:t>
      </w:r>
    </w:p>
    <w:p>
      <w:pPr>
        <w:pStyle w:val="style179"/>
        <w:ind w:left="0"/>
        <w:rPr>
          <w:b/>
          <w:i/>
        </w:rPr>
      </w:pPr>
      <w:r>
        <w:rPr>
          <w:b/>
          <w:i/>
        </w:rPr>
        <w:t>**</w:t>
      </w:r>
      <w:r>
        <w:rPr>
          <w:b/>
          <w:i/>
          <w:lang w:val="en-US"/>
        </w:rPr>
        <w:t>Mark the first two then d</w:t>
      </w:r>
      <w:r>
        <w:rPr>
          <w:b/>
          <w:i/>
        </w:rPr>
        <w:t>raw a line</w:t>
      </w:r>
      <w:r>
        <w:rPr>
          <w:b/>
          <w:i/>
          <w:lang w:val="en-US"/>
        </w:rPr>
        <w:t>.</w:t>
      </w:r>
    </w:p>
    <w:p>
      <w:pPr>
        <w:pStyle w:val="style179"/>
        <w:ind w:left="0"/>
        <w:rPr>
          <w:b/>
          <w:i/>
        </w:rPr>
      </w:pPr>
    </w:p>
    <w:p>
      <w:pPr>
        <w:pStyle w:val="style179"/>
        <w:numPr>
          <w:ilvl w:val="0"/>
          <w:numId w:val="4"/>
        </w:numPr>
        <w:ind w:left="0"/>
        <w:rPr>
          <w:b/>
        </w:rPr>
      </w:pPr>
      <w:r>
        <w:t>-Pay attention to how or whether they respond to the narrator’s use of facial expressions and gestures ~ the audience’s look of interest and keenness.</w:t>
      </w:r>
    </w:p>
    <w:p>
      <w:pPr>
        <w:pStyle w:val="style179"/>
        <w:ind w:left="0"/>
        <w:rPr/>
      </w:pPr>
      <w:r>
        <w:rPr>
          <w:b/>
        </w:rPr>
        <w:t>-</w:t>
      </w:r>
      <w:r>
        <w:t>Pay attention to how/or whether they respond to the narrator’s tonal variation and use of pauses ~ Audience nodding in agreement.</w:t>
      </w:r>
    </w:p>
    <w:p>
      <w:pPr>
        <w:pStyle w:val="style179"/>
        <w:ind w:left="0"/>
        <w:rPr/>
      </w:pPr>
      <w:r>
        <w:rPr>
          <w:b/>
        </w:rPr>
        <w:t>-</w:t>
      </w:r>
      <w:r>
        <w:t>observe their response or otherwise to any question formed by the narrator.</w:t>
      </w:r>
    </w:p>
    <w:p>
      <w:pPr>
        <w:pStyle w:val="style179"/>
        <w:ind w:left="0"/>
        <w:rPr/>
      </w:pPr>
      <w:r>
        <w:rPr>
          <w:b/>
        </w:rPr>
        <w:t>-</w:t>
      </w:r>
      <w:r>
        <w:t>observe if they maintain eye contact.</w:t>
      </w:r>
    </w:p>
    <w:p>
      <w:pPr>
        <w:pStyle w:val="style179"/>
        <w:ind w:left="0"/>
        <w:rPr>
          <w:rFonts w:eastAsia="宋体"/>
        </w:rPr>
      </w:pPr>
      <w:r>
        <w:rPr>
          <w:b/>
        </w:rPr>
        <w:t>-</w:t>
      </w:r>
      <w:r>
        <w:t xml:space="preserve">observe their sitting posture and level of concentration to the narrative e.g. leaning towards narrator, using gestures </w:t>
      </w:r>
      <w:r>
        <w:tab/>
      </w:r>
      <w:r>
        <w:t>(</w:t>
      </w:r>
      <w:r>
        <w:rPr>
          <w:b/>
          <w:i/>
        </w:rPr>
        <w:t xml:space="preserve">Any 2x2) </w:t>
      </w:r>
      <w:r>
        <w:tab/>
      </w:r>
      <m:oMath>
        <m:r>
          <m:rPr>
            <m:sty m:val="bi"/>
          </m:rPr>
          <w:rPr>
            <w:rFonts w:ascii="Cambria Math" w:eastAsia="宋体" w:hAnsi="Cambria Math"/>
          </w:rPr>
          <m:t>₁</m:t>
        </m:r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 xml:space="preserve">  </m:t>
            </m:r>
            <m:r>
              <m:rPr>
                <m:sty m:val="bi"/>
              </m:rPr>
              <w:rPr>
                <w:rFonts w:ascii="Cambria Math" w:eastAsia="宋体" w:hAnsi="Cambria Math"/>
              </w:rPr>
              <m:t>i</m:t>
            </m:r>
            <m:r>
              <m:rPr>
                <m:sty m:val="bi"/>
              </m:rPr>
              <w:rPr>
                <w:rFonts w:ascii="Cambria Math" w:eastAsia="宋体" w:hAnsi="Cambria Math"/>
              </w:rPr>
              <m:t>dentification</m:t>
            </m:r>
          </m:e>
        </m:rad>
        <m:r>
          <m:rPr>
            <m:sty m:val="bi"/>
          </m:rPr>
          <w:rPr>
            <w:rFonts w:ascii="Cambria Math" w:eastAsia="宋体" w:hAnsi="Cambria Math"/>
          </w:rPr>
          <m:t xml:space="preserve">     ₁</m:t>
        </m:r>
        <m:rad>
          <m:radPr>
            <m:degHide m:val="1"/>
            <m:ctrlPr>
              <w:rPr>
                <w:rFonts w:ascii="Cambria Math" w:eastAsia="宋体" w:hAnsi="Cambria Math"/>
                <w:i/>
              </w:rPr>
            </m:ctrlPr>
          </m:radPr>
          <m:deg/>
          <m:e>
            <m:r>
              <w:rPr>
                <w:rFonts w:ascii="Cambria Math" w:eastAsia="宋体" w:hAnsi="Cambria Math"/>
              </w:rPr>
              <m:t xml:space="preserve">  </m:t>
            </m:r>
            <m:r>
              <m:rPr>
                <m:sty m:val="bi"/>
              </m:rPr>
              <w:rPr>
                <w:rFonts w:ascii="Cambria Math" w:eastAsia="宋体" w:hAnsi="Cambria Math"/>
              </w:rPr>
              <m:t>illustration</m:t>
            </m:r>
          </m:e>
        </m:rad>
      </m:oMath>
    </w:p>
    <w:p>
      <w:pPr>
        <w:pStyle w:val="style179"/>
        <w:ind w:left="0"/>
        <w:rPr>
          <w:rFonts w:eastAsia="宋体"/>
          <w:b/>
        </w:rPr>
      </w:pPr>
      <w:r>
        <w:rPr>
          <w:rFonts w:eastAsia="宋体"/>
          <w:b/>
        </w:rPr>
        <w:t>** Draw a line after the first two answers.</w:t>
      </w:r>
    </w:p>
    <w:p>
      <w:pPr>
        <w:pStyle w:val="style179"/>
        <w:numPr>
          <w:ilvl w:val="0"/>
          <w:numId w:val="4"/>
        </w:numPr>
        <w:rPr>
          <w:b/>
          <w:i/>
        </w:rPr>
      </w:pPr>
    </w:p>
    <w:p>
      <w:pPr>
        <w:pStyle w:val="style179"/>
        <w:numPr>
          <w:ilvl w:val="0"/>
          <w:numId w:val="6"/>
        </w:numPr>
        <w:ind w:left="993" w:hanging="426"/>
        <w:rPr>
          <w:b/>
          <w:i/>
        </w:rPr>
      </w:pPr>
      <w:r>
        <w:t>Ship</w:t>
      </w:r>
    </w:p>
    <w:p>
      <w:pPr>
        <w:pStyle w:val="style179"/>
        <w:numPr>
          <w:ilvl w:val="0"/>
          <w:numId w:val="6"/>
        </w:numPr>
        <w:rPr>
          <w:b/>
          <w:i/>
        </w:rPr>
      </w:pPr>
      <w:r>
        <w:t>Put</w:t>
      </w:r>
    </w:p>
    <w:p>
      <w:pPr>
        <w:pStyle w:val="style179"/>
        <w:numPr>
          <w:ilvl w:val="0"/>
          <w:numId w:val="6"/>
        </w:numPr>
        <w:rPr>
          <w:b/>
          <w:i/>
        </w:rPr>
      </w:pPr>
      <w:r>
        <w:t>Hard</w:t>
      </w:r>
    </w:p>
    <w:p>
      <w:pPr>
        <w:pStyle w:val="style179"/>
        <w:numPr>
          <w:ilvl w:val="0"/>
          <w:numId w:val="6"/>
        </w:numPr>
        <w:rPr>
          <w:b/>
          <w:i/>
        </w:rPr>
      </w:pPr>
      <w:r>
        <w:t>Port</w:t>
      </w:r>
    </w:p>
    <w:p>
      <w:pPr>
        <w:pStyle w:val="style179"/>
        <w:numPr>
          <w:ilvl w:val="0"/>
          <w:numId w:val="6"/>
        </w:numPr>
        <w:rPr>
          <w:b/>
          <w:i/>
        </w:rPr>
      </w:pPr>
      <w:r>
        <w:t>Sit</w:t>
      </w:r>
    </w:p>
    <w:p>
      <w:pPr>
        <w:pStyle w:val="style179"/>
        <w:numPr>
          <w:ilvl w:val="0"/>
          <w:numId w:val="6"/>
        </w:numPr>
        <w:rPr>
          <w:b/>
          <w:i/>
        </w:rPr>
      </w:pPr>
      <w:r>
        <w:t>Good</w:t>
      </w:r>
    </w:p>
    <w:p>
      <w:pPr>
        <w:pStyle w:val="style179"/>
        <w:ind w:left="360"/>
        <w:rPr>
          <w:b/>
          <w:i/>
        </w:rPr>
      </w:pPr>
    </w:p>
    <w:p>
      <w:pPr>
        <w:pStyle w:val="style179"/>
        <w:numPr>
          <w:ilvl w:val="0"/>
          <w:numId w:val="4"/>
        </w:numPr>
        <w:rPr>
          <w:b/>
          <w:i/>
        </w:rPr>
      </w:pPr>
    </w:p>
    <w:p>
      <w:pPr>
        <w:pStyle w:val="style179"/>
        <w:numPr>
          <w:ilvl w:val="0"/>
          <w:numId w:val="7"/>
        </w:numPr>
        <w:rPr>
          <w:b/>
          <w:i/>
        </w:rPr>
      </w:pPr>
      <w:r>
        <w:t>Might</w:t>
      </w:r>
    </w:p>
    <w:p>
      <w:pPr>
        <w:pStyle w:val="style179"/>
        <w:numPr>
          <w:ilvl w:val="0"/>
          <w:numId w:val="7"/>
        </w:numPr>
        <w:rPr>
          <w:b/>
          <w:i/>
        </w:rPr>
      </w:pPr>
      <w:r>
        <w:t>Wrest</w:t>
      </w:r>
    </w:p>
    <w:p>
      <w:pPr>
        <w:pStyle w:val="style179"/>
        <w:numPr>
          <w:ilvl w:val="0"/>
          <w:numId w:val="7"/>
        </w:numPr>
        <w:rPr>
          <w:b/>
          <w:i/>
        </w:rPr>
      </w:pPr>
      <w:r>
        <w:t>Waste</w:t>
      </w:r>
    </w:p>
    <w:p>
      <w:pPr>
        <w:pStyle w:val="style179"/>
        <w:numPr>
          <w:ilvl w:val="0"/>
          <w:numId w:val="7"/>
        </w:numPr>
        <w:rPr>
          <w:b/>
          <w:i/>
        </w:rPr>
      </w:pPr>
      <w:r>
        <w:t>Stair</w:t>
      </w:r>
    </w:p>
    <w:p>
      <w:pPr>
        <w:pStyle w:val="style179"/>
        <w:numPr>
          <w:ilvl w:val="0"/>
          <w:numId w:val="7"/>
        </w:numPr>
        <w:rPr>
          <w:b/>
          <w:i/>
        </w:rPr>
      </w:pPr>
      <w:r>
        <w:t>Reign/ rein</w:t>
      </w:r>
    </w:p>
    <w:p>
      <w:pPr>
        <w:pStyle w:val="style179"/>
        <w:ind w:left="0"/>
        <w:rPr/>
      </w:pPr>
      <w:r>
        <w:tab/>
      </w:r>
    </w:p>
    <w:p>
      <w:pPr>
        <w:pStyle w:val="style179"/>
        <w:numPr>
          <w:ilvl w:val="0"/>
          <w:numId w:val="4"/>
        </w:numPr>
        <w:rPr/>
      </w:pPr>
    </w:p>
    <w:p>
      <w:pPr>
        <w:pStyle w:val="style0"/>
        <w:rPr/>
      </w:pPr>
      <w:r>
        <w:rPr>
          <w:b/>
        </w:rPr>
        <w:t>YOU</w:t>
      </w:r>
      <w:r>
        <w:t xml:space="preserve"> :</w:t>
      </w:r>
      <w:r>
        <w:t xml:space="preserve"> I am </w:t>
      </w:r>
      <w:r>
        <w:t>Mungalo</w:t>
      </w:r>
      <w:r>
        <w:t xml:space="preserve"> </w:t>
      </w:r>
      <w:r>
        <w:t>Mwaniki</w:t>
      </w:r>
      <w:r>
        <w:t>, and I am a student at Kenyatta University.</w:t>
      </w:r>
      <w:r>
        <w:tab/>
      </w:r>
      <w:r>
        <w:tab/>
      </w:r>
      <w:r>
        <w:tab/>
      </w:r>
      <w:r>
        <w:t xml:space="preserve"> (</w:t>
      </w:r>
      <w:r>
        <w:rPr>
          <w:b/>
        </w:rPr>
        <w:t>1 mark</w:t>
      </w:r>
      <w:r>
        <w:t>)</w:t>
      </w:r>
    </w:p>
    <w:p>
      <w:pPr>
        <w:pStyle w:val="style0"/>
        <w:rPr/>
      </w:pPr>
    </w:p>
    <w:p>
      <w:pPr>
        <w:pStyle w:val="style0"/>
        <w:rPr/>
      </w:pPr>
      <w:r>
        <w:rPr>
          <w:b/>
        </w:rPr>
        <w:t>REPORTER</w:t>
      </w:r>
      <w:r>
        <w:t xml:space="preserve"> :</w:t>
      </w:r>
      <w:r>
        <w:t xml:space="preserve"> How did you ﬁnd the talk about cheating in national examinations‘? </w:t>
      </w:r>
      <w:r>
        <w:tab/>
      </w:r>
      <w:r>
        <w:t>(</w:t>
      </w:r>
      <w:r>
        <w:rPr>
          <w:b/>
        </w:rPr>
        <w:t>1 mark</w:t>
      </w:r>
      <w:r>
        <w:t>)</w:t>
      </w:r>
    </w:p>
    <w:p>
      <w:pPr>
        <w:pStyle w:val="style0"/>
        <w:rPr/>
      </w:pPr>
    </w:p>
    <w:p>
      <w:pPr>
        <w:pStyle w:val="style0"/>
        <w:rPr/>
      </w:pPr>
      <w:r>
        <w:rPr>
          <w:b/>
        </w:rPr>
        <w:t>YOU</w:t>
      </w:r>
      <w:r>
        <w:t xml:space="preserve"> :</w:t>
      </w:r>
      <w:r>
        <w:t xml:space="preserve"> That a student who cheats in exams obtains grades that do not reﬂect his/her ability. Consequently, many students cannot make it in the courses they are admitted to.</w:t>
      </w:r>
      <w:r>
        <w:tab/>
      </w:r>
      <w:r>
        <w:t xml:space="preserve"> (</w:t>
      </w:r>
      <w:r>
        <w:rPr>
          <w:b/>
        </w:rPr>
        <w:t>2 marks</w:t>
      </w:r>
      <w:r>
        <w:t>)</w:t>
      </w:r>
    </w:p>
    <w:p>
      <w:pPr>
        <w:pStyle w:val="style0"/>
        <w:rPr/>
      </w:pPr>
    </w:p>
    <w:p>
      <w:pPr>
        <w:pStyle w:val="style0"/>
        <w:rPr/>
      </w:pPr>
      <w:r>
        <w:rPr>
          <w:b/>
        </w:rPr>
        <w:t>REPORTER</w:t>
      </w:r>
      <w:r>
        <w:t xml:space="preserve"> :</w:t>
      </w:r>
      <w:r>
        <w:t xml:space="preserve"> I see. What would you like to tell your fellow students then? </w:t>
      </w:r>
      <w:r>
        <w:tab/>
      </w:r>
      <w:r>
        <w:t>(</w:t>
      </w:r>
      <w:r>
        <w:rPr>
          <w:b/>
        </w:rPr>
        <w:t>1 mark</w:t>
      </w:r>
      <w:r>
        <w:t>)</w:t>
      </w:r>
    </w:p>
    <w:p>
      <w:pPr>
        <w:pStyle w:val="style0"/>
        <w:rPr/>
      </w:pPr>
    </w:p>
    <w:p>
      <w:pPr>
        <w:pStyle w:val="style0"/>
        <w:rPr/>
      </w:pPr>
      <w:r>
        <w:rPr>
          <w:b/>
        </w:rPr>
        <w:t>YOU</w:t>
      </w:r>
      <w:r>
        <w:t xml:space="preserve"> :</w:t>
      </w:r>
      <w:r>
        <w:t xml:space="preserve"> I would like to tell them that cheating in exams ultimately does not help anyone. They should avoid it and Work hard.</w:t>
      </w:r>
      <w:r>
        <w:tab/>
      </w:r>
      <w:r>
        <w:tab/>
      </w:r>
      <w:r>
        <w:tab/>
      </w:r>
      <w:r>
        <w:t xml:space="preserve"> (1 mark)</w:t>
      </w:r>
    </w:p>
    <w:p>
      <w:pPr>
        <w:pStyle w:val="style0"/>
        <w:rPr/>
      </w:pPr>
    </w:p>
    <w:p>
      <w:pPr>
        <w:pStyle w:val="style0"/>
        <w:rPr/>
      </w:pPr>
      <w:r>
        <w:rPr>
          <w:b/>
        </w:rPr>
        <w:t>REPORTER</w:t>
      </w:r>
      <w:r>
        <w:t xml:space="preserve"> :</w:t>
      </w:r>
      <w:r>
        <w:t xml:space="preserve"> Thank you for your insightful responses, </w:t>
      </w:r>
      <w:r>
        <w:t>Mungalo</w:t>
      </w:r>
      <w:r>
        <w:t>.</w:t>
      </w:r>
      <w:r>
        <w:tab/>
      </w:r>
      <w:r>
        <w:tab/>
      </w:r>
      <w:r>
        <w:t xml:space="preserve"> (</w:t>
      </w:r>
      <w:r>
        <w:rPr>
          <w:b/>
        </w:rPr>
        <w:t>1 mark)</w:t>
      </w:r>
    </w:p>
    <w:p>
      <w:pPr>
        <w:pStyle w:val="style0"/>
        <w:rPr/>
      </w:pPr>
    </w:p>
    <w:p>
      <w:pPr>
        <w:pStyle w:val="style0"/>
        <w:rPr/>
      </w:pPr>
      <w:r>
        <w:t>(Appreciate the interviewee)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**</w:t>
      </w:r>
      <w:r>
        <w:rPr>
          <w:b/>
        </w:rPr>
        <w:t>Expect any other relevant/reasonable responses.</w:t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</w:rPr>
        <w:t>*</w:t>
      </w:r>
      <w:r>
        <w:rPr>
          <w:b/>
        </w:rPr>
        <w:t>*</w:t>
      </w:r>
      <w:r>
        <w:rPr>
          <w:b/>
        </w:rPr>
        <w:t>(</w:t>
      </w:r>
      <w:r>
        <w:rPr>
          <w:b/>
        </w:rPr>
        <w:t>Yes/No answers do not score)</w:t>
      </w:r>
    </w:p>
    <w:sectPr>
      <w:foot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Symbol"/>
    <w:panose1 w:val="05050102010000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C56B3BA"/>
    <w:lvl w:ilvl="0" w:tplc="670A6C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0E762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2CEB4C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47863D40"/>
    <w:lvl w:ilvl="0" w:tplc="7FCE71A6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0000004"/>
    <w:multiLevelType w:val="hybridMultilevel"/>
    <w:tmpl w:val="556ED2C6"/>
    <w:lvl w:ilvl="0" w:tplc="990603E8">
      <w:start w:val="1"/>
      <w:numFmt w:val="bullet"/>
      <w:lvlText w:val="-"/>
      <w:lvlJc w:val="left"/>
      <w:pPr>
        <w:ind w:left="1800" w:hanging="360"/>
      </w:pPr>
      <w:rPr>
        <w:rFonts w:ascii="Calibri" w:cs="Calibri" w:eastAsia="Calibri" w:hAnsi="Calibri" w:hint="default"/>
        <w:b w:val="fals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FC6BCA2"/>
    <w:lvl w:ilvl="0" w:tplc="0809001B">
      <w:start w:val="1"/>
      <w:numFmt w:val="lowerRoman"/>
      <w:lvlText w:val="%1."/>
      <w:lvlJc w:val="right"/>
      <w:pPr>
        <w:ind w:left="7200" w:hanging="360"/>
      </w:pPr>
    </w:lvl>
    <w:lvl w:ilvl="1" w:tplc="08090019" w:tentative="1">
      <w:start w:val="1"/>
      <w:numFmt w:val="lowerLetter"/>
      <w:lvlText w:val="%2."/>
      <w:lvlJc w:val="left"/>
      <w:pPr>
        <w:ind w:left="7920" w:hanging="360"/>
      </w:pPr>
    </w:lvl>
    <w:lvl w:ilvl="2" w:tplc="0809001B" w:tentative="1">
      <w:start w:val="1"/>
      <w:numFmt w:val="lowerRoman"/>
      <w:lvlText w:val="%3."/>
      <w:lvlJc w:val="right"/>
      <w:pPr>
        <w:ind w:left="8640" w:hanging="180"/>
      </w:pPr>
    </w:lvl>
    <w:lvl w:ilvl="3" w:tplc="0809000F" w:tentative="1">
      <w:start w:val="1"/>
      <w:numFmt w:val="decimal"/>
      <w:lvlText w:val="%4."/>
      <w:lvlJc w:val="left"/>
      <w:pPr>
        <w:ind w:left="9360" w:hanging="360"/>
      </w:pPr>
    </w:lvl>
    <w:lvl w:ilvl="4" w:tplc="08090019" w:tentative="1">
      <w:start w:val="1"/>
      <w:numFmt w:val="lowerLetter"/>
      <w:lvlText w:val="%5."/>
      <w:lvlJc w:val="left"/>
      <w:pPr>
        <w:ind w:left="10080" w:hanging="360"/>
      </w:pPr>
    </w:lvl>
    <w:lvl w:ilvl="5" w:tplc="0809001B" w:tentative="1">
      <w:start w:val="1"/>
      <w:numFmt w:val="lowerRoman"/>
      <w:lvlText w:val="%6."/>
      <w:lvlJc w:val="right"/>
      <w:pPr>
        <w:ind w:left="10800" w:hanging="180"/>
      </w:pPr>
    </w:lvl>
    <w:lvl w:ilvl="6" w:tplc="0809000F" w:tentative="1">
      <w:start w:val="1"/>
      <w:numFmt w:val="decimal"/>
      <w:lvlText w:val="%7."/>
      <w:lvlJc w:val="left"/>
      <w:pPr>
        <w:ind w:left="11520" w:hanging="360"/>
      </w:pPr>
    </w:lvl>
    <w:lvl w:ilvl="7" w:tplc="08090019" w:tentative="1">
      <w:start w:val="1"/>
      <w:numFmt w:val="lowerLetter"/>
      <w:lvlText w:val="%8."/>
      <w:lvlJc w:val="left"/>
      <w:pPr>
        <w:ind w:left="12240" w:hanging="360"/>
      </w:pPr>
    </w:lvl>
    <w:lvl w:ilvl="8" w:tplc="08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6">
    <w:nsid w:val="00000006"/>
    <w:multiLevelType w:val="hybridMultilevel"/>
    <w:tmpl w:val="EF16C0EA"/>
    <w:lvl w:ilvl="0" w:tplc="08090015">
      <w:start w:val="1"/>
      <w:numFmt w:val="upp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aff1ddf9-c031-4ff3-b698-e4d0836a5cfb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489c447a-d5c3-484e-8dc3-2e536528cfc0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Words>498</Words>
  <Pages>3</Pages>
  <Characters>2547</Characters>
  <Application>WPS Office</Application>
  <DocSecurity>0</DocSecurity>
  <Paragraphs>104</Paragraphs>
  <ScaleCrop>false</ScaleCrop>
  <LinksUpToDate>false</LinksUpToDate>
  <CharactersWithSpaces>2991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2022-08-24T08:03:00Z</dcterms:created>
  <dc:creator>HP</dc:creator>
  <lastModifiedBy>SM-A235F</lastModifiedBy>
  <dcterms:modified xsi:type="dcterms:W3CDTF">2022-08-24T13:45:37Z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0a81d9e6b28a445fbdc4fd87de4d438e</vt:lpwstr>
  </property>
</Properties>
</file>