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74" w:rsidRDefault="00771974" w:rsidP="00771974">
      <w:pPr>
        <w:jc w:val="center"/>
        <w:rPr>
          <w:b/>
          <w:sz w:val="48"/>
        </w:rPr>
      </w:pPr>
      <w:r w:rsidRPr="00EC6120">
        <w:rPr>
          <w:b/>
          <w:noProof/>
          <w:sz w:val="48"/>
          <w:lang w:val="en-US"/>
        </w:rPr>
        <w:drawing>
          <wp:inline distT="0" distB="0" distL="0" distR="0" wp14:anchorId="03668203" wp14:editId="0E964FEF">
            <wp:extent cx="1303227" cy="128397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974" w:rsidRPr="00D45C95" w:rsidRDefault="00771974" w:rsidP="00771974">
      <w:pPr>
        <w:ind w:left="360"/>
        <w:jc w:val="center"/>
        <w:rPr>
          <w:b/>
          <w:sz w:val="48"/>
        </w:rPr>
      </w:pPr>
      <w:r w:rsidRPr="00D45C95">
        <w:rPr>
          <w:b/>
          <w:sz w:val="48"/>
        </w:rPr>
        <w:t xml:space="preserve">CEKENAS END OF TERM </w:t>
      </w:r>
      <w:r>
        <w:rPr>
          <w:b/>
          <w:sz w:val="48"/>
        </w:rPr>
        <w:t>I EXAM-2022</w:t>
      </w:r>
    </w:p>
    <w:p w:rsidR="00771974" w:rsidRPr="00D45C95" w:rsidRDefault="00771974" w:rsidP="00771974">
      <w:pPr>
        <w:ind w:left="360"/>
        <w:jc w:val="center"/>
        <w:rPr>
          <w:b/>
          <w:sz w:val="36"/>
        </w:rPr>
      </w:pPr>
      <w:r w:rsidRPr="00D45C95">
        <w:rPr>
          <w:b/>
          <w:sz w:val="36"/>
        </w:rPr>
        <w:t>FORM</w:t>
      </w:r>
      <w:r>
        <w:rPr>
          <w:b/>
          <w:sz w:val="36"/>
        </w:rPr>
        <w:t xml:space="preserve"> FOUR EXAM</w:t>
      </w:r>
    </w:p>
    <w:p w:rsidR="00771974" w:rsidRPr="00D45C95" w:rsidRDefault="00771974" w:rsidP="00771974">
      <w:pPr>
        <w:jc w:val="center"/>
        <w:rPr>
          <w:i/>
          <w:sz w:val="28"/>
        </w:rPr>
      </w:pPr>
      <w:r w:rsidRPr="00D45C95">
        <w:rPr>
          <w:i/>
          <w:sz w:val="28"/>
        </w:rPr>
        <w:t>Kenya Ce</w:t>
      </w:r>
      <w:r>
        <w:rPr>
          <w:i/>
          <w:sz w:val="28"/>
        </w:rPr>
        <w:t>rtificate of Secondary Education</w:t>
      </w:r>
      <w:r w:rsidRPr="00D45C95">
        <w:rPr>
          <w:i/>
          <w:sz w:val="28"/>
        </w:rPr>
        <w:t xml:space="preserve"> (K.C.S.E)</w:t>
      </w:r>
    </w:p>
    <w:p w:rsidR="00771974" w:rsidRPr="00771974" w:rsidRDefault="00771974" w:rsidP="00771974">
      <w:pPr>
        <w:jc w:val="center"/>
        <w:rPr>
          <w:b/>
        </w:rPr>
      </w:pPr>
      <w:r w:rsidRPr="007264EE">
        <w:rPr>
          <w:b/>
        </w:rPr>
        <w:t>MARKING SCHEME</w:t>
      </w:r>
    </w:p>
    <w:p w:rsidR="00867F2F" w:rsidRPr="00E033AC" w:rsidRDefault="00613B0B" w:rsidP="00613B0B">
      <w:pPr>
        <w:jc w:val="center"/>
        <w:rPr>
          <w:rFonts w:cs="Times New Roman"/>
          <w:b/>
          <w:szCs w:val="24"/>
          <w:u w:val="single"/>
        </w:rPr>
      </w:pPr>
      <w:r w:rsidRPr="00E033AC">
        <w:rPr>
          <w:rFonts w:cs="Times New Roman"/>
          <w:b/>
          <w:szCs w:val="24"/>
          <w:u w:val="single"/>
        </w:rPr>
        <w:t>CHEMISTRY PAPER 3</w:t>
      </w:r>
    </w:p>
    <w:p w:rsidR="00613B0B" w:rsidRPr="00E033AC" w:rsidRDefault="00613B0B" w:rsidP="00613B0B">
      <w:pPr>
        <w:jc w:val="center"/>
        <w:rPr>
          <w:rFonts w:cs="Times New Roman"/>
          <w:b/>
          <w:szCs w:val="24"/>
          <w:u w:val="single"/>
        </w:rPr>
      </w:pPr>
      <w:r w:rsidRPr="00E033AC">
        <w:rPr>
          <w:rFonts w:cs="Times New Roman"/>
          <w:b/>
          <w:szCs w:val="24"/>
          <w:u w:val="single"/>
        </w:rPr>
        <w:t>233/3</w:t>
      </w:r>
    </w:p>
    <w:p w:rsidR="00613B0B" w:rsidRPr="00E033AC" w:rsidRDefault="000B14BD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>1. Table 1</w:t>
      </w:r>
    </w:p>
    <w:p w:rsidR="000B14BD" w:rsidRPr="00E033AC" w:rsidRDefault="00D16718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>Award three marks distributed as follows:</w:t>
      </w:r>
    </w:p>
    <w:p w:rsidR="00D16718" w:rsidRPr="005B56B7" w:rsidRDefault="00D16718" w:rsidP="000B14BD">
      <w:pPr>
        <w:rPr>
          <w:rFonts w:cs="Times New Roman"/>
          <w:b/>
          <w:szCs w:val="24"/>
        </w:rPr>
      </w:pPr>
      <w:r w:rsidRPr="005B56B7">
        <w:rPr>
          <w:rFonts w:cs="Times New Roman"/>
          <w:b/>
          <w:szCs w:val="24"/>
        </w:rPr>
        <w:t>I. Complete table (1mk)</w:t>
      </w:r>
    </w:p>
    <w:p w:rsidR="00D16718" w:rsidRPr="00E033AC" w:rsidRDefault="00D16718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>- Complete table with 8 readings (1mk)</w:t>
      </w:r>
    </w:p>
    <w:p w:rsidR="00D16718" w:rsidRPr="00E033AC" w:rsidRDefault="00D16718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 xml:space="preserve">- Incomplete table with </w:t>
      </w:r>
      <w:r w:rsidR="000374DD" w:rsidRPr="00E033AC">
        <w:rPr>
          <w:rFonts w:cs="Times New Roman"/>
          <w:szCs w:val="24"/>
        </w:rPr>
        <w:t>7/6 readings (½mk)</w:t>
      </w:r>
    </w:p>
    <w:p w:rsidR="000374DD" w:rsidRPr="00E033AC" w:rsidRDefault="000374DD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>- Incomplete table with less than 6 readings (0mk)</w:t>
      </w:r>
    </w:p>
    <w:p w:rsidR="000374DD" w:rsidRPr="005B56B7" w:rsidRDefault="000374DD" w:rsidP="000B14BD">
      <w:pPr>
        <w:rPr>
          <w:rFonts w:cs="Times New Roman"/>
          <w:b/>
          <w:szCs w:val="24"/>
        </w:rPr>
      </w:pPr>
      <w:r w:rsidRPr="005B56B7">
        <w:rPr>
          <w:rFonts w:cs="Times New Roman"/>
          <w:b/>
          <w:szCs w:val="24"/>
        </w:rPr>
        <w:t xml:space="preserve">II. </w:t>
      </w:r>
      <w:r w:rsidR="00734B48" w:rsidRPr="005B56B7">
        <w:rPr>
          <w:rFonts w:cs="Times New Roman"/>
          <w:b/>
          <w:szCs w:val="24"/>
        </w:rPr>
        <w:t xml:space="preserve">Decimal place (½mk) </w:t>
      </w:r>
    </w:p>
    <w:p w:rsidR="00734B48" w:rsidRPr="00E033AC" w:rsidRDefault="00734B48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>Award half mark for consistently used whole numbers or 1 decimal point for temperature readings otherwise penalise FULLY.</w:t>
      </w:r>
    </w:p>
    <w:p w:rsidR="00734B48" w:rsidRPr="005B56B7" w:rsidRDefault="00734B48" w:rsidP="000B14BD">
      <w:pPr>
        <w:rPr>
          <w:rFonts w:cs="Times New Roman"/>
          <w:b/>
          <w:szCs w:val="24"/>
        </w:rPr>
      </w:pPr>
      <w:r w:rsidRPr="005B56B7">
        <w:rPr>
          <w:rFonts w:cs="Times New Roman"/>
          <w:b/>
          <w:szCs w:val="24"/>
        </w:rPr>
        <w:t xml:space="preserve">III. Accuracy (½mk) </w:t>
      </w:r>
    </w:p>
    <w:p w:rsidR="00734B48" w:rsidRPr="00E033AC" w:rsidRDefault="00734B48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 xml:space="preserve">Award half mark for temperature readings </w:t>
      </w:r>
      <w:r w:rsidR="00D36F83" w:rsidRPr="00E033AC">
        <w:rPr>
          <w:rFonts w:cs="Times New Roman"/>
          <w:szCs w:val="24"/>
        </w:rPr>
        <w:t xml:space="preserve">at time 0 if it is </w:t>
      </w:r>
      <w:r w:rsidR="00CC6A4E" w:rsidRPr="00E033AC">
        <w:rPr>
          <w:rFonts w:cs="Times New Roman"/>
          <w:position w:val="-10"/>
          <w:szCs w:val="24"/>
        </w:rPr>
        <w:object w:dxaOrig="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9pt;height:18.2pt" o:ole="">
            <v:imagedata r:id="rId7" o:title=""/>
          </v:shape>
          <o:OLEObject Type="Embed" ProgID="Equation.3" ShapeID="_x0000_i1025" DrawAspect="Content" ObjectID="_1715682868" r:id="rId8"/>
        </w:object>
      </w:r>
      <w:r w:rsidR="00CC6A4E" w:rsidRPr="00E033AC">
        <w:rPr>
          <w:rFonts w:cs="Times New Roman"/>
          <w:szCs w:val="24"/>
        </w:rPr>
        <w:t>of the school value.</w:t>
      </w:r>
    </w:p>
    <w:p w:rsidR="00CC6A4E" w:rsidRPr="005B56B7" w:rsidRDefault="00CC6A4E" w:rsidP="000B14BD">
      <w:pPr>
        <w:rPr>
          <w:rFonts w:cs="Times New Roman"/>
          <w:b/>
          <w:szCs w:val="24"/>
        </w:rPr>
      </w:pPr>
      <w:r w:rsidRPr="005B56B7">
        <w:rPr>
          <w:rFonts w:cs="Times New Roman"/>
          <w:b/>
          <w:szCs w:val="24"/>
        </w:rPr>
        <w:t>IV. Trend (1mk)</w:t>
      </w:r>
    </w:p>
    <w:p w:rsidR="005B56B7" w:rsidRDefault="00CC6A4E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 xml:space="preserve">Award </w:t>
      </w:r>
      <w:r w:rsidR="00874B72" w:rsidRPr="00E033AC">
        <w:rPr>
          <w:rFonts w:cs="Times New Roman"/>
          <w:szCs w:val="24"/>
        </w:rPr>
        <w:t>1</w:t>
      </w:r>
      <w:r w:rsidRPr="00E033AC">
        <w:rPr>
          <w:rFonts w:cs="Times New Roman"/>
          <w:szCs w:val="24"/>
        </w:rPr>
        <w:t xml:space="preserve">mk for constants </w:t>
      </w:r>
      <w:r w:rsidR="00874B72" w:rsidRPr="00E033AC">
        <w:rPr>
          <w:rFonts w:cs="Times New Roman"/>
          <w:szCs w:val="24"/>
        </w:rPr>
        <w:t>up to</w:t>
      </w:r>
      <w:r w:rsidRPr="00E033AC">
        <w:rPr>
          <w:rFonts w:cs="Times New Roman"/>
          <w:szCs w:val="24"/>
        </w:rPr>
        <w:t xml:space="preserve"> 1 minute followed by a decrease in temperature </w:t>
      </w:r>
      <w:r w:rsidR="00874B72" w:rsidRPr="00E033AC">
        <w:rPr>
          <w:rFonts w:cs="Times New Roman"/>
          <w:szCs w:val="24"/>
        </w:rPr>
        <w:t>then a</w:t>
      </w:r>
      <w:r w:rsidR="005B56B7">
        <w:rPr>
          <w:rFonts w:cs="Times New Roman"/>
          <w:szCs w:val="24"/>
        </w:rPr>
        <w:t xml:space="preserve"> </w:t>
      </w:r>
      <w:r w:rsidR="00874B72" w:rsidRPr="00E033AC">
        <w:rPr>
          <w:rFonts w:cs="Times New Roman"/>
          <w:szCs w:val="24"/>
        </w:rPr>
        <w:t xml:space="preserve">rise in temperature readings. </w:t>
      </w:r>
    </w:p>
    <w:p w:rsidR="005B56B7" w:rsidRDefault="005B56B7" w:rsidP="000B14B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Or constants </w:t>
      </w:r>
      <w:proofErr w:type="spellStart"/>
      <w:r>
        <w:rPr>
          <w:rFonts w:cs="Times New Roman"/>
          <w:szCs w:val="24"/>
        </w:rPr>
        <w:t>upto</w:t>
      </w:r>
      <w:proofErr w:type="spellEnd"/>
      <w:r>
        <w:rPr>
          <w:rFonts w:cs="Times New Roman"/>
          <w:szCs w:val="24"/>
        </w:rPr>
        <w:t xml:space="preserve"> 1min, a drop, constants, continuous rise.</w:t>
      </w:r>
    </w:p>
    <w:p w:rsidR="00D16718" w:rsidRPr="00E033AC" w:rsidRDefault="005B56B7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 xml:space="preserve"> </w:t>
      </w:r>
      <w:r w:rsidR="00925ADD" w:rsidRPr="00E033AC">
        <w:rPr>
          <w:rFonts w:cs="Times New Roman"/>
          <w:szCs w:val="24"/>
        </w:rPr>
        <w:t>- Penalise ½mk if reading at time 5 minutes is above the initial temperature at T= 0 MIN</w:t>
      </w:r>
    </w:p>
    <w:p w:rsidR="00302B8F" w:rsidRPr="00E033AC" w:rsidRDefault="00302B8F" w:rsidP="000B14BD">
      <w:pPr>
        <w:rPr>
          <w:rFonts w:cs="Times New Roman"/>
          <w:b/>
          <w:szCs w:val="24"/>
          <w:u w:val="single"/>
        </w:rPr>
      </w:pPr>
      <w:r w:rsidRPr="00E033AC">
        <w:rPr>
          <w:rFonts w:cs="Times New Roman"/>
          <w:szCs w:val="24"/>
        </w:rPr>
        <w:t xml:space="preserve">a) </w:t>
      </w:r>
      <w:r w:rsidRPr="00E033AC">
        <w:rPr>
          <w:rFonts w:cs="Times New Roman"/>
          <w:b/>
          <w:szCs w:val="24"/>
          <w:u w:val="single"/>
        </w:rPr>
        <w:t>Graph</w:t>
      </w:r>
    </w:p>
    <w:p w:rsidR="00302B8F" w:rsidRPr="00E033AC" w:rsidRDefault="00302B8F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>- Labelling of axes ½mk</w:t>
      </w:r>
    </w:p>
    <w:p w:rsidR="00302B8F" w:rsidRPr="00E033AC" w:rsidRDefault="00302B8F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 xml:space="preserve">- Scale (consistent and covering more than ½page) </w:t>
      </w:r>
      <w:r w:rsidR="00B15347" w:rsidRPr="00E033AC">
        <w:rPr>
          <w:rFonts w:cs="Times New Roman"/>
          <w:szCs w:val="24"/>
        </w:rPr>
        <w:t>½mk</w:t>
      </w:r>
    </w:p>
    <w:p w:rsidR="00B15347" w:rsidRPr="00E033AC" w:rsidRDefault="00B15347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>- Plotting (1mk)</w:t>
      </w:r>
    </w:p>
    <w:p w:rsidR="00B15347" w:rsidRPr="00E033AC" w:rsidRDefault="00B15347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>- Lines (1mk) (with extrapolation)</w:t>
      </w:r>
    </w:p>
    <w:p w:rsidR="00B15347" w:rsidRPr="00E033AC" w:rsidRDefault="00B15347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>Award ½mk for lines if no extrapolation is done.</w:t>
      </w:r>
    </w:p>
    <w:p w:rsidR="00B15347" w:rsidRPr="00E033AC" w:rsidRDefault="003171AD" w:rsidP="000B14BD">
      <w:pPr>
        <w:rPr>
          <w:rFonts w:cs="Times New Roman"/>
          <w:szCs w:val="24"/>
        </w:rPr>
      </w:pPr>
      <w:r w:rsidRPr="00E033AC">
        <w:rPr>
          <w:rFonts w:cs="Times New Roman"/>
          <w:noProof/>
          <w:szCs w:val="24"/>
          <w:lang w:val="en-US"/>
        </w:rPr>
        <w:lastRenderedPageBreak/>
        <w:drawing>
          <wp:inline distT="0" distB="0" distL="0" distR="0">
            <wp:extent cx="3044190" cy="2362200"/>
            <wp:effectExtent l="1905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3AC">
        <w:rPr>
          <w:rFonts w:cs="Times New Roman"/>
          <w:szCs w:val="24"/>
        </w:rPr>
        <w:sym w:font="Wingdings" w:char="F0FC"/>
      </w:r>
      <w:r w:rsidRPr="00E033AC">
        <w:rPr>
          <w:rFonts w:cs="Times New Roman"/>
          <w:szCs w:val="24"/>
        </w:rPr>
        <w:t>1mk</w:t>
      </w:r>
    </w:p>
    <w:p w:rsidR="003171AD" w:rsidRPr="00E033AC" w:rsidRDefault="00C42D44" w:rsidP="000B14BD">
      <w:pPr>
        <w:rPr>
          <w:rFonts w:cs="Times New Roman"/>
          <w:szCs w:val="24"/>
        </w:rPr>
      </w:pPr>
      <w:r w:rsidRPr="00E033AC">
        <w:rPr>
          <w:rFonts w:cs="Times New Roman"/>
          <w:noProof/>
          <w:szCs w:val="24"/>
          <w:lang w:val="en-US"/>
        </w:rPr>
        <w:drawing>
          <wp:inline distT="0" distB="0" distL="0" distR="0">
            <wp:extent cx="2697480" cy="1905000"/>
            <wp:effectExtent l="1905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3AC">
        <w:rPr>
          <w:rFonts w:cs="Times New Roman"/>
          <w:szCs w:val="24"/>
        </w:rPr>
        <w:sym w:font="Wingdings" w:char="F0FC"/>
      </w:r>
      <w:r w:rsidRPr="00E033AC">
        <w:rPr>
          <w:rFonts w:cs="Times New Roman"/>
          <w:szCs w:val="24"/>
        </w:rPr>
        <w:t>½mk</w:t>
      </w:r>
    </w:p>
    <w:p w:rsidR="00B4340F" w:rsidRPr="00E033AC" w:rsidRDefault="00B4340F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>b) Correct ∆ T read from a correctly drawn graph. (1mk)</w:t>
      </w:r>
    </w:p>
    <w:p w:rsidR="00B4340F" w:rsidRPr="00E033AC" w:rsidRDefault="005F797F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>c</w:t>
      </w:r>
      <w:r w:rsidR="00B4340F" w:rsidRPr="00E033AC">
        <w:rPr>
          <w:rFonts w:cs="Times New Roman"/>
          <w:szCs w:val="24"/>
        </w:rPr>
        <w:t xml:space="preserve">) ∆ H = </w:t>
      </w:r>
      <w:r w:rsidR="00E61375" w:rsidRPr="00E033AC">
        <w:rPr>
          <w:rFonts w:cs="Times New Roman"/>
          <w:szCs w:val="24"/>
        </w:rPr>
        <w:t>mc∆T</w:t>
      </w:r>
    </w:p>
    <w:p w:rsidR="00E61375" w:rsidRPr="00E033AC" w:rsidRDefault="005F797F" w:rsidP="000B14BD">
      <w:pPr>
        <w:rPr>
          <w:rFonts w:cs="Times New Roman"/>
          <w:szCs w:val="24"/>
        </w:rPr>
      </w:pPr>
      <w:r w:rsidRPr="00E033AC">
        <w:rPr>
          <w:rFonts w:cs="Times New Roman"/>
          <w:position w:val="-10"/>
          <w:szCs w:val="24"/>
        </w:rPr>
        <w:object w:dxaOrig="3040" w:dyaOrig="320">
          <v:shape id="_x0000_i1026" type="#_x0000_t75" style="width:151.5pt;height:16.2pt" o:ole="">
            <v:imagedata r:id="rId11" o:title=""/>
          </v:shape>
          <o:OLEObject Type="Embed" ProgID="Equation.3" ShapeID="_x0000_i1026" DrawAspect="Content" ObjectID="_1715682869" r:id="rId12"/>
        </w:object>
      </w:r>
      <w:r w:rsidRPr="00E033AC">
        <w:rPr>
          <w:rFonts w:cs="Times New Roman"/>
          <w:szCs w:val="24"/>
        </w:rPr>
        <w:sym w:font="Wingdings" w:char="F0FC"/>
      </w:r>
      <w:r w:rsidRPr="00E033AC">
        <w:rPr>
          <w:rFonts w:cs="Times New Roman"/>
          <w:szCs w:val="24"/>
        </w:rPr>
        <w:t>½</w:t>
      </w:r>
    </w:p>
    <w:p w:rsidR="005F797F" w:rsidRPr="00E033AC" w:rsidRDefault="005F797F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 xml:space="preserve">= CORRECT ANSWER </w:t>
      </w:r>
      <w:r w:rsidRPr="00E033AC">
        <w:rPr>
          <w:rFonts w:cs="Times New Roman"/>
          <w:szCs w:val="24"/>
        </w:rPr>
        <w:sym w:font="Wingdings" w:char="F0FC"/>
      </w:r>
      <w:r w:rsidRPr="00E033AC">
        <w:rPr>
          <w:rFonts w:cs="Times New Roman"/>
          <w:szCs w:val="24"/>
        </w:rPr>
        <w:t>½</w:t>
      </w:r>
    </w:p>
    <w:p w:rsidR="005F797F" w:rsidRPr="00E033AC" w:rsidRDefault="005F797F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 xml:space="preserve">d) </w:t>
      </w:r>
      <w:r w:rsidR="00480FE1" w:rsidRPr="00E033AC">
        <w:rPr>
          <w:rFonts w:cs="Times New Roman"/>
          <w:position w:val="-24"/>
          <w:szCs w:val="24"/>
        </w:rPr>
        <w:object w:dxaOrig="1300" w:dyaOrig="620">
          <v:shape id="_x0000_i1027" type="#_x0000_t75" style="width:64.5pt;height:31.65pt" o:ole="">
            <v:imagedata r:id="rId13" o:title=""/>
          </v:shape>
          <o:OLEObject Type="Embed" ProgID="Equation.3" ShapeID="_x0000_i1027" DrawAspect="Content" ObjectID="_1715682870" r:id="rId14"/>
        </w:object>
      </w:r>
      <w:r w:rsidR="00480FE1" w:rsidRPr="00E033AC">
        <w:rPr>
          <w:rFonts w:cs="Times New Roman"/>
          <w:szCs w:val="24"/>
        </w:rPr>
        <w:sym w:font="Wingdings" w:char="F0FC"/>
      </w:r>
      <w:r w:rsidR="00480FE1" w:rsidRPr="00E033AC">
        <w:rPr>
          <w:rFonts w:cs="Times New Roman"/>
          <w:szCs w:val="24"/>
        </w:rPr>
        <w:t>½</w:t>
      </w:r>
    </w:p>
    <w:p w:rsidR="00480FE1" w:rsidRPr="00E033AC" w:rsidRDefault="00480FE1" w:rsidP="000B14BD">
      <w:pPr>
        <w:rPr>
          <w:rFonts w:cs="Times New Roman"/>
          <w:szCs w:val="24"/>
        </w:rPr>
      </w:pPr>
      <w:r w:rsidRPr="00E033AC">
        <w:rPr>
          <w:rFonts w:cs="Times New Roman"/>
          <w:position w:val="-24"/>
          <w:szCs w:val="24"/>
        </w:rPr>
        <w:object w:dxaOrig="2380" w:dyaOrig="620">
          <v:shape id="_x0000_i1028" type="#_x0000_t75" style="width:118.7pt;height:31.65pt" o:ole="">
            <v:imagedata r:id="rId15" o:title=""/>
          </v:shape>
          <o:OLEObject Type="Embed" ProgID="Equation.3" ShapeID="_x0000_i1028" DrawAspect="Content" ObjectID="_1715682871" r:id="rId16"/>
        </w:object>
      </w:r>
      <w:r w:rsidRPr="00E033AC">
        <w:rPr>
          <w:rFonts w:cs="Times New Roman"/>
          <w:szCs w:val="24"/>
        </w:rPr>
        <w:sym w:font="Wingdings" w:char="F0FC"/>
      </w:r>
      <w:r w:rsidRPr="00E033AC">
        <w:rPr>
          <w:rFonts w:cs="Times New Roman"/>
          <w:szCs w:val="24"/>
        </w:rPr>
        <w:t>½</w:t>
      </w:r>
    </w:p>
    <w:p w:rsidR="00480FE1" w:rsidRPr="00E033AC" w:rsidRDefault="00480FE1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 xml:space="preserve">= CORRECT ANSWER </w:t>
      </w:r>
      <w:r w:rsidRPr="00E033AC">
        <w:rPr>
          <w:rFonts w:cs="Times New Roman"/>
          <w:szCs w:val="24"/>
        </w:rPr>
        <w:sym w:font="Wingdings" w:char="F0FC"/>
      </w:r>
      <w:r w:rsidRPr="00E033AC">
        <w:rPr>
          <w:rFonts w:cs="Times New Roman"/>
          <w:szCs w:val="24"/>
        </w:rPr>
        <w:t>½ ∆H = + ve</w:t>
      </w:r>
    </w:p>
    <w:p w:rsidR="00480FE1" w:rsidRPr="00E033AC" w:rsidRDefault="00480FE1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>(Penalise ½mk if units or sign are missing)</w:t>
      </w:r>
    </w:p>
    <w:p w:rsidR="00480FE1" w:rsidRPr="00E033AC" w:rsidRDefault="00480FE1" w:rsidP="000B14BD">
      <w:pPr>
        <w:rPr>
          <w:rFonts w:cs="Times New Roman"/>
          <w:b/>
          <w:szCs w:val="24"/>
          <w:u w:val="single"/>
        </w:rPr>
      </w:pPr>
      <w:r w:rsidRPr="00E033AC">
        <w:rPr>
          <w:rFonts w:cs="Times New Roman"/>
          <w:b/>
          <w:szCs w:val="24"/>
          <w:u w:val="single"/>
        </w:rPr>
        <w:t>PROCEDURE II</w:t>
      </w:r>
    </w:p>
    <w:p w:rsidR="00480FE1" w:rsidRPr="00E033AC" w:rsidRDefault="004769F8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>Table II</w:t>
      </w:r>
    </w:p>
    <w:p w:rsidR="004769F8" w:rsidRPr="00E033AC" w:rsidRDefault="004769F8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 xml:space="preserve">- Complete table </w:t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Pr="00E033AC">
        <w:rPr>
          <w:rFonts w:cs="Times New Roman"/>
          <w:szCs w:val="24"/>
        </w:rPr>
        <w:t>(1mk)</w:t>
      </w:r>
    </w:p>
    <w:p w:rsidR="004769F8" w:rsidRPr="00E033AC" w:rsidRDefault="004769F8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 xml:space="preserve">- Decimal place </w:t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Pr="00E033AC">
        <w:rPr>
          <w:rFonts w:cs="Times New Roman"/>
          <w:szCs w:val="24"/>
        </w:rPr>
        <w:t>(1mk)</w:t>
      </w:r>
    </w:p>
    <w:p w:rsidR="004769F8" w:rsidRPr="00E033AC" w:rsidRDefault="004769F8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 xml:space="preserve">- Accuracy </w:t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Pr="00E033AC">
        <w:rPr>
          <w:rFonts w:cs="Times New Roman"/>
          <w:szCs w:val="24"/>
        </w:rPr>
        <w:t>(1mk)</w:t>
      </w:r>
    </w:p>
    <w:p w:rsidR="004769F8" w:rsidRPr="00E033AC" w:rsidRDefault="004769F8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 xml:space="preserve">e) – Principles of averaging </w:t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Pr="00E033AC">
        <w:rPr>
          <w:rFonts w:cs="Times New Roman"/>
          <w:szCs w:val="24"/>
        </w:rPr>
        <w:t>(1mk)</w:t>
      </w:r>
    </w:p>
    <w:p w:rsidR="005201F6" w:rsidRPr="00E033AC" w:rsidRDefault="004769F8" w:rsidP="000B14BD">
      <w:pPr>
        <w:rPr>
          <w:rFonts w:cs="Times New Roman"/>
          <w:szCs w:val="24"/>
          <w:u w:val="single"/>
        </w:rPr>
      </w:pPr>
      <w:r w:rsidRPr="00E033AC">
        <w:rPr>
          <w:rFonts w:cs="Times New Roman"/>
          <w:szCs w:val="24"/>
        </w:rPr>
        <w:t xml:space="preserve"> - Final accuracy </w:t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="005201F6" w:rsidRPr="00E033AC">
        <w:rPr>
          <w:rFonts w:cs="Times New Roman"/>
          <w:szCs w:val="24"/>
        </w:rPr>
        <w:tab/>
      </w:r>
      <w:r w:rsidRPr="00E033AC">
        <w:rPr>
          <w:rFonts w:cs="Times New Roman"/>
          <w:szCs w:val="24"/>
          <w:u w:val="single"/>
        </w:rPr>
        <w:t>(1mk)</w:t>
      </w:r>
    </w:p>
    <w:p w:rsidR="005201F6" w:rsidRPr="00E033AC" w:rsidRDefault="005201F6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ab/>
      </w:r>
      <w:r w:rsidRPr="00E033AC">
        <w:rPr>
          <w:rFonts w:cs="Times New Roman"/>
          <w:szCs w:val="24"/>
        </w:rPr>
        <w:tab/>
      </w:r>
      <w:r w:rsidRPr="00E033AC">
        <w:rPr>
          <w:rFonts w:cs="Times New Roman"/>
          <w:szCs w:val="24"/>
        </w:rPr>
        <w:tab/>
      </w:r>
      <w:r w:rsidRPr="00E033AC">
        <w:rPr>
          <w:rFonts w:cs="Times New Roman"/>
          <w:szCs w:val="24"/>
        </w:rPr>
        <w:tab/>
      </w:r>
      <w:r w:rsidRPr="00E033AC">
        <w:rPr>
          <w:rFonts w:cs="Times New Roman"/>
          <w:szCs w:val="24"/>
        </w:rPr>
        <w:tab/>
      </w:r>
      <w:r w:rsidRPr="00E033AC">
        <w:rPr>
          <w:rFonts w:cs="Times New Roman"/>
          <w:szCs w:val="24"/>
        </w:rPr>
        <w:tab/>
      </w:r>
      <w:r w:rsidRPr="00E033AC">
        <w:rPr>
          <w:rFonts w:cs="Times New Roman"/>
          <w:szCs w:val="24"/>
        </w:rPr>
        <w:tab/>
      </w:r>
      <w:r w:rsidRPr="00E033AC">
        <w:rPr>
          <w:rFonts w:cs="Times New Roman"/>
          <w:szCs w:val="24"/>
        </w:rPr>
        <w:tab/>
      </w:r>
      <w:r w:rsidRPr="00E033AC">
        <w:rPr>
          <w:rFonts w:cs="Times New Roman"/>
          <w:szCs w:val="24"/>
        </w:rPr>
        <w:tab/>
        <w:t>5mks</w:t>
      </w:r>
    </w:p>
    <w:p w:rsidR="005201F6" w:rsidRPr="00E033AC" w:rsidRDefault="005201F6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 xml:space="preserve">f) </w:t>
      </w:r>
      <w:r w:rsidRPr="00E033AC">
        <w:rPr>
          <w:rFonts w:cs="Times New Roman"/>
          <w:position w:val="-24"/>
          <w:szCs w:val="24"/>
        </w:rPr>
        <w:object w:dxaOrig="900" w:dyaOrig="620">
          <v:shape id="_x0000_i1029" type="#_x0000_t75" style="width:45.1pt;height:31.25pt" o:ole="">
            <v:imagedata r:id="rId17" o:title=""/>
          </v:shape>
          <o:OLEObject Type="Embed" ProgID="Equation.3" ShapeID="_x0000_i1029" DrawAspect="Content" ObjectID="_1715682872" r:id="rId18"/>
        </w:object>
      </w:r>
      <w:r w:rsidRPr="00E033AC">
        <w:rPr>
          <w:rFonts w:cs="Times New Roman"/>
          <w:szCs w:val="24"/>
        </w:rPr>
        <w:sym w:font="Wingdings" w:char="F0FC"/>
      </w:r>
      <w:r w:rsidRPr="00E033AC">
        <w:rPr>
          <w:rFonts w:cs="Times New Roman"/>
          <w:szCs w:val="24"/>
        </w:rPr>
        <w:t>½</w:t>
      </w:r>
    </w:p>
    <w:p w:rsidR="005201F6" w:rsidRPr="00E033AC" w:rsidRDefault="001D6135" w:rsidP="000B14BD">
      <w:pPr>
        <w:rPr>
          <w:rFonts w:cs="Times New Roman"/>
          <w:szCs w:val="24"/>
        </w:rPr>
      </w:pPr>
      <w:r w:rsidRPr="00E033AC">
        <w:rPr>
          <w:rFonts w:cs="Times New Roman"/>
          <w:position w:val="-24"/>
          <w:szCs w:val="24"/>
        </w:rPr>
        <w:object w:dxaOrig="1880" w:dyaOrig="620">
          <v:shape id="_x0000_i1030" type="#_x0000_t75" style="width:94.55pt;height:31.25pt" o:ole="">
            <v:imagedata r:id="rId19" o:title=""/>
          </v:shape>
          <o:OLEObject Type="Embed" ProgID="Equation.3" ShapeID="_x0000_i1030" DrawAspect="Content" ObjectID="_1715682873" r:id="rId20"/>
        </w:object>
      </w:r>
      <w:r w:rsidR="005201F6" w:rsidRPr="00E033AC">
        <w:rPr>
          <w:rFonts w:cs="Times New Roman"/>
          <w:szCs w:val="24"/>
        </w:rPr>
        <w:sym w:font="Wingdings" w:char="F0FC"/>
      </w:r>
      <w:r w:rsidR="005201F6" w:rsidRPr="00E033AC">
        <w:rPr>
          <w:rFonts w:cs="Times New Roman"/>
          <w:szCs w:val="24"/>
        </w:rPr>
        <w:t>½</w:t>
      </w:r>
    </w:p>
    <w:p w:rsidR="005201F6" w:rsidRPr="00E033AC" w:rsidRDefault="002C5CD1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>(Penalise ½mk for wrong formula)</w:t>
      </w:r>
    </w:p>
    <w:p w:rsidR="002C5CD1" w:rsidRPr="00E033AC" w:rsidRDefault="001D6135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 xml:space="preserve">g) </w:t>
      </w:r>
      <w:proofErr w:type="spellStart"/>
      <w:proofErr w:type="gramStart"/>
      <w:r w:rsidRPr="00E033AC">
        <w:rPr>
          <w:rFonts w:cs="Times New Roman"/>
          <w:szCs w:val="24"/>
        </w:rPr>
        <w:t>i</w:t>
      </w:r>
      <w:proofErr w:type="spellEnd"/>
      <w:proofErr w:type="gramEnd"/>
      <w:r w:rsidRPr="00E033AC">
        <w:rPr>
          <w:rFonts w:cs="Times New Roman"/>
          <w:szCs w:val="24"/>
        </w:rPr>
        <w:t xml:space="preserve">) </w:t>
      </w:r>
      <w:r w:rsidR="000D7873" w:rsidRPr="00E033AC">
        <w:rPr>
          <w:rFonts w:cs="Times New Roman"/>
          <w:position w:val="-24"/>
          <w:szCs w:val="24"/>
        </w:rPr>
        <w:object w:dxaOrig="859" w:dyaOrig="620">
          <v:shape id="_x0000_i1031" type="#_x0000_t75" style="width:43.1pt;height:31.25pt" o:ole="">
            <v:imagedata r:id="rId21" o:title=""/>
          </v:shape>
          <o:OLEObject Type="Embed" ProgID="Equation.3" ShapeID="_x0000_i1031" DrawAspect="Content" ObjectID="_1715682874" r:id="rId22"/>
        </w:object>
      </w:r>
      <w:r w:rsidRPr="00E033AC">
        <w:rPr>
          <w:rFonts w:cs="Times New Roman"/>
          <w:szCs w:val="24"/>
        </w:rPr>
        <w:sym w:font="Wingdings" w:char="F0FC"/>
      </w:r>
      <w:r w:rsidRPr="00E033AC">
        <w:rPr>
          <w:rFonts w:cs="Times New Roman"/>
          <w:szCs w:val="24"/>
        </w:rPr>
        <w:t>½</w:t>
      </w:r>
      <w:r w:rsidR="000D7873" w:rsidRPr="00E033AC">
        <w:rPr>
          <w:rFonts w:cs="Times New Roman"/>
          <w:szCs w:val="24"/>
        </w:rPr>
        <w:t xml:space="preserve"> = 0.015</w:t>
      </w:r>
      <w:r w:rsidR="000D7873" w:rsidRPr="00E033AC">
        <w:rPr>
          <w:rFonts w:cs="Times New Roman"/>
          <w:szCs w:val="24"/>
        </w:rPr>
        <w:sym w:font="Wingdings" w:char="F0FC"/>
      </w:r>
      <w:r w:rsidR="000D7873" w:rsidRPr="00E033AC">
        <w:rPr>
          <w:rFonts w:cs="Times New Roman"/>
          <w:szCs w:val="24"/>
        </w:rPr>
        <w:t>½</w:t>
      </w:r>
    </w:p>
    <w:p w:rsidR="000D7873" w:rsidRPr="00E033AC" w:rsidRDefault="000D7873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>ii) Mole ratio 1:1</w:t>
      </w:r>
    </w:p>
    <w:p w:rsidR="000D7873" w:rsidRPr="00E033AC" w:rsidRDefault="000D7873" w:rsidP="000B14BD">
      <w:pPr>
        <w:rPr>
          <w:rFonts w:cs="Times New Roman"/>
          <w:szCs w:val="24"/>
        </w:rPr>
      </w:pPr>
      <w:r w:rsidRPr="00E033AC">
        <w:rPr>
          <w:rFonts w:cs="Times New Roman"/>
          <w:position w:val="-28"/>
          <w:szCs w:val="24"/>
        </w:rPr>
        <w:object w:dxaOrig="1460" w:dyaOrig="660">
          <v:shape id="_x0000_i1032" type="#_x0000_t75" style="width:73.2pt;height:33.25pt" o:ole="">
            <v:imagedata r:id="rId23" o:title=""/>
          </v:shape>
          <o:OLEObject Type="Embed" ProgID="Equation.3" ShapeID="_x0000_i1032" DrawAspect="Content" ObjectID="_1715682875" r:id="rId24"/>
        </w:object>
      </w:r>
      <w:r w:rsidRPr="00E033AC">
        <w:rPr>
          <w:rFonts w:cs="Times New Roman"/>
          <w:szCs w:val="24"/>
        </w:rPr>
        <w:sym w:font="Wingdings" w:char="F0FC"/>
      </w:r>
      <w:r w:rsidRPr="00E033AC">
        <w:rPr>
          <w:rFonts w:cs="Times New Roman"/>
          <w:szCs w:val="24"/>
        </w:rPr>
        <w:t>½</w:t>
      </w:r>
    </w:p>
    <w:p w:rsidR="000D7873" w:rsidRPr="00E033AC" w:rsidRDefault="000D7873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 xml:space="preserve">ANSWER </w:t>
      </w:r>
      <w:r w:rsidRPr="00E033AC">
        <w:rPr>
          <w:rFonts w:cs="Times New Roman"/>
          <w:szCs w:val="24"/>
        </w:rPr>
        <w:sym w:font="Wingdings" w:char="F0FC"/>
      </w:r>
      <w:r w:rsidRPr="00E033AC">
        <w:rPr>
          <w:rFonts w:cs="Times New Roman"/>
          <w:szCs w:val="24"/>
        </w:rPr>
        <w:t>½</w:t>
      </w:r>
    </w:p>
    <w:p w:rsidR="000D7873" w:rsidRPr="00E033AC" w:rsidRDefault="000D7873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>iii) Moles of HCl that reacted with R = 0.0179</w:t>
      </w:r>
    </w:p>
    <w:p w:rsidR="000D7873" w:rsidRPr="00E033AC" w:rsidRDefault="000D7873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>Moles that were 100cm³ of R = answer g(ii)</w:t>
      </w:r>
    </w:p>
    <w:p w:rsidR="000D7873" w:rsidRPr="00E033AC" w:rsidRDefault="000D7873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>Moles of HCl in 50cm³ of P = 0.0179 + answer g(ii)</w:t>
      </w:r>
      <w:r w:rsidR="003219EF" w:rsidRPr="00E033AC">
        <w:rPr>
          <w:rFonts w:cs="Times New Roman"/>
          <w:szCs w:val="24"/>
        </w:rPr>
        <w:sym w:font="Wingdings" w:char="F0FC"/>
      </w:r>
      <w:r w:rsidR="003219EF" w:rsidRPr="00E033AC">
        <w:rPr>
          <w:rFonts w:cs="Times New Roman"/>
          <w:szCs w:val="24"/>
        </w:rPr>
        <w:t>1</w:t>
      </w:r>
    </w:p>
    <w:p w:rsidR="000D7873" w:rsidRPr="00E033AC" w:rsidRDefault="003219EF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 xml:space="preserve">= answer </w:t>
      </w:r>
      <w:r w:rsidRPr="00E033AC">
        <w:rPr>
          <w:rFonts w:cs="Times New Roman"/>
          <w:szCs w:val="24"/>
        </w:rPr>
        <w:sym w:font="Wingdings" w:char="F0FC"/>
      </w:r>
      <w:r w:rsidRPr="00E033AC">
        <w:rPr>
          <w:rFonts w:cs="Times New Roman"/>
          <w:szCs w:val="24"/>
        </w:rPr>
        <w:t>½</w:t>
      </w:r>
    </w:p>
    <w:p w:rsidR="003171AD" w:rsidRPr="00E033AC" w:rsidRDefault="003171AD" w:rsidP="000B14BD">
      <w:pPr>
        <w:rPr>
          <w:rFonts w:cs="Times New Roman"/>
          <w:szCs w:val="24"/>
        </w:rPr>
      </w:pPr>
    </w:p>
    <w:p w:rsidR="00B15347" w:rsidRPr="00E033AC" w:rsidRDefault="003219EF" w:rsidP="000B14BD">
      <w:pPr>
        <w:rPr>
          <w:rFonts w:cs="Times New Roman"/>
          <w:szCs w:val="24"/>
        </w:rPr>
      </w:pPr>
      <w:proofErr w:type="gramStart"/>
      <w:r w:rsidRPr="00E033AC">
        <w:rPr>
          <w:rFonts w:cs="Times New Roman"/>
          <w:szCs w:val="24"/>
        </w:rPr>
        <w:t xml:space="preserve">iv) </w:t>
      </w:r>
      <w:r w:rsidR="00317BF9" w:rsidRPr="00E033AC">
        <w:rPr>
          <w:rFonts w:cs="Times New Roman"/>
          <w:position w:val="-24"/>
          <w:szCs w:val="24"/>
        </w:rPr>
        <w:object w:dxaOrig="1920" w:dyaOrig="620">
          <v:shape id="_x0000_i1033" type="#_x0000_t75" style="width:95.75pt;height:31.25pt" o:ole="">
            <v:imagedata r:id="rId25" o:title=""/>
          </v:shape>
          <o:OLEObject Type="Embed" ProgID="Equation.3" ShapeID="_x0000_i1033" DrawAspect="Content" ObjectID="_1715682876" r:id="rId26"/>
        </w:object>
      </w:r>
      <w:r w:rsidR="00A3174F" w:rsidRPr="00E033AC">
        <w:rPr>
          <w:rFonts w:cs="Times New Roman"/>
          <w:szCs w:val="24"/>
        </w:rPr>
        <w:sym w:font="Wingdings" w:char="F0FC"/>
      </w:r>
      <w:r w:rsidR="00A3174F" w:rsidRPr="00E033AC">
        <w:rPr>
          <w:rFonts w:cs="Times New Roman"/>
          <w:szCs w:val="24"/>
        </w:rPr>
        <w:t>½</w:t>
      </w:r>
      <w:proofErr w:type="gramEnd"/>
      <w:r w:rsidR="00A3174F" w:rsidRPr="00E033AC">
        <w:rPr>
          <w:rFonts w:cs="Times New Roman"/>
          <w:szCs w:val="24"/>
        </w:rPr>
        <w:t xml:space="preserve"> = answer </w:t>
      </w:r>
      <w:r w:rsidR="00A3174F" w:rsidRPr="00E033AC">
        <w:rPr>
          <w:rFonts w:cs="Times New Roman"/>
          <w:szCs w:val="24"/>
        </w:rPr>
        <w:sym w:font="Wingdings" w:char="F0FC"/>
      </w:r>
      <w:r w:rsidR="00A3174F" w:rsidRPr="00E033AC">
        <w:rPr>
          <w:rFonts w:cs="Times New Roman"/>
          <w:szCs w:val="24"/>
        </w:rPr>
        <w:t>½</w:t>
      </w:r>
    </w:p>
    <w:p w:rsidR="00317BF9" w:rsidRPr="00E033AC" w:rsidRDefault="00317BF9" w:rsidP="000B14BD">
      <w:pPr>
        <w:rPr>
          <w:rFonts w:cs="Times New Roman"/>
          <w:b/>
          <w:szCs w:val="24"/>
          <w:u w:val="single"/>
        </w:rPr>
      </w:pPr>
      <w:r w:rsidRPr="00E033AC">
        <w:rPr>
          <w:rFonts w:cs="Times New Roman"/>
          <w:b/>
          <w:szCs w:val="24"/>
          <w:u w:val="single"/>
        </w:rPr>
        <w:t>QUESTION 2</w:t>
      </w:r>
    </w:p>
    <w:p w:rsidR="00317BF9" w:rsidRPr="00E033AC" w:rsidRDefault="00317BF9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 xml:space="preserve">a) i) 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668"/>
      </w:tblGrid>
      <w:tr w:rsidR="00317BF9" w:rsidRPr="00E033AC" w:rsidTr="00317BF9">
        <w:trPr>
          <w:trHeight w:val="540"/>
        </w:trPr>
        <w:tc>
          <w:tcPr>
            <w:tcW w:w="4476" w:type="dxa"/>
          </w:tcPr>
          <w:p w:rsidR="00317BF9" w:rsidRPr="00E033AC" w:rsidRDefault="00317BF9" w:rsidP="000B14BD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Observations</w:t>
            </w:r>
          </w:p>
        </w:tc>
        <w:tc>
          <w:tcPr>
            <w:tcW w:w="4668" w:type="dxa"/>
          </w:tcPr>
          <w:p w:rsidR="00317BF9" w:rsidRPr="00E033AC" w:rsidRDefault="00317BF9" w:rsidP="000B14BD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 xml:space="preserve">Inferences </w:t>
            </w:r>
          </w:p>
        </w:tc>
      </w:tr>
      <w:tr w:rsidR="00317BF9" w:rsidRPr="005B56B7" w:rsidTr="00317BF9">
        <w:trPr>
          <w:trHeight w:val="1992"/>
        </w:trPr>
        <w:tc>
          <w:tcPr>
            <w:tcW w:w="4476" w:type="dxa"/>
          </w:tcPr>
          <w:p w:rsidR="00317BF9" w:rsidRPr="00E033AC" w:rsidRDefault="00317BF9" w:rsidP="000B14BD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White ppt</w:t>
            </w:r>
            <w:r w:rsidRPr="00E033AC">
              <w:rPr>
                <w:rFonts w:cs="Times New Roman"/>
                <w:szCs w:val="24"/>
              </w:rPr>
              <w:sym w:font="Wingdings" w:char="F0FC"/>
            </w:r>
            <w:r w:rsidRPr="00E033AC">
              <w:rPr>
                <w:rFonts w:cs="Times New Roman"/>
                <w:szCs w:val="24"/>
              </w:rPr>
              <w:t>½</w:t>
            </w:r>
          </w:p>
          <w:p w:rsidR="00317BF9" w:rsidRPr="00E033AC" w:rsidRDefault="00317BF9" w:rsidP="000B14BD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Soluble in excess</w:t>
            </w:r>
            <w:r w:rsidRPr="00E033AC">
              <w:rPr>
                <w:rFonts w:cs="Times New Roman"/>
                <w:szCs w:val="24"/>
              </w:rPr>
              <w:sym w:font="Wingdings" w:char="F0FC"/>
            </w:r>
            <w:r w:rsidRPr="00E033AC">
              <w:rPr>
                <w:rFonts w:cs="Times New Roman"/>
                <w:szCs w:val="24"/>
              </w:rPr>
              <w:t>½</w:t>
            </w:r>
          </w:p>
        </w:tc>
        <w:tc>
          <w:tcPr>
            <w:tcW w:w="4668" w:type="dxa"/>
          </w:tcPr>
          <w:p w:rsidR="00317BF9" w:rsidRPr="00B3201B" w:rsidRDefault="00AF5067" w:rsidP="000B14BD">
            <w:pPr>
              <w:rPr>
                <w:rFonts w:cs="Times New Roman"/>
                <w:szCs w:val="24"/>
                <w:vertAlign w:val="superscript"/>
                <w:lang w:val="de-DE"/>
              </w:rPr>
            </w:pPr>
            <w:r w:rsidRPr="00B3201B">
              <w:rPr>
                <w:rFonts w:cs="Times New Roman"/>
                <w:szCs w:val="24"/>
                <w:lang w:val="de-DE"/>
              </w:rPr>
              <w:t>Pb</w:t>
            </w:r>
            <w:r w:rsidRPr="00B3201B">
              <w:rPr>
                <w:rFonts w:cs="Times New Roman"/>
                <w:szCs w:val="24"/>
                <w:vertAlign w:val="superscript"/>
                <w:lang w:val="de-DE"/>
              </w:rPr>
              <w:t>2+</w:t>
            </w:r>
            <w:r w:rsidRPr="00B3201B">
              <w:rPr>
                <w:rFonts w:cs="Times New Roman"/>
                <w:szCs w:val="24"/>
                <w:lang w:val="de-DE"/>
              </w:rPr>
              <w:t>, Zn</w:t>
            </w:r>
            <w:r w:rsidRPr="00B3201B">
              <w:rPr>
                <w:rFonts w:cs="Times New Roman"/>
                <w:szCs w:val="24"/>
                <w:vertAlign w:val="superscript"/>
                <w:lang w:val="de-DE"/>
              </w:rPr>
              <w:t xml:space="preserve">2+ </w:t>
            </w:r>
            <w:r w:rsidRPr="00B3201B">
              <w:rPr>
                <w:rFonts w:cs="Times New Roman"/>
                <w:szCs w:val="24"/>
                <w:lang w:val="de-DE"/>
              </w:rPr>
              <w:t>, Al</w:t>
            </w:r>
            <w:r w:rsidRPr="00B3201B">
              <w:rPr>
                <w:rFonts w:cs="Times New Roman"/>
                <w:szCs w:val="24"/>
                <w:vertAlign w:val="superscript"/>
                <w:lang w:val="de-DE"/>
              </w:rPr>
              <w:t>3+</w:t>
            </w:r>
          </w:p>
          <w:p w:rsidR="00AF5067" w:rsidRPr="00B3201B" w:rsidRDefault="00AF5067" w:rsidP="000B14BD">
            <w:pPr>
              <w:rPr>
                <w:rFonts w:cs="Times New Roman"/>
                <w:szCs w:val="24"/>
                <w:lang w:val="de-DE"/>
              </w:rPr>
            </w:pPr>
            <w:r w:rsidRPr="00B3201B">
              <w:rPr>
                <w:rFonts w:cs="Times New Roman"/>
                <w:szCs w:val="24"/>
                <w:lang w:val="de-DE"/>
              </w:rPr>
              <w:t>3</w:t>
            </w:r>
            <w:r w:rsidRPr="00E033AC">
              <w:rPr>
                <w:rFonts w:cs="Times New Roman"/>
                <w:szCs w:val="24"/>
              </w:rPr>
              <w:sym w:font="Wingdings" w:char="F0FC"/>
            </w:r>
            <w:r w:rsidR="00264F5F" w:rsidRPr="00B3201B">
              <w:rPr>
                <w:rFonts w:cs="Times New Roman"/>
                <w:szCs w:val="24"/>
                <w:lang w:val="de-DE"/>
              </w:rPr>
              <w:t>1mk</w:t>
            </w:r>
          </w:p>
          <w:p w:rsidR="00264F5F" w:rsidRPr="00B3201B" w:rsidRDefault="00264F5F" w:rsidP="000B14BD">
            <w:pPr>
              <w:rPr>
                <w:rFonts w:cs="Times New Roman"/>
                <w:szCs w:val="24"/>
                <w:lang w:val="de-DE"/>
              </w:rPr>
            </w:pPr>
            <w:r w:rsidRPr="00B3201B">
              <w:rPr>
                <w:rFonts w:cs="Times New Roman"/>
                <w:szCs w:val="24"/>
                <w:lang w:val="de-DE"/>
              </w:rPr>
              <w:t>2</w:t>
            </w:r>
            <w:r w:rsidRPr="00E033AC">
              <w:rPr>
                <w:rFonts w:cs="Times New Roman"/>
                <w:szCs w:val="24"/>
              </w:rPr>
              <w:sym w:font="Wingdings" w:char="F0FC"/>
            </w:r>
            <w:r w:rsidRPr="00B3201B">
              <w:rPr>
                <w:rFonts w:cs="Times New Roman"/>
                <w:szCs w:val="24"/>
                <w:lang w:val="de-DE"/>
              </w:rPr>
              <w:t>½mk</w:t>
            </w:r>
          </w:p>
          <w:p w:rsidR="00264F5F" w:rsidRPr="00B3201B" w:rsidRDefault="00264F5F" w:rsidP="000B14BD">
            <w:pPr>
              <w:rPr>
                <w:rFonts w:cs="Times New Roman"/>
                <w:szCs w:val="24"/>
                <w:lang w:val="de-DE"/>
              </w:rPr>
            </w:pPr>
            <w:r w:rsidRPr="00B3201B">
              <w:rPr>
                <w:rFonts w:cs="Times New Roman"/>
                <w:szCs w:val="24"/>
                <w:lang w:val="de-DE"/>
              </w:rPr>
              <w:t>1- 0mk</w:t>
            </w:r>
          </w:p>
        </w:tc>
      </w:tr>
    </w:tbl>
    <w:p w:rsidR="00317BF9" w:rsidRPr="00E033AC" w:rsidRDefault="00264F5F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>ii)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668"/>
      </w:tblGrid>
      <w:tr w:rsidR="00264F5F" w:rsidRPr="00E033AC" w:rsidTr="007D00C3">
        <w:trPr>
          <w:trHeight w:val="540"/>
        </w:trPr>
        <w:tc>
          <w:tcPr>
            <w:tcW w:w="4476" w:type="dxa"/>
          </w:tcPr>
          <w:p w:rsidR="00264F5F" w:rsidRPr="00E033AC" w:rsidRDefault="00264F5F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Observations</w:t>
            </w:r>
          </w:p>
        </w:tc>
        <w:tc>
          <w:tcPr>
            <w:tcW w:w="4668" w:type="dxa"/>
          </w:tcPr>
          <w:p w:rsidR="00264F5F" w:rsidRPr="00E033AC" w:rsidRDefault="00264F5F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 xml:space="preserve">Inferences </w:t>
            </w:r>
          </w:p>
        </w:tc>
      </w:tr>
      <w:tr w:rsidR="00264F5F" w:rsidRPr="00E033AC" w:rsidTr="006F2D6D">
        <w:trPr>
          <w:trHeight w:val="1304"/>
        </w:trPr>
        <w:tc>
          <w:tcPr>
            <w:tcW w:w="4476" w:type="dxa"/>
          </w:tcPr>
          <w:p w:rsidR="00264F5F" w:rsidRPr="00E033AC" w:rsidRDefault="00264F5F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White ppt</w:t>
            </w:r>
            <w:r w:rsidRPr="00E033AC">
              <w:rPr>
                <w:rFonts w:cs="Times New Roman"/>
                <w:szCs w:val="24"/>
              </w:rPr>
              <w:sym w:font="Wingdings" w:char="F0FC"/>
            </w:r>
            <w:r w:rsidRPr="00E033AC">
              <w:rPr>
                <w:rFonts w:cs="Times New Roman"/>
                <w:szCs w:val="24"/>
              </w:rPr>
              <w:t>½</w:t>
            </w:r>
          </w:p>
          <w:p w:rsidR="00264F5F" w:rsidRPr="00E033AC" w:rsidRDefault="00264F5F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Insoluble in excess</w:t>
            </w:r>
            <w:r w:rsidRPr="00E033AC">
              <w:rPr>
                <w:rFonts w:cs="Times New Roman"/>
                <w:szCs w:val="24"/>
              </w:rPr>
              <w:sym w:font="Wingdings" w:char="F0FC"/>
            </w:r>
            <w:r w:rsidRPr="00E033AC">
              <w:rPr>
                <w:rFonts w:cs="Times New Roman"/>
                <w:szCs w:val="24"/>
              </w:rPr>
              <w:t>½</w:t>
            </w:r>
          </w:p>
        </w:tc>
        <w:tc>
          <w:tcPr>
            <w:tcW w:w="4668" w:type="dxa"/>
          </w:tcPr>
          <w:p w:rsidR="00264F5F" w:rsidRPr="00E033AC" w:rsidRDefault="00264F5F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Pb</w:t>
            </w:r>
            <w:r w:rsidRPr="00E033AC">
              <w:rPr>
                <w:rFonts w:cs="Times New Roman"/>
                <w:szCs w:val="24"/>
                <w:vertAlign w:val="superscript"/>
              </w:rPr>
              <w:t>2+</w:t>
            </w:r>
            <w:r w:rsidR="006F2D6D" w:rsidRPr="00E033AC">
              <w:rPr>
                <w:rFonts w:cs="Times New Roman"/>
                <w:szCs w:val="24"/>
              </w:rPr>
              <w:sym w:font="Wingdings" w:char="F0FC"/>
            </w:r>
            <w:r w:rsidR="006F2D6D" w:rsidRPr="00E033AC">
              <w:rPr>
                <w:rFonts w:cs="Times New Roman"/>
                <w:szCs w:val="24"/>
              </w:rPr>
              <w:t>½</w:t>
            </w:r>
            <w:r w:rsidRPr="00E033AC">
              <w:rPr>
                <w:rFonts w:cs="Times New Roman"/>
                <w:szCs w:val="24"/>
              </w:rPr>
              <w:t>, Al</w:t>
            </w:r>
            <w:r w:rsidRPr="00E033AC">
              <w:rPr>
                <w:rFonts w:cs="Times New Roman"/>
                <w:szCs w:val="24"/>
                <w:vertAlign w:val="superscript"/>
              </w:rPr>
              <w:t>3+</w:t>
            </w:r>
            <w:r w:rsidR="006F2D6D" w:rsidRPr="00E033AC">
              <w:rPr>
                <w:rFonts w:cs="Times New Roman"/>
                <w:szCs w:val="24"/>
              </w:rPr>
              <w:sym w:font="Wingdings" w:char="F0FC"/>
            </w:r>
            <w:r w:rsidR="006F2D6D" w:rsidRPr="00E033AC">
              <w:rPr>
                <w:rFonts w:cs="Times New Roman"/>
                <w:szCs w:val="24"/>
              </w:rPr>
              <w:t>½</w:t>
            </w:r>
          </w:p>
          <w:p w:rsidR="00264F5F" w:rsidRPr="00E033AC" w:rsidRDefault="00264F5F" w:rsidP="007D00C3">
            <w:pPr>
              <w:rPr>
                <w:rFonts w:cs="Times New Roman"/>
                <w:szCs w:val="24"/>
              </w:rPr>
            </w:pPr>
          </w:p>
        </w:tc>
      </w:tr>
    </w:tbl>
    <w:p w:rsidR="00264F5F" w:rsidRDefault="00264F5F" w:rsidP="000B14BD">
      <w:pPr>
        <w:rPr>
          <w:rFonts w:cs="Times New Roman"/>
          <w:szCs w:val="24"/>
        </w:rPr>
      </w:pPr>
    </w:p>
    <w:p w:rsidR="00B3201B" w:rsidRDefault="00B3201B" w:rsidP="000B14BD">
      <w:pPr>
        <w:rPr>
          <w:rFonts w:cs="Times New Roman"/>
          <w:szCs w:val="24"/>
        </w:rPr>
      </w:pPr>
    </w:p>
    <w:p w:rsidR="00B3201B" w:rsidRDefault="00B3201B" w:rsidP="000B14BD">
      <w:pPr>
        <w:rPr>
          <w:rFonts w:cs="Times New Roman"/>
          <w:szCs w:val="24"/>
        </w:rPr>
      </w:pPr>
    </w:p>
    <w:p w:rsidR="00B3201B" w:rsidRDefault="00B3201B" w:rsidP="000B14BD">
      <w:pPr>
        <w:rPr>
          <w:rFonts w:cs="Times New Roman"/>
          <w:szCs w:val="24"/>
        </w:rPr>
      </w:pPr>
    </w:p>
    <w:p w:rsidR="00B3201B" w:rsidRDefault="00B3201B" w:rsidP="000B14BD">
      <w:pPr>
        <w:rPr>
          <w:rFonts w:cs="Times New Roman"/>
          <w:szCs w:val="24"/>
        </w:rPr>
      </w:pPr>
    </w:p>
    <w:p w:rsidR="00B3201B" w:rsidRDefault="00B3201B" w:rsidP="000B14BD">
      <w:pPr>
        <w:rPr>
          <w:rFonts w:cs="Times New Roman"/>
          <w:szCs w:val="24"/>
        </w:rPr>
      </w:pPr>
    </w:p>
    <w:p w:rsidR="00B3201B" w:rsidRPr="00E033AC" w:rsidRDefault="00B3201B" w:rsidP="000B14BD">
      <w:pPr>
        <w:rPr>
          <w:rFonts w:cs="Times New Roman"/>
          <w:szCs w:val="24"/>
        </w:rPr>
      </w:pPr>
    </w:p>
    <w:p w:rsidR="006F2D6D" w:rsidRPr="00E033AC" w:rsidRDefault="006F2D6D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lastRenderedPageBreak/>
        <w:t>iii)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668"/>
      </w:tblGrid>
      <w:tr w:rsidR="006F2D6D" w:rsidRPr="00E033AC" w:rsidTr="007D00C3">
        <w:trPr>
          <w:trHeight w:val="540"/>
        </w:trPr>
        <w:tc>
          <w:tcPr>
            <w:tcW w:w="4476" w:type="dxa"/>
          </w:tcPr>
          <w:p w:rsidR="006F2D6D" w:rsidRPr="00E033AC" w:rsidRDefault="006F2D6D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Observations</w:t>
            </w:r>
          </w:p>
        </w:tc>
        <w:tc>
          <w:tcPr>
            <w:tcW w:w="4668" w:type="dxa"/>
          </w:tcPr>
          <w:p w:rsidR="006F2D6D" w:rsidRPr="00E033AC" w:rsidRDefault="006F2D6D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 xml:space="preserve">Inferences </w:t>
            </w:r>
          </w:p>
        </w:tc>
      </w:tr>
      <w:tr w:rsidR="006F2D6D" w:rsidRPr="00E033AC" w:rsidTr="007D00C3">
        <w:trPr>
          <w:trHeight w:val="1992"/>
        </w:trPr>
        <w:tc>
          <w:tcPr>
            <w:tcW w:w="4476" w:type="dxa"/>
          </w:tcPr>
          <w:p w:rsidR="006F2D6D" w:rsidRPr="00E033AC" w:rsidRDefault="006F2D6D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No white ppt</w:t>
            </w:r>
            <w:r w:rsidRPr="00E033AC">
              <w:rPr>
                <w:rFonts w:cs="Times New Roman"/>
                <w:szCs w:val="24"/>
              </w:rPr>
              <w:sym w:font="Wingdings" w:char="F0FC"/>
            </w:r>
            <w:r w:rsidRPr="00E033AC">
              <w:rPr>
                <w:rFonts w:cs="Times New Roman"/>
                <w:szCs w:val="24"/>
              </w:rPr>
              <w:t>1</w:t>
            </w:r>
          </w:p>
          <w:p w:rsidR="006F2D6D" w:rsidRPr="00E033AC" w:rsidRDefault="006F2D6D" w:rsidP="007D00C3">
            <w:pPr>
              <w:rPr>
                <w:rFonts w:cs="Times New Roman"/>
                <w:szCs w:val="24"/>
              </w:rPr>
            </w:pPr>
          </w:p>
        </w:tc>
        <w:tc>
          <w:tcPr>
            <w:tcW w:w="4668" w:type="dxa"/>
          </w:tcPr>
          <w:p w:rsidR="006F2D6D" w:rsidRPr="00E033AC" w:rsidRDefault="000E5A31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position w:val="-12"/>
                <w:szCs w:val="24"/>
              </w:rPr>
              <w:object w:dxaOrig="2580" w:dyaOrig="380">
                <v:shape id="_x0000_i1037" type="#_x0000_t75" style="width:128.55pt;height:19.4pt" o:ole="">
                  <v:imagedata r:id="rId27" o:title=""/>
                </v:shape>
                <o:OLEObject Type="Embed" ProgID="Equation.3" ShapeID="_x0000_i1037" DrawAspect="Content" ObjectID="_1715682877" r:id="rId28"/>
              </w:object>
            </w:r>
            <w:r w:rsidR="00E27D79" w:rsidRPr="00E033AC">
              <w:rPr>
                <w:rFonts w:cs="Times New Roman"/>
                <w:szCs w:val="24"/>
              </w:rPr>
              <w:t xml:space="preserve"> </w:t>
            </w:r>
          </w:p>
          <w:p w:rsidR="00E27D79" w:rsidRPr="00E033AC" w:rsidRDefault="00E27D79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Each ion ½mk</w:t>
            </w:r>
            <w:r w:rsidR="000E5A31">
              <w:rPr>
                <w:rFonts w:cs="Times New Roman"/>
                <w:szCs w:val="24"/>
              </w:rPr>
              <w:t xml:space="preserve"> to maximum of 2mks</w:t>
            </w:r>
          </w:p>
          <w:p w:rsidR="00E27D79" w:rsidRPr="00E033AC" w:rsidRDefault="00E27D79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Penalise ½mk for each contradicting ion up to a maximum of 2mks</w:t>
            </w:r>
          </w:p>
        </w:tc>
      </w:tr>
    </w:tbl>
    <w:p w:rsidR="006F2D6D" w:rsidRPr="00E033AC" w:rsidRDefault="006F2D6D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 xml:space="preserve"> </w:t>
      </w:r>
    </w:p>
    <w:p w:rsidR="00E27D79" w:rsidRPr="00E033AC" w:rsidRDefault="00E27D79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 xml:space="preserve">iv) 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668"/>
      </w:tblGrid>
      <w:tr w:rsidR="00417FF8" w:rsidRPr="00E033AC" w:rsidTr="007D00C3">
        <w:trPr>
          <w:trHeight w:val="540"/>
        </w:trPr>
        <w:tc>
          <w:tcPr>
            <w:tcW w:w="4476" w:type="dxa"/>
          </w:tcPr>
          <w:p w:rsidR="00417FF8" w:rsidRPr="00E033AC" w:rsidRDefault="00417FF8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Observations</w:t>
            </w:r>
          </w:p>
        </w:tc>
        <w:tc>
          <w:tcPr>
            <w:tcW w:w="4668" w:type="dxa"/>
          </w:tcPr>
          <w:p w:rsidR="00417FF8" w:rsidRPr="00E033AC" w:rsidRDefault="00417FF8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 xml:space="preserve">Inferences </w:t>
            </w:r>
          </w:p>
        </w:tc>
      </w:tr>
      <w:tr w:rsidR="00417FF8" w:rsidRPr="00E033AC" w:rsidTr="003067E9">
        <w:trPr>
          <w:trHeight w:val="1160"/>
        </w:trPr>
        <w:tc>
          <w:tcPr>
            <w:tcW w:w="4476" w:type="dxa"/>
          </w:tcPr>
          <w:p w:rsidR="00417FF8" w:rsidRPr="00E033AC" w:rsidRDefault="000E5A31" w:rsidP="007D00C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Yellow</w:t>
            </w:r>
            <w:r w:rsidR="00417FF8" w:rsidRPr="00E033AC">
              <w:rPr>
                <w:rFonts w:cs="Times New Roman"/>
                <w:szCs w:val="24"/>
              </w:rPr>
              <w:t xml:space="preserve"> </w:t>
            </w:r>
            <w:proofErr w:type="spellStart"/>
            <w:r w:rsidR="00417FF8" w:rsidRPr="00E033AC">
              <w:rPr>
                <w:rFonts w:cs="Times New Roman"/>
                <w:szCs w:val="24"/>
              </w:rPr>
              <w:t>ppt</w:t>
            </w:r>
            <w:proofErr w:type="spellEnd"/>
            <w:r w:rsidR="0044385C" w:rsidRPr="00E033AC">
              <w:rPr>
                <w:rFonts w:cs="Times New Roman"/>
                <w:szCs w:val="24"/>
              </w:rPr>
              <w:sym w:font="Wingdings" w:char="F0FC"/>
            </w:r>
            <w:r w:rsidR="0044385C" w:rsidRPr="00E033AC">
              <w:rPr>
                <w:rFonts w:cs="Times New Roman"/>
                <w:szCs w:val="24"/>
              </w:rPr>
              <w:t>1</w:t>
            </w:r>
          </w:p>
          <w:p w:rsidR="00417FF8" w:rsidRPr="00E033AC" w:rsidRDefault="00417FF8" w:rsidP="007D00C3">
            <w:pPr>
              <w:rPr>
                <w:rFonts w:cs="Times New Roman"/>
                <w:szCs w:val="24"/>
              </w:rPr>
            </w:pPr>
          </w:p>
        </w:tc>
        <w:tc>
          <w:tcPr>
            <w:tcW w:w="4668" w:type="dxa"/>
          </w:tcPr>
          <w:p w:rsidR="0044385C" w:rsidRPr="00E033AC" w:rsidRDefault="00417FF8" w:rsidP="0044385C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Pb</w:t>
            </w:r>
            <w:r w:rsidRPr="00E033AC">
              <w:rPr>
                <w:rFonts w:cs="Times New Roman"/>
                <w:szCs w:val="24"/>
                <w:vertAlign w:val="superscript"/>
              </w:rPr>
              <w:t>2+</w:t>
            </w:r>
            <w:r w:rsidR="0044385C" w:rsidRPr="00E033AC">
              <w:rPr>
                <w:rFonts w:cs="Times New Roman"/>
                <w:szCs w:val="24"/>
              </w:rPr>
              <w:t xml:space="preserve"> </w:t>
            </w:r>
            <w:r w:rsidR="0044385C" w:rsidRPr="00E033AC">
              <w:rPr>
                <w:rFonts w:cs="Times New Roman"/>
                <w:szCs w:val="24"/>
              </w:rPr>
              <w:sym w:font="Wingdings" w:char="F0FC"/>
            </w:r>
            <w:r w:rsidR="0044385C" w:rsidRPr="00E033AC">
              <w:rPr>
                <w:rFonts w:cs="Times New Roman"/>
                <w:szCs w:val="24"/>
              </w:rPr>
              <w:t>1mk</w:t>
            </w:r>
          </w:p>
          <w:p w:rsidR="0044385C" w:rsidRPr="00E033AC" w:rsidRDefault="0044385C" w:rsidP="0044385C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Penalise fully for any contradicting ion</w:t>
            </w:r>
          </w:p>
          <w:p w:rsidR="00417FF8" w:rsidRPr="00E033AC" w:rsidRDefault="00417FF8" w:rsidP="007D00C3">
            <w:pPr>
              <w:rPr>
                <w:rFonts w:cs="Times New Roman"/>
                <w:szCs w:val="24"/>
              </w:rPr>
            </w:pPr>
          </w:p>
        </w:tc>
      </w:tr>
    </w:tbl>
    <w:p w:rsidR="00417FF8" w:rsidRPr="00E033AC" w:rsidRDefault="003067E9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>v)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668"/>
      </w:tblGrid>
      <w:tr w:rsidR="003067E9" w:rsidRPr="00E033AC" w:rsidTr="007D00C3">
        <w:trPr>
          <w:trHeight w:val="540"/>
        </w:trPr>
        <w:tc>
          <w:tcPr>
            <w:tcW w:w="4476" w:type="dxa"/>
          </w:tcPr>
          <w:p w:rsidR="003067E9" w:rsidRPr="00E033AC" w:rsidRDefault="003067E9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Observations</w:t>
            </w:r>
          </w:p>
        </w:tc>
        <w:tc>
          <w:tcPr>
            <w:tcW w:w="4668" w:type="dxa"/>
          </w:tcPr>
          <w:p w:rsidR="003067E9" w:rsidRPr="00E033AC" w:rsidRDefault="003067E9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 xml:space="preserve">Inferences </w:t>
            </w:r>
          </w:p>
        </w:tc>
      </w:tr>
      <w:tr w:rsidR="003067E9" w:rsidRPr="00E033AC" w:rsidTr="007D00C3">
        <w:trPr>
          <w:trHeight w:val="1992"/>
        </w:trPr>
        <w:tc>
          <w:tcPr>
            <w:tcW w:w="4476" w:type="dxa"/>
          </w:tcPr>
          <w:p w:rsidR="003067E9" w:rsidRPr="00E033AC" w:rsidRDefault="003067E9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- Effervescence</w:t>
            </w:r>
            <w:r w:rsidRPr="00E033AC">
              <w:rPr>
                <w:rFonts w:cs="Times New Roman"/>
                <w:szCs w:val="24"/>
              </w:rPr>
              <w:sym w:font="Wingdings" w:char="F0FC"/>
            </w:r>
            <w:r w:rsidR="000E5A31" w:rsidRPr="00E033AC">
              <w:rPr>
                <w:rFonts w:cs="Times New Roman"/>
                <w:szCs w:val="24"/>
              </w:rPr>
              <w:t>½</w:t>
            </w:r>
          </w:p>
          <w:p w:rsidR="003067E9" w:rsidRPr="00E033AC" w:rsidRDefault="003067E9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- Colourless gas with pungent smell</w:t>
            </w:r>
            <w:r w:rsidRPr="00E033AC">
              <w:rPr>
                <w:rFonts w:cs="Times New Roman"/>
                <w:szCs w:val="24"/>
              </w:rPr>
              <w:sym w:font="Wingdings" w:char="F0FC"/>
            </w:r>
            <w:r w:rsidR="000E5A31" w:rsidRPr="00E033AC">
              <w:rPr>
                <w:rFonts w:cs="Times New Roman"/>
                <w:szCs w:val="24"/>
              </w:rPr>
              <w:t>½</w:t>
            </w:r>
          </w:p>
          <w:p w:rsidR="003067E9" w:rsidRPr="00E033AC" w:rsidRDefault="003067E9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 xml:space="preserve">- Red litmus </w:t>
            </w:r>
            <w:r w:rsidR="000E5A31">
              <w:rPr>
                <w:rFonts w:cs="Times New Roman"/>
                <w:szCs w:val="24"/>
              </w:rPr>
              <w:t>changes to</w:t>
            </w:r>
            <w:r w:rsidRPr="00E033AC">
              <w:rPr>
                <w:rFonts w:cs="Times New Roman"/>
                <w:szCs w:val="24"/>
              </w:rPr>
              <w:t xml:space="preserve"> blue</w:t>
            </w:r>
            <w:r w:rsidR="00DF7623" w:rsidRPr="00E033AC">
              <w:rPr>
                <w:rFonts w:cs="Times New Roman"/>
                <w:szCs w:val="24"/>
              </w:rPr>
              <w:sym w:font="Wingdings" w:char="F0FC"/>
            </w:r>
            <w:r w:rsidR="000E5A31" w:rsidRPr="00E033AC">
              <w:rPr>
                <w:rFonts w:cs="Times New Roman"/>
                <w:szCs w:val="24"/>
              </w:rPr>
              <w:t>½</w:t>
            </w:r>
          </w:p>
          <w:p w:rsidR="00DF7623" w:rsidRPr="00E033AC" w:rsidRDefault="00DF7623" w:rsidP="000E5A31">
            <w:pPr>
              <w:ind w:left="720" w:hanging="720"/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 xml:space="preserve">- Blue litmus remains </w:t>
            </w:r>
            <w:r w:rsidR="000E5A31">
              <w:rPr>
                <w:rFonts w:cs="Times New Roman"/>
                <w:szCs w:val="24"/>
              </w:rPr>
              <w:t xml:space="preserve"> blue </w:t>
            </w:r>
            <w:r w:rsidR="000E5A31" w:rsidRPr="00E033AC">
              <w:rPr>
                <w:rFonts w:cs="Times New Roman"/>
                <w:szCs w:val="24"/>
              </w:rPr>
              <w:sym w:font="Wingdings" w:char="F0FC"/>
            </w:r>
            <w:r w:rsidR="000E5A31" w:rsidRPr="00E033AC">
              <w:rPr>
                <w:rFonts w:cs="Times New Roman"/>
                <w:szCs w:val="24"/>
              </w:rPr>
              <w:t>½</w:t>
            </w:r>
          </w:p>
        </w:tc>
        <w:tc>
          <w:tcPr>
            <w:tcW w:w="4668" w:type="dxa"/>
          </w:tcPr>
          <w:p w:rsidR="003067E9" w:rsidRPr="00E033AC" w:rsidRDefault="00544850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position w:val="-12"/>
                <w:szCs w:val="24"/>
              </w:rPr>
              <w:object w:dxaOrig="520" w:dyaOrig="380">
                <v:shape id="_x0000_i1034" type="#_x0000_t75" style="width:25.7pt;height:19.4pt" o:ole="">
                  <v:imagedata r:id="rId29" o:title=""/>
                </v:shape>
                <o:OLEObject Type="Embed" ProgID="Equation.3" ShapeID="_x0000_i1034" DrawAspect="Content" ObjectID="_1715682878" r:id="rId30"/>
              </w:object>
            </w:r>
            <w:r w:rsidR="00DF7623" w:rsidRPr="00E033AC">
              <w:rPr>
                <w:rFonts w:cs="Times New Roman"/>
                <w:szCs w:val="24"/>
              </w:rPr>
              <w:sym w:font="Wingdings" w:char="F0FC"/>
            </w:r>
            <w:r w:rsidR="00DF7623" w:rsidRPr="00E033AC">
              <w:rPr>
                <w:rFonts w:cs="Times New Roman"/>
                <w:szCs w:val="24"/>
              </w:rPr>
              <w:t>1</w:t>
            </w:r>
          </w:p>
          <w:p w:rsidR="00DF7623" w:rsidRPr="00E033AC" w:rsidRDefault="00DF7623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Penalise fully for any contradictory ion</w:t>
            </w:r>
          </w:p>
        </w:tc>
      </w:tr>
    </w:tbl>
    <w:p w:rsidR="003067E9" w:rsidRPr="00E033AC" w:rsidRDefault="003067E9" w:rsidP="000B14BD">
      <w:pPr>
        <w:rPr>
          <w:rFonts w:cs="Times New Roman"/>
          <w:szCs w:val="24"/>
        </w:rPr>
      </w:pPr>
    </w:p>
    <w:p w:rsidR="00544850" w:rsidRPr="00E033AC" w:rsidRDefault="00544850" w:rsidP="000B14BD">
      <w:pPr>
        <w:rPr>
          <w:rFonts w:cs="Times New Roman"/>
          <w:b/>
          <w:szCs w:val="24"/>
          <w:u w:val="single"/>
        </w:rPr>
      </w:pPr>
      <w:r w:rsidRPr="00E033AC">
        <w:rPr>
          <w:rFonts w:cs="Times New Roman"/>
          <w:b/>
          <w:szCs w:val="24"/>
          <w:u w:val="single"/>
        </w:rPr>
        <w:t>Question 3</w:t>
      </w:r>
    </w:p>
    <w:p w:rsidR="00544850" w:rsidRPr="00E033AC" w:rsidRDefault="00544850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 xml:space="preserve">a) 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668"/>
      </w:tblGrid>
      <w:tr w:rsidR="00544850" w:rsidRPr="00E033AC" w:rsidTr="007D00C3">
        <w:trPr>
          <w:trHeight w:val="540"/>
        </w:trPr>
        <w:tc>
          <w:tcPr>
            <w:tcW w:w="4476" w:type="dxa"/>
          </w:tcPr>
          <w:p w:rsidR="00544850" w:rsidRPr="00E033AC" w:rsidRDefault="00544850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Observations</w:t>
            </w:r>
          </w:p>
        </w:tc>
        <w:tc>
          <w:tcPr>
            <w:tcW w:w="4668" w:type="dxa"/>
          </w:tcPr>
          <w:p w:rsidR="00544850" w:rsidRPr="00E033AC" w:rsidRDefault="00544850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 xml:space="preserve">Inferences </w:t>
            </w:r>
          </w:p>
        </w:tc>
      </w:tr>
      <w:tr w:rsidR="00544850" w:rsidRPr="00E033AC" w:rsidTr="007D00C3">
        <w:trPr>
          <w:trHeight w:val="1992"/>
        </w:trPr>
        <w:tc>
          <w:tcPr>
            <w:tcW w:w="4476" w:type="dxa"/>
          </w:tcPr>
          <w:p w:rsidR="00544850" w:rsidRPr="00E033AC" w:rsidRDefault="004B2532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- Melts</w:t>
            </w:r>
            <w:r w:rsidR="000E5A31" w:rsidRPr="00E033AC">
              <w:rPr>
                <w:rFonts w:cs="Times New Roman"/>
                <w:szCs w:val="24"/>
              </w:rPr>
              <w:sym w:font="Wingdings" w:char="F0FC"/>
            </w:r>
            <w:r w:rsidR="000E5A31" w:rsidRPr="00E033AC">
              <w:rPr>
                <w:rFonts w:cs="Times New Roman"/>
                <w:szCs w:val="24"/>
              </w:rPr>
              <w:t>½</w:t>
            </w:r>
          </w:p>
          <w:p w:rsidR="004B2532" w:rsidRPr="00E033AC" w:rsidRDefault="004B2532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- Burns with a yellow sooty flame</w:t>
            </w:r>
            <w:r w:rsidR="00D63F1E" w:rsidRPr="00E033AC">
              <w:rPr>
                <w:rFonts w:cs="Times New Roman"/>
                <w:szCs w:val="24"/>
              </w:rPr>
              <w:sym w:font="Wingdings" w:char="F0FC"/>
            </w:r>
            <w:r w:rsidR="00D63F1E" w:rsidRPr="00E033AC">
              <w:rPr>
                <w:rFonts w:cs="Times New Roman"/>
                <w:szCs w:val="24"/>
              </w:rPr>
              <w:t>½</w:t>
            </w:r>
          </w:p>
        </w:tc>
        <w:tc>
          <w:tcPr>
            <w:tcW w:w="4668" w:type="dxa"/>
          </w:tcPr>
          <w:p w:rsidR="00544850" w:rsidRPr="00E033AC" w:rsidRDefault="00B218E5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object w:dxaOrig="3816" w:dyaOrig="1560">
                <v:shape id="_x0000_i1035" type="#_x0000_t75" style="width:118.7pt;height:48.25pt" o:ole="">
                  <v:imagedata r:id="rId31" o:title=""/>
                </v:shape>
                <o:OLEObject Type="Embed" ProgID="PBrush" ShapeID="_x0000_i1035" DrawAspect="Content" ObjectID="_1715682879" r:id="rId32"/>
              </w:object>
            </w:r>
            <w:r w:rsidR="00C8278F" w:rsidRPr="00E033AC">
              <w:rPr>
                <w:rFonts w:cs="Times New Roman"/>
                <w:szCs w:val="24"/>
              </w:rPr>
              <w:sym w:font="Wingdings" w:char="F0FC"/>
            </w:r>
            <w:r w:rsidR="00C8278F" w:rsidRPr="00E033AC">
              <w:rPr>
                <w:rFonts w:cs="Times New Roman"/>
                <w:szCs w:val="24"/>
              </w:rPr>
              <w:t>1</w:t>
            </w:r>
          </w:p>
          <w:p w:rsidR="00B218E5" w:rsidRPr="00E033AC" w:rsidRDefault="00B218E5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Or long chain organi</w:t>
            </w:r>
            <w:r w:rsidR="00D63F1E">
              <w:rPr>
                <w:rFonts w:cs="Times New Roman"/>
                <w:szCs w:val="24"/>
              </w:rPr>
              <w:t>c substance or high ratio of C:H</w:t>
            </w:r>
          </w:p>
        </w:tc>
      </w:tr>
    </w:tbl>
    <w:p w:rsidR="00D63F1E" w:rsidRDefault="00D63F1E" w:rsidP="000B14BD">
      <w:pPr>
        <w:rPr>
          <w:rFonts w:cs="Times New Roman"/>
          <w:szCs w:val="24"/>
        </w:rPr>
      </w:pPr>
    </w:p>
    <w:p w:rsidR="00D63F1E" w:rsidRDefault="00D63F1E" w:rsidP="000B14BD">
      <w:pPr>
        <w:rPr>
          <w:rFonts w:cs="Times New Roman"/>
          <w:szCs w:val="24"/>
        </w:rPr>
      </w:pPr>
    </w:p>
    <w:p w:rsidR="00D63F1E" w:rsidRDefault="00D63F1E" w:rsidP="000B14BD">
      <w:pPr>
        <w:rPr>
          <w:rFonts w:cs="Times New Roman"/>
          <w:szCs w:val="24"/>
        </w:rPr>
      </w:pPr>
    </w:p>
    <w:p w:rsidR="00D63F1E" w:rsidRDefault="00D63F1E" w:rsidP="000B14BD">
      <w:pPr>
        <w:rPr>
          <w:rFonts w:cs="Times New Roman"/>
          <w:szCs w:val="24"/>
        </w:rPr>
      </w:pPr>
    </w:p>
    <w:p w:rsidR="00D63F1E" w:rsidRDefault="00D63F1E" w:rsidP="000B14BD">
      <w:pPr>
        <w:rPr>
          <w:rFonts w:cs="Times New Roman"/>
          <w:szCs w:val="24"/>
        </w:rPr>
      </w:pPr>
    </w:p>
    <w:p w:rsidR="00D63F1E" w:rsidRDefault="00D63F1E" w:rsidP="000B14BD">
      <w:pPr>
        <w:rPr>
          <w:rFonts w:cs="Times New Roman"/>
          <w:szCs w:val="24"/>
        </w:rPr>
      </w:pPr>
    </w:p>
    <w:p w:rsidR="00D63F1E" w:rsidRDefault="00D63F1E" w:rsidP="000B14BD">
      <w:pPr>
        <w:rPr>
          <w:rFonts w:cs="Times New Roman"/>
          <w:szCs w:val="24"/>
        </w:rPr>
      </w:pPr>
    </w:p>
    <w:p w:rsidR="00544850" w:rsidRPr="00E033AC" w:rsidRDefault="00B218E5" w:rsidP="000B14BD">
      <w:pPr>
        <w:rPr>
          <w:rFonts w:cs="Times New Roman"/>
          <w:szCs w:val="24"/>
        </w:rPr>
      </w:pPr>
      <w:proofErr w:type="gramStart"/>
      <w:r w:rsidRPr="00E033AC">
        <w:rPr>
          <w:rFonts w:cs="Times New Roman"/>
          <w:szCs w:val="24"/>
        </w:rPr>
        <w:lastRenderedPageBreak/>
        <w:t>b)</w:t>
      </w:r>
      <w:proofErr w:type="spellStart"/>
      <w:proofErr w:type="gramEnd"/>
      <w:r w:rsidR="00C8278F" w:rsidRPr="00E033AC">
        <w:rPr>
          <w:rFonts w:cs="Times New Roman"/>
          <w:szCs w:val="24"/>
        </w:rPr>
        <w:t>i</w:t>
      </w:r>
      <w:proofErr w:type="spellEnd"/>
      <w:r w:rsidR="00C8278F" w:rsidRPr="00E033AC">
        <w:rPr>
          <w:rFonts w:cs="Times New Roman"/>
          <w:szCs w:val="24"/>
        </w:rPr>
        <w:t>)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668"/>
      </w:tblGrid>
      <w:tr w:rsidR="001E093B" w:rsidRPr="00E033AC" w:rsidTr="007D00C3">
        <w:trPr>
          <w:trHeight w:val="540"/>
        </w:trPr>
        <w:tc>
          <w:tcPr>
            <w:tcW w:w="4476" w:type="dxa"/>
          </w:tcPr>
          <w:p w:rsidR="001E093B" w:rsidRPr="00E033AC" w:rsidRDefault="001E093B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Observations</w:t>
            </w:r>
          </w:p>
        </w:tc>
        <w:tc>
          <w:tcPr>
            <w:tcW w:w="4668" w:type="dxa"/>
          </w:tcPr>
          <w:p w:rsidR="001E093B" w:rsidRPr="00E033AC" w:rsidRDefault="001E093B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 xml:space="preserve">Inferences </w:t>
            </w:r>
          </w:p>
        </w:tc>
      </w:tr>
      <w:tr w:rsidR="001E093B" w:rsidRPr="00E033AC" w:rsidTr="007D00C3">
        <w:trPr>
          <w:trHeight w:val="1992"/>
        </w:trPr>
        <w:tc>
          <w:tcPr>
            <w:tcW w:w="4476" w:type="dxa"/>
          </w:tcPr>
          <w:p w:rsidR="001E093B" w:rsidRDefault="001E093B" w:rsidP="001E093B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 xml:space="preserve">- purple </w:t>
            </w:r>
            <w:r w:rsidR="00D63F1E">
              <w:rPr>
                <w:rFonts w:cs="Times New Roman"/>
                <w:szCs w:val="24"/>
              </w:rPr>
              <w:t xml:space="preserve">colour </w:t>
            </w:r>
            <w:r w:rsidRPr="00E033AC">
              <w:rPr>
                <w:rFonts w:cs="Times New Roman"/>
                <w:szCs w:val="24"/>
              </w:rPr>
              <w:t xml:space="preserve">acidified potassium manganate (vii) </w:t>
            </w:r>
            <w:r w:rsidR="00D63F1E">
              <w:rPr>
                <w:rFonts w:cs="Times New Roman"/>
                <w:szCs w:val="24"/>
              </w:rPr>
              <w:t xml:space="preserve">persists </w:t>
            </w:r>
            <w:r w:rsidR="00C8278F" w:rsidRPr="00E033AC">
              <w:rPr>
                <w:rFonts w:cs="Times New Roman"/>
                <w:szCs w:val="24"/>
              </w:rPr>
              <w:sym w:font="Wingdings" w:char="F0FC"/>
            </w:r>
            <w:r w:rsidR="00C8278F" w:rsidRPr="00E033AC">
              <w:rPr>
                <w:rFonts w:cs="Times New Roman"/>
                <w:szCs w:val="24"/>
              </w:rPr>
              <w:t>1</w:t>
            </w:r>
          </w:p>
          <w:p w:rsidR="00D63F1E" w:rsidRPr="00E033AC" w:rsidRDefault="00D63F1E" w:rsidP="001E093B">
            <w:pPr>
              <w:rPr>
                <w:rFonts w:cs="Times New Roman"/>
                <w:szCs w:val="24"/>
              </w:rPr>
            </w:pPr>
          </w:p>
          <w:p w:rsidR="001E093B" w:rsidRPr="00E033AC" w:rsidRDefault="001E093B" w:rsidP="007D00C3">
            <w:pPr>
              <w:rPr>
                <w:rFonts w:cs="Times New Roman"/>
                <w:szCs w:val="24"/>
              </w:rPr>
            </w:pPr>
          </w:p>
        </w:tc>
        <w:tc>
          <w:tcPr>
            <w:tcW w:w="4668" w:type="dxa"/>
          </w:tcPr>
          <w:p w:rsidR="001E093B" w:rsidRPr="00E033AC" w:rsidRDefault="001E093B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object w:dxaOrig="3816" w:dyaOrig="1560">
                <v:shape id="_x0000_i1036" type="#_x0000_t75" style="width:118.7pt;height:48.25pt" o:ole="">
                  <v:imagedata r:id="rId31" o:title=""/>
                </v:shape>
                <o:OLEObject Type="Embed" ProgID="PBrush" ShapeID="_x0000_i1036" DrawAspect="Content" ObjectID="_1715682880" r:id="rId33"/>
              </w:object>
            </w:r>
            <w:r w:rsidR="00C8278F" w:rsidRPr="00E033AC">
              <w:rPr>
                <w:rFonts w:cs="Times New Roman"/>
                <w:szCs w:val="24"/>
              </w:rPr>
              <w:sym w:font="Wingdings" w:char="F0FC"/>
            </w:r>
            <w:r w:rsidR="00C8278F" w:rsidRPr="00E033AC">
              <w:rPr>
                <w:rFonts w:cs="Times New Roman"/>
                <w:szCs w:val="24"/>
              </w:rPr>
              <w:t>½</w:t>
            </w:r>
          </w:p>
          <w:p w:rsidR="001E093B" w:rsidRPr="00E033AC" w:rsidRDefault="00C8278F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And R-OH Absent</w:t>
            </w:r>
            <w:r w:rsidRPr="00E033AC">
              <w:rPr>
                <w:rFonts w:cs="Times New Roman"/>
                <w:szCs w:val="24"/>
              </w:rPr>
              <w:sym w:font="Wingdings" w:char="F0FC"/>
            </w:r>
            <w:r w:rsidRPr="00E033AC">
              <w:rPr>
                <w:rFonts w:cs="Times New Roman"/>
                <w:szCs w:val="24"/>
              </w:rPr>
              <w:t>½</w:t>
            </w:r>
          </w:p>
        </w:tc>
      </w:tr>
    </w:tbl>
    <w:p w:rsidR="00B218E5" w:rsidRPr="00E033AC" w:rsidRDefault="00B218E5" w:rsidP="000B14BD">
      <w:pPr>
        <w:rPr>
          <w:rFonts w:cs="Times New Roman"/>
          <w:szCs w:val="24"/>
        </w:rPr>
      </w:pPr>
    </w:p>
    <w:p w:rsidR="00C8278F" w:rsidRPr="00E033AC" w:rsidRDefault="00C8278F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>ii)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668"/>
      </w:tblGrid>
      <w:tr w:rsidR="00C8278F" w:rsidRPr="00E033AC" w:rsidTr="007D00C3">
        <w:trPr>
          <w:trHeight w:val="540"/>
        </w:trPr>
        <w:tc>
          <w:tcPr>
            <w:tcW w:w="4476" w:type="dxa"/>
          </w:tcPr>
          <w:p w:rsidR="00C8278F" w:rsidRPr="00E033AC" w:rsidRDefault="00C8278F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Observations</w:t>
            </w:r>
          </w:p>
        </w:tc>
        <w:tc>
          <w:tcPr>
            <w:tcW w:w="4668" w:type="dxa"/>
          </w:tcPr>
          <w:p w:rsidR="00C8278F" w:rsidRPr="00E033AC" w:rsidRDefault="00C8278F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 xml:space="preserve">Inferences </w:t>
            </w:r>
          </w:p>
        </w:tc>
      </w:tr>
      <w:tr w:rsidR="00C8278F" w:rsidRPr="00E033AC" w:rsidTr="007D00C3">
        <w:trPr>
          <w:trHeight w:val="1992"/>
        </w:trPr>
        <w:tc>
          <w:tcPr>
            <w:tcW w:w="4476" w:type="dxa"/>
          </w:tcPr>
          <w:p w:rsidR="008C0849" w:rsidRPr="00E033AC" w:rsidRDefault="00C8278F" w:rsidP="008C0849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 xml:space="preserve">- </w:t>
            </w:r>
            <w:r w:rsidR="008C0849" w:rsidRPr="00E033AC">
              <w:rPr>
                <w:rFonts w:cs="Times New Roman"/>
                <w:szCs w:val="24"/>
              </w:rPr>
              <w:t xml:space="preserve">Orange colour of acidified potassium dichromate (vi) </w:t>
            </w:r>
            <w:r w:rsidR="00D63F1E">
              <w:rPr>
                <w:rFonts w:cs="Times New Roman"/>
                <w:szCs w:val="24"/>
              </w:rPr>
              <w:t>persists</w:t>
            </w:r>
            <w:r w:rsidR="008C0849" w:rsidRPr="00E033AC">
              <w:rPr>
                <w:rFonts w:cs="Times New Roman"/>
                <w:szCs w:val="24"/>
              </w:rPr>
              <w:sym w:font="Wingdings" w:char="F0FC"/>
            </w:r>
            <w:r w:rsidR="008C0849" w:rsidRPr="00E033AC">
              <w:rPr>
                <w:rFonts w:cs="Times New Roman"/>
                <w:szCs w:val="24"/>
              </w:rPr>
              <w:t>1</w:t>
            </w:r>
            <w:bookmarkStart w:id="0" w:name="_GoBack"/>
            <w:bookmarkEnd w:id="0"/>
          </w:p>
          <w:p w:rsidR="00C8278F" w:rsidRPr="00E033AC" w:rsidRDefault="00C8278F" w:rsidP="007D00C3">
            <w:pPr>
              <w:rPr>
                <w:rFonts w:cs="Times New Roman"/>
                <w:szCs w:val="24"/>
              </w:rPr>
            </w:pPr>
          </w:p>
        </w:tc>
        <w:tc>
          <w:tcPr>
            <w:tcW w:w="4668" w:type="dxa"/>
          </w:tcPr>
          <w:p w:rsidR="00C8278F" w:rsidRPr="00E033AC" w:rsidRDefault="00C8278F" w:rsidP="007D00C3">
            <w:pPr>
              <w:rPr>
                <w:rFonts w:cs="Times New Roman"/>
                <w:szCs w:val="24"/>
              </w:rPr>
            </w:pPr>
          </w:p>
          <w:p w:rsidR="00C8278F" w:rsidRPr="00E033AC" w:rsidRDefault="008C0849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R-OH absent</w:t>
            </w:r>
            <w:r w:rsidRPr="00E033AC">
              <w:rPr>
                <w:rFonts w:cs="Times New Roman"/>
                <w:szCs w:val="24"/>
              </w:rPr>
              <w:sym w:font="Wingdings" w:char="F0FC"/>
            </w:r>
            <w:r w:rsidRPr="00E033AC">
              <w:rPr>
                <w:rFonts w:cs="Times New Roman"/>
                <w:szCs w:val="24"/>
              </w:rPr>
              <w:t>1</w:t>
            </w:r>
          </w:p>
        </w:tc>
      </w:tr>
    </w:tbl>
    <w:p w:rsidR="00C8278F" w:rsidRPr="00E033AC" w:rsidRDefault="008C0849" w:rsidP="000B14BD">
      <w:pPr>
        <w:rPr>
          <w:rFonts w:cs="Times New Roman"/>
          <w:szCs w:val="24"/>
        </w:rPr>
      </w:pPr>
      <w:r w:rsidRPr="00E033AC">
        <w:rPr>
          <w:rFonts w:cs="Times New Roman"/>
          <w:szCs w:val="24"/>
        </w:rPr>
        <w:t>iii)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668"/>
      </w:tblGrid>
      <w:tr w:rsidR="008C0849" w:rsidRPr="00E033AC" w:rsidTr="007D00C3">
        <w:trPr>
          <w:trHeight w:val="540"/>
        </w:trPr>
        <w:tc>
          <w:tcPr>
            <w:tcW w:w="4476" w:type="dxa"/>
          </w:tcPr>
          <w:p w:rsidR="008C0849" w:rsidRPr="00E033AC" w:rsidRDefault="008C0849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Observations</w:t>
            </w:r>
          </w:p>
        </w:tc>
        <w:tc>
          <w:tcPr>
            <w:tcW w:w="4668" w:type="dxa"/>
          </w:tcPr>
          <w:p w:rsidR="008C0849" w:rsidRPr="00E033AC" w:rsidRDefault="008C0849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 xml:space="preserve">Inferences </w:t>
            </w:r>
          </w:p>
        </w:tc>
      </w:tr>
      <w:tr w:rsidR="008C0849" w:rsidRPr="00E033AC" w:rsidTr="00E033AC">
        <w:trPr>
          <w:trHeight w:val="980"/>
        </w:trPr>
        <w:tc>
          <w:tcPr>
            <w:tcW w:w="4476" w:type="dxa"/>
          </w:tcPr>
          <w:p w:rsidR="00E033AC" w:rsidRPr="00E033AC" w:rsidRDefault="008C0849" w:rsidP="00E033AC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 xml:space="preserve">- </w:t>
            </w:r>
            <w:r w:rsidR="00E033AC" w:rsidRPr="00E033AC">
              <w:rPr>
                <w:rFonts w:cs="Times New Roman"/>
                <w:szCs w:val="24"/>
              </w:rPr>
              <w:t xml:space="preserve">PH = 4/5 </w:t>
            </w:r>
            <w:r w:rsidR="00E033AC" w:rsidRPr="00E033AC">
              <w:rPr>
                <w:rFonts w:cs="Times New Roman"/>
                <w:szCs w:val="24"/>
              </w:rPr>
              <w:sym w:font="Wingdings" w:char="F0FC"/>
            </w:r>
            <w:r w:rsidR="00E033AC" w:rsidRPr="00E033AC">
              <w:rPr>
                <w:rFonts w:cs="Times New Roman"/>
                <w:szCs w:val="24"/>
              </w:rPr>
              <w:t>1</w:t>
            </w:r>
          </w:p>
          <w:p w:rsidR="008C0849" w:rsidRPr="00E033AC" w:rsidRDefault="008C0849" w:rsidP="007D00C3">
            <w:pPr>
              <w:rPr>
                <w:rFonts w:cs="Times New Roman"/>
                <w:szCs w:val="24"/>
              </w:rPr>
            </w:pPr>
          </w:p>
        </w:tc>
        <w:tc>
          <w:tcPr>
            <w:tcW w:w="4668" w:type="dxa"/>
          </w:tcPr>
          <w:p w:rsidR="008C0849" w:rsidRPr="00E033AC" w:rsidRDefault="00E033AC" w:rsidP="007D00C3">
            <w:pPr>
              <w:rPr>
                <w:rFonts w:cs="Times New Roman"/>
                <w:szCs w:val="24"/>
              </w:rPr>
            </w:pPr>
            <w:r w:rsidRPr="00E033AC">
              <w:rPr>
                <w:rFonts w:cs="Times New Roman"/>
                <w:szCs w:val="24"/>
              </w:rPr>
              <w:t>Weakly acidic</w:t>
            </w:r>
            <w:r w:rsidRPr="00E033AC">
              <w:rPr>
                <w:rFonts w:cs="Times New Roman"/>
                <w:szCs w:val="24"/>
              </w:rPr>
              <w:sym w:font="Wingdings" w:char="F0FC"/>
            </w:r>
            <w:r w:rsidRPr="00E033AC">
              <w:rPr>
                <w:rFonts w:cs="Times New Roman"/>
                <w:szCs w:val="24"/>
              </w:rPr>
              <w:t>1</w:t>
            </w:r>
          </w:p>
        </w:tc>
      </w:tr>
    </w:tbl>
    <w:p w:rsidR="008C0849" w:rsidRPr="00E033AC" w:rsidRDefault="008C0849" w:rsidP="000B14BD">
      <w:pPr>
        <w:rPr>
          <w:rFonts w:cs="Times New Roman"/>
          <w:szCs w:val="24"/>
        </w:rPr>
      </w:pPr>
    </w:p>
    <w:sectPr w:rsidR="008C0849" w:rsidRPr="00E033AC" w:rsidSect="00491892">
      <w:footerReference w:type="default" r:id="rId34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BB3" w:rsidRDefault="004F5BB3" w:rsidP="00B3201B">
      <w:pPr>
        <w:spacing w:line="240" w:lineRule="auto"/>
      </w:pPr>
      <w:r>
        <w:separator/>
      </w:r>
    </w:p>
  </w:endnote>
  <w:endnote w:type="continuationSeparator" w:id="0">
    <w:p w:rsidR="004F5BB3" w:rsidRDefault="004F5BB3" w:rsidP="00B320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1B" w:rsidRPr="00B3201B" w:rsidRDefault="00B3201B" w:rsidP="00B3201B">
    <w:pPr>
      <w:pStyle w:val="Footer"/>
      <w:jc w:val="center"/>
      <w:rPr>
        <w:rFonts w:cs="Times New Roman"/>
        <w:b/>
      </w:rPr>
    </w:pPr>
    <w:r w:rsidRPr="00EA684C">
      <w:rPr>
        <w:rFonts w:cs="Times New Roman"/>
        <w:b/>
      </w:rPr>
      <w:sym w:font="Symbol" w:char="F0E3"/>
    </w:r>
    <w:r w:rsidRPr="00EA684C">
      <w:rPr>
        <w:rFonts w:cs="Times New Roman"/>
        <w:b/>
      </w:rPr>
      <w:t>CEKENAS2021</w:t>
    </w:r>
    <w:r>
      <w:rPr>
        <w:rFonts w:cs="Times New Roman"/>
        <w:b/>
      </w:rPr>
      <w:t xml:space="preserve">     FM4</w:t>
    </w:r>
    <w:r>
      <w:rPr>
        <w:rFonts w:cs="Times New Roman"/>
        <w:b/>
      </w:rPr>
      <w:tab/>
      <w:t xml:space="preserve">  233/3</w:t>
    </w:r>
    <w:r w:rsidRPr="00EA684C">
      <w:rPr>
        <w:rFonts w:cs="Times New Roman"/>
        <w:b/>
      </w:rPr>
      <w:t xml:space="preserve">  </w:t>
    </w:r>
    <w:r>
      <w:rPr>
        <w:rFonts w:cs="Times New Roman"/>
        <w:b/>
      </w:rPr>
      <w:t xml:space="preserve">    </w:t>
    </w:r>
    <w:r w:rsidRPr="00EA684C">
      <w:rPr>
        <w:rFonts w:cs="Times New Roman"/>
        <w:b/>
      </w:rPr>
      <w:t xml:space="preserve">Chemistry         </w:t>
    </w:r>
    <w:r w:rsidRPr="00EA684C">
      <w:rPr>
        <w:rFonts w:cs="Times New Roman"/>
        <w:b/>
      </w:rPr>
      <w:fldChar w:fldCharType="begin"/>
    </w:r>
    <w:r w:rsidRPr="00EA684C">
      <w:rPr>
        <w:rFonts w:cs="Times New Roman"/>
        <w:b/>
      </w:rPr>
      <w:instrText xml:space="preserve"> PAGE   \* MERGEFORMAT </w:instrText>
    </w:r>
    <w:r w:rsidRPr="00EA684C">
      <w:rPr>
        <w:rFonts w:cs="Times New Roman"/>
        <w:b/>
      </w:rPr>
      <w:fldChar w:fldCharType="separate"/>
    </w:r>
    <w:r w:rsidR="00D63F1E">
      <w:rPr>
        <w:rFonts w:cs="Times New Roman"/>
        <w:b/>
        <w:noProof/>
      </w:rPr>
      <w:t>5</w:t>
    </w:r>
    <w:r w:rsidRPr="00EA684C">
      <w:rPr>
        <w:rFonts w:cs="Times New Roman"/>
        <w:b/>
        <w:noProof/>
      </w:rPr>
      <w:fldChar w:fldCharType="end"/>
    </w:r>
    <w:sdt>
      <w:sdtPr>
        <w:rPr>
          <w:rFonts w:cs="Times New Roman"/>
          <w:b/>
        </w:rPr>
        <w:id w:val="9001758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A684C">
          <w:rPr>
            <w:rFonts w:cs="Times New Roman"/>
            <w:b/>
            <w:noProof/>
          </w:rPr>
          <w:tab/>
        </w:r>
        <w:r>
          <w:rPr>
            <w:rFonts w:cs="Times New Roman"/>
            <w:b/>
            <w:noProof/>
          </w:rPr>
          <w:t>MS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B3" w:rsidRDefault="004F5BB3" w:rsidP="00B3201B">
      <w:pPr>
        <w:spacing w:line="240" w:lineRule="auto"/>
      </w:pPr>
      <w:r>
        <w:separator/>
      </w:r>
    </w:p>
  </w:footnote>
  <w:footnote w:type="continuationSeparator" w:id="0">
    <w:p w:rsidR="004F5BB3" w:rsidRDefault="004F5BB3" w:rsidP="00B320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B0B"/>
    <w:rsid w:val="00007BB7"/>
    <w:rsid w:val="00033A87"/>
    <w:rsid w:val="00035019"/>
    <w:rsid w:val="000374DD"/>
    <w:rsid w:val="00042E4E"/>
    <w:rsid w:val="00075F9E"/>
    <w:rsid w:val="00080615"/>
    <w:rsid w:val="00084D65"/>
    <w:rsid w:val="00092D6C"/>
    <w:rsid w:val="000B14BD"/>
    <w:rsid w:val="000D7873"/>
    <w:rsid w:val="000E5A31"/>
    <w:rsid w:val="00103AC0"/>
    <w:rsid w:val="00147289"/>
    <w:rsid w:val="0019488D"/>
    <w:rsid w:val="001A560C"/>
    <w:rsid w:val="001B27FE"/>
    <w:rsid w:val="001D6135"/>
    <w:rsid w:val="001E093B"/>
    <w:rsid w:val="001E2FB2"/>
    <w:rsid w:val="00203E85"/>
    <w:rsid w:val="00264274"/>
    <w:rsid w:val="00264F5F"/>
    <w:rsid w:val="002768BB"/>
    <w:rsid w:val="002C5CD1"/>
    <w:rsid w:val="002E2E08"/>
    <w:rsid w:val="002F0450"/>
    <w:rsid w:val="00302B8F"/>
    <w:rsid w:val="003045A7"/>
    <w:rsid w:val="003067E9"/>
    <w:rsid w:val="00313524"/>
    <w:rsid w:val="003171AD"/>
    <w:rsid w:val="00317BF9"/>
    <w:rsid w:val="003219EF"/>
    <w:rsid w:val="003273EC"/>
    <w:rsid w:val="00351E64"/>
    <w:rsid w:val="003629C9"/>
    <w:rsid w:val="00382711"/>
    <w:rsid w:val="003A1858"/>
    <w:rsid w:val="003D27A7"/>
    <w:rsid w:val="003F2324"/>
    <w:rsid w:val="003F33BA"/>
    <w:rsid w:val="00417FF8"/>
    <w:rsid w:val="0044385C"/>
    <w:rsid w:val="004769F8"/>
    <w:rsid w:val="00480FE1"/>
    <w:rsid w:val="00491892"/>
    <w:rsid w:val="004B2532"/>
    <w:rsid w:val="004F5BB3"/>
    <w:rsid w:val="005201F6"/>
    <w:rsid w:val="00544850"/>
    <w:rsid w:val="005B56B7"/>
    <w:rsid w:val="005C510E"/>
    <w:rsid w:val="005F797F"/>
    <w:rsid w:val="00601FBF"/>
    <w:rsid w:val="006110BE"/>
    <w:rsid w:val="00613B0B"/>
    <w:rsid w:val="00617A32"/>
    <w:rsid w:val="00662B4C"/>
    <w:rsid w:val="006D46BA"/>
    <w:rsid w:val="006F2D6D"/>
    <w:rsid w:val="006F43A4"/>
    <w:rsid w:val="00734B48"/>
    <w:rsid w:val="00747B9E"/>
    <w:rsid w:val="0077034D"/>
    <w:rsid w:val="00771974"/>
    <w:rsid w:val="0077353E"/>
    <w:rsid w:val="00775BF2"/>
    <w:rsid w:val="00782EF0"/>
    <w:rsid w:val="007B4D56"/>
    <w:rsid w:val="008009CF"/>
    <w:rsid w:val="0081383C"/>
    <w:rsid w:val="00824273"/>
    <w:rsid w:val="00851677"/>
    <w:rsid w:val="00867F2F"/>
    <w:rsid w:val="00867F8D"/>
    <w:rsid w:val="00874B72"/>
    <w:rsid w:val="008908D3"/>
    <w:rsid w:val="008B096D"/>
    <w:rsid w:val="008B5520"/>
    <w:rsid w:val="008C0849"/>
    <w:rsid w:val="008E773D"/>
    <w:rsid w:val="00925ADD"/>
    <w:rsid w:val="009C32C9"/>
    <w:rsid w:val="00A02616"/>
    <w:rsid w:val="00A3174F"/>
    <w:rsid w:val="00A43111"/>
    <w:rsid w:val="00A63FB9"/>
    <w:rsid w:val="00A65CF9"/>
    <w:rsid w:val="00AA44D3"/>
    <w:rsid w:val="00AC7EC5"/>
    <w:rsid w:val="00AE0169"/>
    <w:rsid w:val="00AF5067"/>
    <w:rsid w:val="00B15347"/>
    <w:rsid w:val="00B218E5"/>
    <w:rsid w:val="00B3201B"/>
    <w:rsid w:val="00B4340F"/>
    <w:rsid w:val="00B52B37"/>
    <w:rsid w:val="00B7206A"/>
    <w:rsid w:val="00B73B63"/>
    <w:rsid w:val="00B80152"/>
    <w:rsid w:val="00B81FE4"/>
    <w:rsid w:val="00C42D44"/>
    <w:rsid w:val="00C8278F"/>
    <w:rsid w:val="00C83208"/>
    <w:rsid w:val="00C87812"/>
    <w:rsid w:val="00CC6A4E"/>
    <w:rsid w:val="00CF3C28"/>
    <w:rsid w:val="00D03CF1"/>
    <w:rsid w:val="00D16718"/>
    <w:rsid w:val="00D36F83"/>
    <w:rsid w:val="00D570AB"/>
    <w:rsid w:val="00D63F1E"/>
    <w:rsid w:val="00D64F5B"/>
    <w:rsid w:val="00D74E80"/>
    <w:rsid w:val="00D8696F"/>
    <w:rsid w:val="00D94E43"/>
    <w:rsid w:val="00D963F6"/>
    <w:rsid w:val="00DB3760"/>
    <w:rsid w:val="00DC1C96"/>
    <w:rsid w:val="00DD1C44"/>
    <w:rsid w:val="00DD373F"/>
    <w:rsid w:val="00DF7623"/>
    <w:rsid w:val="00E033AC"/>
    <w:rsid w:val="00E1352B"/>
    <w:rsid w:val="00E27D79"/>
    <w:rsid w:val="00E55B63"/>
    <w:rsid w:val="00E61375"/>
    <w:rsid w:val="00ED33AF"/>
    <w:rsid w:val="00EE378C"/>
    <w:rsid w:val="00F1632C"/>
    <w:rsid w:val="00F3395D"/>
    <w:rsid w:val="00F55FD0"/>
    <w:rsid w:val="00FE5E4B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55182-29CB-4731-8B7A-9A11209C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34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20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01B"/>
  </w:style>
  <w:style w:type="paragraph" w:styleId="Footer">
    <w:name w:val="footer"/>
    <w:basedOn w:val="Normal"/>
    <w:link w:val="FooterChar"/>
    <w:uiPriority w:val="99"/>
    <w:unhideWhenUsed/>
    <w:rsid w:val="00B320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image" Target="media/image15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11</cp:revision>
  <cp:lastPrinted>2022-05-31T07:53:00Z</cp:lastPrinted>
  <dcterms:created xsi:type="dcterms:W3CDTF">2022-05-25T18:14:00Z</dcterms:created>
  <dcterms:modified xsi:type="dcterms:W3CDTF">2022-06-02T10:44:00Z</dcterms:modified>
</cp:coreProperties>
</file>