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77E6" w14:textId="31855E56" w:rsidR="000B3B38" w:rsidRPr="00D17991" w:rsidRDefault="000B3B38">
      <w:pPr>
        <w:jc w:val="center"/>
        <w:rPr>
          <w:rFonts w:ascii="Rockwell" w:hAnsi="Rockwell"/>
          <w:b/>
          <w:bCs/>
          <w:sz w:val="38"/>
          <w:szCs w:val="38"/>
          <w:lang w:val="en-GB"/>
        </w:rPr>
      </w:pPr>
      <w:r w:rsidRPr="00D17991">
        <w:rPr>
          <w:rFonts w:ascii="Rockwell" w:hAnsi="Rockwell"/>
          <w:b/>
          <w:bCs/>
          <w:sz w:val="38"/>
          <w:szCs w:val="38"/>
          <w:lang w:val="en-GB"/>
        </w:rPr>
        <w:t xml:space="preserve">FORM 4 </w:t>
      </w:r>
      <w:r w:rsidR="003D2C6D" w:rsidRPr="00D17991">
        <w:rPr>
          <w:rFonts w:ascii="Rockwell" w:hAnsi="Rockwell"/>
          <w:b/>
          <w:bCs/>
          <w:sz w:val="38"/>
          <w:szCs w:val="38"/>
          <w:lang w:val="en-GB"/>
        </w:rPr>
        <w:t>END OF TERM 2 EXAMS 20</w:t>
      </w:r>
      <w:r w:rsidR="00D17991">
        <w:rPr>
          <w:rFonts w:ascii="Rockwell" w:hAnsi="Rockwell"/>
          <w:b/>
          <w:bCs/>
          <w:sz w:val="38"/>
          <w:szCs w:val="38"/>
          <w:lang w:val="en-GB"/>
        </w:rPr>
        <w:t>22</w:t>
      </w:r>
    </w:p>
    <w:p w14:paraId="5D6DF9DC" w14:textId="77777777" w:rsidR="000B3B38" w:rsidRPr="00D17991" w:rsidRDefault="000B3B38">
      <w:pPr>
        <w:tabs>
          <w:tab w:val="left" w:pos="1130"/>
          <w:tab w:val="left" w:pos="1291"/>
        </w:tabs>
        <w:jc w:val="center"/>
        <w:rPr>
          <w:rFonts w:ascii="Rockwell" w:hAnsi="Rockwell"/>
          <w:b/>
          <w:bCs/>
          <w:sz w:val="26"/>
          <w:szCs w:val="26"/>
          <w:lang w:val="en-GB"/>
        </w:rPr>
      </w:pPr>
    </w:p>
    <w:p w14:paraId="5F175226" w14:textId="77777777" w:rsidR="000B3B38" w:rsidRPr="00D17991" w:rsidRDefault="000B3B38">
      <w:pPr>
        <w:tabs>
          <w:tab w:val="left" w:pos="1130"/>
          <w:tab w:val="left" w:pos="1291"/>
        </w:tabs>
        <w:jc w:val="center"/>
        <w:rPr>
          <w:rFonts w:ascii="Rockwell" w:hAnsi="Rockwell"/>
          <w:b/>
          <w:bCs/>
          <w:sz w:val="80"/>
          <w:szCs w:val="80"/>
          <w:lang w:val="en-GB"/>
        </w:rPr>
      </w:pPr>
      <w:r w:rsidRPr="00D17991">
        <w:rPr>
          <w:rFonts w:ascii="Rockwell" w:hAnsi="Rockwell"/>
          <w:b/>
          <w:bCs/>
          <w:sz w:val="80"/>
          <w:szCs w:val="80"/>
          <w:lang w:val="en-GB"/>
        </w:rPr>
        <w:t>COMPUTER STUDIES</w:t>
      </w:r>
    </w:p>
    <w:p w14:paraId="1CB764DB" w14:textId="77777777" w:rsidR="000B3B38" w:rsidRPr="00D17991" w:rsidRDefault="000B3B38">
      <w:pPr>
        <w:jc w:val="center"/>
        <w:rPr>
          <w:rFonts w:ascii="Rockwell" w:hAnsi="Rockwell"/>
          <w:sz w:val="26"/>
          <w:szCs w:val="26"/>
          <w:lang w:val="en-GB"/>
        </w:rPr>
      </w:pPr>
      <w:r w:rsidRPr="00D17991">
        <w:rPr>
          <w:rFonts w:ascii="Rockwell" w:hAnsi="Rockwell"/>
          <w:sz w:val="26"/>
          <w:szCs w:val="26"/>
          <w:lang w:val="en-GB"/>
        </w:rPr>
        <w:t>Paper 2</w:t>
      </w:r>
    </w:p>
    <w:p w14:paraId="42A4F25C" w14:textId="0DE8D102" w:rsidR="000B3B38" w:rsidRPr="00D17991" w:rsidRDefault="00D17991">
      <w:pPr>
        <w:jc w:val="center"/>
        <w:rPr>
          <w:rFonts w:ascii="Rockwell" w:hAnsi="Rockwell"/>
          <w:sz w:val="26"/>
          <w:szCs w:val="26"/>
          <w:lang w:val="en-GB"/>
        </w:rPr>
      </w:pPr>
      <w:r>
        <w:rPr>
          <w:rFonts w:ascii="Rockwell" w:hAnsi="Rockwell"/>
          <w:sz w:val="26"/>
          <w:szCs w:val="26"/>
          <w:lang w:val="en-GB"/>
        </w:rPr>
        <w:t>August/September</w:t>
      </w:r>
      <w:r w:rsidR="003D2C6D" w:rsidRPr="00D17991">
        <w:rPr>
          <w:rFonts w:ascii="Rockwell" w:hAnsi="Rockwell"/>
          <w:sz w:val="26"/>
          <w:szCs w:val="26"/>
          <w:lang w:val="en-GB"/>
        </w:rPr>
        <w:t xml:space="preserve"> 20</w:t>
      </w:r>
      <w:r w:rsidR="00D8171A">
        <w:rPr>
          <w:rFonts w:ascii="Rockwell" w:hAnsi="Rockwell"/>
          <w:sz w:val="26"/>
          <w:szCs w:val="26"/>
          <w:lang w:val="en-GB"/>
        </w:rPr>
        <w:t>22</w:t>
      </w:r>
    </w:p>
    <w:p w14:paraId="4CF2943B" w14:textId="77777777" w:rsidR="000B3B38" w:rsidRPr="00D17991" w:rsidRDefault="000B3B38">
      <w:pPr>
        <w:jc w:val="center"/>
        <w:rPr>
          <w:rFonts w:ascii="Rockwell" w:hAnsi="Rockwell"/>
          <w:sz w:val="26"/>
          <w:szCs w:val="26"/>
          <w:lang w:val="en-GB"/>
        </w:rPr>
      </w:pPr>
    </w:p>
    <w:p w14:paraId="112D68FD" w14:textId="5B2BD4A4" w:rsidR="000B3B38" w:rsidRDefault="000B3B38">
      <w:pPr>
        <w:jc w:val="center"/>
        <w:rPr>
          <w:rFonts w:ascii="Rockwell" w:hAnsi="Rockwell"/>
          <w:b/>
          <w:bCs/>
          <w:sz w:val="46"/>
          <w:szCs w:val="46"/>
          <w:u w:val="single"/>
          <w:lang w:val="en-GB"/>
        </w:rPr>
      </w:pPr>
      <w:r w:rsidRPr="00D17991">
        <w:rPr>
          <w:rFonts w:ascii="Rockwell" w:hAnsi="Rockwell"/>
          <w:b/>
          <w:bCs/>
          <w:sz w:val="46"/>
          <w:szCs w:val="46"/>
          <w:u w:val="single"/>
          <w:lang w:val="en-GB"/>
        </w:rPr>
        <w:t>CONFIDENTIAL INSTRUCTIONS</w:t>
      </w:r>
    </w:p>
    <w:p w14:paraId="1A3878C5" w14:textId="77777777" w:rsidR="000B3B38" w:rsidRPr="00D17991" w:rsidRDefault="000B3B38">
      <w:pPr>
        <w:tabs>
          <w:tab w:val="left" w:pos="390"/>
        </w:tabs>
        <w:ind w:left="450" w:hanging="450"/>
        <w:rPr>
          <w:rFonts w:ascii="Rockwell" w:hAnsi="Rockwell"/>
          <w:sz w:val="26"/>
          <w:szCs w:val="26"/>
          <w:lang w:val="en-GB"/>
        </w:rPr>
      </w:pPr>
    </w:p>
    <w:p w14:paraId="037DD4B8" w14:textId="2604B1A9" w:rsidR="000B3B38" w:rsidRPr="00D17991" w:rsidRDefault="000B3B38" w:rsidP="00D17991">
      <w:pPr>
        <w:rPr>
          <w:rFonts w:ascii="Rockwell" w:hAnsi="Rockwell"/>
          <w:sz w:val="26"/>
          <w:szCs w:val="26"/>
          <w:lang w:val="en-GB"/>
        </w:rPr>
      </w:pPr>
      <w:r w:rsidRPr="00D17991">
        <w:rPr>
          <w:rFonts w:ascii="Rockwell" w:hAnsi="Rockwell"/>
          <w:sz w:val="26"/>
          <w:szCs w:val="26"/>
          <w:lang w:val="en-GB"/>
        </w:rPr>
        <w:t>The information contained in this document is to enable the headteacher of the school and the teacher in charge of Computer Studies (451/2) to make adequate preparation for this year’s examination.</w:t>
      </w:r>
    </w:p>
    <w:p w14:paraId="0D563E56" w14:textId="77777777" w:rsidR="000B3B38" w:rsidRPr="00D17991" w:rsidRDefault="000B3B38" w:rsidP="00D17991">
      <w:pPr>
        <w:rPr>
          <w:rFonts w:ascii="Rockwell" w:hAnsi="Rockwell"/>
          <w:sz w:val="26"/>
          <w:szCs w:val="26"/>
          <w:lang w:val="en-GB"/>
        </w:rPr>
      </w:pPr>
    </w:p>
    <w:p w14:paraId="40A21227" w14:textId="1D2058F8" w:rsidR="000B3B38" w:rsidRPr="00D17991" w:rsidRDefault="000B3B38" w:rsidP="00D17991">
      <w:pPr>
        <w:rPr>
          <w:rFonts w:ascii="Rockwell" w:hAnsi="Rockwell"/>
          <w:sz w:val="26"/>
          <w:szCs w:val="26"/>
          <w:lang w:val="en-GB"/>
        </w:rPr>
      </w:pPr>
      <w:r w:rsidRPr="00D17991">
        <w:rPr>
          <w:rFonts w:ascii="Rockwell" w:hAnsi="Rockwell"/>
          <w:sz w:val="26"/>
          <w:szCs w:val="26"/>
          <w:lang w:val="en-GB"/>
        </w:rPr>
        <w:t>Each school offering Comp</w:t>
      </w:r>
      <w:r w:rsidR="00462FE6" w:rsidRPr="00D17991">
        <w:rPr>
          <w:rFonts w:ascii="Rockwell" w:hAnsi="Rockwell"/>
          <w:sz w:val="26"/>
          <w:szCs w:val="26"/>
          <w:lang w:val="en-GB"/>
        </w:rPr>
        <w:t>uter Studies should ensure that</w:t>
      </w:r>
      <w:r w:rsidRPr="00D17991">
        <w:rPr>
          <w:rFonts w:ascii="Rockwell" w:hAnsi="Rockwell"/>
          <w:sz w:val="26"/>
          <w:szCs w:val="26"/>
          <w:lang w:val="en-GB"/>
        </w:rPr>
        <w:t>:</w:t>
      </w:r>
    </w:p>
    <w:p w14:paraId="249F42C1" w14:textId="77777777" w:rsidR="000B3B38" w:rsidRPr="00D17991" w:rsidRDefault="000B3B38">
      <w:pPr>
        <w:tabs>
          <w:tab w:val="left" w:pos="390"/>
          <w:tab w:val="left" w:pos="675"/>
        </w:tabs>
        <w:ind w:left="450" w:hanging="450"/>
        <w:rPr>
          <w:rFonts w:ascii="Rockwell" w:hAnsi="Rockwell"/>
          <w:sz w:val="26"/>
          <w:szCs w:val="26"/>
          <w:lang w:val="en-GB"/>
        </w:rPr>
      </w:pPr>
    </w:p>
    <w:p w14:paraId="0CD09EC3" w14:textId="77777777" w:rsidR="000B3B38" w:rsidRPr="00D17991" w:rsidRDefault="000B3B38" w:rsidP="00D17991">
      <w:pPr>
        <w:tabs>
          <w:tab w:val="left" w:pos="390"/>
          <w:tab w:val="left" w:pos="675"/>
        </w:tabs>
        <w:spacing w:after="240" w:line="276" w:lineRule="auto"/>
        <w:ind w:left="450" w:hanging="450"/>
        <w:rPr>
          <w:rFonts w:ascii="Rockwell" w:hAnsi="Rockwell"/>
          <w:sz w:val="26"/>
          <w:szCs w:val="26"/>
          <w:lang w:val="en-GB"/>
        </w:rPr>
      </w:pPr>
      <w:r w:rsidRPr="00D17991">
        <w:rPr>
          <w:rFonts w:ascii="Rockwell" w:hAnsi="Rockwell"/>
          <w:sz w:val="26"/>
          <w:szCs w:val="26"/>
          <w:lang w:val="en-GB"/>
        </w:rPr>
        <w:t>1.</w:t>
      </w:r>
      <w:r w:rsidRPr="00D17991">
        <w:rPr>
          <w:rFonts w:ascii="Rockwell" w:hAnsi="Rockwell"/>
          <w:sz w:val="26"/>
          <w:szCs w:val="26"/>
          <w:lang w:val="en-GB"/>
        </w:rPr>
        <w:tab/>
        <w:t>Each candidate is pro</w:t>
      </w:r>
      <w:r w:rsidR="00462FE6" w:rsidRPr="00D17991">
        <w:rPr>
          <w:rFonts w:ascii="Rockwell" w:hAnsi="Rockwell"/>
          <w:sz w:val="26"/>
          <w:szCs w:val="26"/>
          <w:lang w:val="en-GB"/>
        </w:rPr>
        <w:t>vided with a computer which has</w:t>
      </w:r>
      <w:r w:rsidRPr="00D17991">
        <w:rPr>
          <w:rFonts w:ascii="Rockwell" w:hAnsi="Rockwell"/>
          <w:sz w:val="26"/>
          <w:szCs w:val="26"/>
          <w:lang w:val="en-GB"/>
        </w:rPr>
        <w:t>:</w:t>
      </w:r>
    </w:p>
    <w:p w14:paraId="3A675E9B" w14:textId="77777777" w:rsidR="000B3B38" w:rsidRPr="00D17991" w:rsidRDefault="000B3B38" w:rsidP="00D17991">
      <w:pPr>
        <w:tabs>
          <w:tab w:val="left" w:pos="390"/>
          <w:tab w:val="left" w:pos="675"/>
        </w:tabs>
        <w:spacing w:after="240" w:line="276" w:lineRule="auto"/>
        <w:ind w:left="450" w:hanging="450"/>
        <w:rPr>
          <w:rFonts w:ascii="Rockwell" w:hAnsi="Rockwell"/>
          <w:sz w:val="26"/>
          <w:szCs w:val="26"/>
          <w:lang w:val="en-GB"/>
        </w:rPr>
      </w:pPr>
      <w:r w:rsidRPr="00D17991">
        <w:rPr>
          <w:rFonts w:ascii="Rockwell" w:hAnsi="Rockwell"/>
          <w:sz w:val="26"/>
          <w:szCs w:val="26"/>
          <w:lang w:val="en-GB"/>
        </w:rPr>
        <w:tab/>
        <w:t>- a new blank CD-RW (</w:t>
      </w:r>
      <w:proofErr w:type="gramStart"/>
      <w:r w:rsidRPr="00D17991">
        <w:rPr>
          <w:rFonts w:ascii="Rockwell" w:hAnsi="Rockwell"/>
          <w:sz w:val="26"/>
          <w:szCs w:val="26"/>
          <w:lang w:val="en-GB"/>
        </w:rPr>
        <w:t>i.e.</w:t>
      </w:r>
      <w:proofErr w:type="gramEnd"/>
      <w:r w:rsidRPr="00D17991">
        <w:rPr>
          <w:rFonts w:ascii="Rockwell" w:hAnsi="Rockwell"/>
          <w:sz w:val="26"/>
          <w:szCs w:val="26"/>
          <w:lang w:val="en-GB"/>
        </w:rPr>
        <w:t xml:space="preserve"> compact disk re-writable)</w:t>
      </w:r>
    </w:p>
    <w:p w14:paraId="2AA529E4" w14:textId="77777777" w:rsidR="000B3B38" w:rsidRPr="00D17991" w:rsidRDefault="000B3B38" w:rsidP="00D17991">
      <w:pPr>
        <w:tabs>
          <w:tab w:val="left" w:pos="390"/>
          <w:tab w:val="left" w:pos="675"/>
        </w:tabs>
        <w:spacing w:after="240" w:line="276" w:lineRule="auto"/>
        <w:ind w:left="450" w:hanging="450"/>
        <w:rPr>
          <w:rFonts w:ascii="Rockwell" w:hAnsi="Rockwell"/>
          <w:sz w:val="26"/>
          <w:szCs w:val="26"/>
          <w:lang w:val="en-GB"/>
        </w:rPr>
      </w:pPr>
      <w:r w:rsidRPr="00D17991">
        <w:rPr>
          <w:rFonts w:ascii="Rockwell" w:hAnsi="Rockwell"/>
          <w:sz w:val="26"/>
          <w:szCs w:val="26"/>
          <w:lang w:val="en-GB"/>
        </w:rPr>
        <w:tab/>
        <w:t>- a DVD writing drive</w:t>
      </w:r>
    </w:p>
    <w:p w14:paraId="1D44D18B" w14:textId="77777777" w:rsidR="000B3B38" w:rsidRPr="00D17991" w:rsidRDefault="000B3B38" w:rsidP="00D17991">
      <w:pPr>
        <w:tabs>
          <w:tab w:val="left" w:pos="390"/>
          <w:tab w:val="left" w:pos="675"/>
        </w:tabs>
        <w:spacing w:after="240" w:line="276" w:lineRule="auto"/>
        <w:ind w:left="450" w:hanging="450"/>
        <w:rPr>
          <w:rFonts w:ascii="Rockwell" w:hAnsi="Rockwell"/>
          <w:sz w:val="26"/>
          <w:szCs w:val="26"/>
          <w:lang w:val="en-GB"/>
        </w:rPr>
      </w:pPr>
    </w:p>
    <w:p w14:paraId="7427806F" w14:textId="77777777" w:rsidR="000B3B38" w:rsidRPr="00D17991" w:rsidRDefault="000B3B38" w:rsidP="00D17991">
      <w:pPr>
        <w:tabs>
          <w:tab w:val="left" w:pos="390"/>
          <w:tab w:val="left" w:pos="675"/>
        </w:tabs>
        <w:spacing w:after="240" w:line="276" w:lineRule="auto"/>
        <w:ind w:left="450" w:hanging="450"/>
        <w:rPr>
          <w:rFonts w:ascii="Rockwell" w:hAnsi="Rockwell"/>
          <w:sz w:val="26"/>
          <w:szCs w:val="26"/>
          <w:lang w:val="en-GB"/>
        </w:rPr>
      </w:pPr>
      <w:r w:rsidRPr="00D17991">
        <w:rPr>
          <w:rFonts w:ascii="Rockwell" w:hAnsi="Rockwell"/>
          <w:sz w:val="26"/>
          <w:szCs w:val="26"/>
          <w:lang w:val="en-GB"/>
        </w:rPr>
        <w:tab/>
        <w:t>- The following soft</w:t>
      </w:r>
      <w:r w:rsidR="00825C39" w:rsidRPr="00D17991">
        <w:rPr>
          <w:rFonts w:ascii="Rockwell" w:hAnsi="Rockwell"/>
          <w:sz w:val="26"/>
          <w:szCs w:val="26"/>
          <w:lang w:val="en-GB"/>
        </w:rPr>
        <w:t>ware installed</w:t>
      </w:r>
      <w:r w:rsidRPr="00D17991">
        <w:rPr>
          <w:rFonts w:ascii="Rockwell" w:hAnsi="Rockwell"/>
          <w:sz w:val="26"/>
          <w:szCs w:val="26"/>
          <w:lang w:val="en-GB"/>
        </w:rPr>
        <w:t>:</w:t>
      </w:r>
    </w:p>
    <w:p w14:paraId="2A771258" w14:textId="77777777" w:rsidR="000B3B38" w:rsidRPr="00D17991" w:rsidRDefault="000B3B38" w:rsidP="00D17991">
      <w:pPr>
        <w:tabs>
          <w:tab w:val="left" w:pos="390"/>
          <w:tab w:val="left" w:pos="675"/>
        </w:tabs>
        <w:spacing w:after="240" w:line="276" w:lineRule="auto"/>
        <w:ind w:left="450" w:hanging="450"/>
        <w:rPr>
          <w:rFonts w:ascii="Rockwell" w:hAnsi="Rockwell"/>
          <w:sz w:val="26"/>
          <w:szCs w:val="26"/>
          <w:lang w:val="en-GB"/>
        </w:rPr>
      </w:pPr>
      <w:r w:rsidRPr="00D17991">
        <w:rPr>
          <w:rFonts w:ascii="Rockwell" w:hAnsi="Rockwell"/>
          <w:sz w:val="26"/>
          <w:szCs w:val="26"/>
          <w:lang w:val="en-GB"/>
        </w:rPr>
        <w:tab/>
        <w:t>a)</w:t>
      </w:r>
      <w:r w:rsidRPr="00D17991">
        <w:rPr>
          <w:rFonts w:ascii="Rockwell" w:hAnsi="Rockwell"/>
          <w:sz w:val="26"/>
          <w:szCs w:val="26"/>
          <w:lang w:val="en-GB"/>
        </w:rPr>
        <w:tab/>
        <w:t>DTP - MS publisher or PageMaker</w:t>
      </w:r>
    </w:p>
    <w:p w14:paraId="350782BA" w14:textId="77777777" w:rsidR="000B3B38" w:rsidRPr="00D17991" w:rsidRDefault="000B3B38" w:rsidP="00D17991">
      <w:pPr>
        <w:tabs>
          <w:tab w:val="left" w:pos="390"/>
          <w:tab w:val="left" w:pos="675"/>
        </w:tabs>
        <w:spacing w:after="240" w:line="276" w:lineRule="auto"/>
        <w:ind w:left="450" w:hanging="450"/>
        <w:rPr>
          <w:rFonts w:ascii="Rockwell" w:hAnsi="Rockwell"/>
          <w:sz w:val="26"/>
          <w:szCs w:val="26"/>
          <w:lang w:val="en-GB"/>
        </w:rPr>
      </w:pPr>
      <w:r w:rsidRPr="00D17991">
        <w:rPr>
          <w:rFonts w:ascii="Rockwell" w:hAnsi="Rockwell"/>
          <w:sz w:val="26"/>
          <w:szCs w:val="26"/>
          <w:lang w:val="en-GB"/>
        </w:rPr>
        <w:tab/>
        <w:t>b) Word processor - MS Word</w:t>
      </w:r>
    </w:p>
    <w:p w14:paraId="7C2EDB5B" w14:textId="77777777" w:rsidR="000B3B38" w:rsidRPr="00D17991" w:rsidRDefault="000B3B38" w:rsidP="00D17991">
      <w:pPr>
        <w:tabs>
          <w:tab w:val="left" w:pos="390"/>
          <w:tab w:val="left" w:pos="675"/>
        </w:tabs>
        <w:spacing w:after="240" w:line="276" w:lineRule="auto"/>
        <w:ind w:left="450" w:hanging="450"/>
        <w:rPr>
          <w:rFonts w:ascii="Rockwell" w:hAnsi="Rockwell"/>
          <w:sz w:val="26"/>
          <w:szCs w:val="26"/>
          <w:lang w:val="en-GB"/>
        </w:rPr>
      </w:pPr>
      <w:r w:rsidRPr="00D17991">
        <w:rPr>
          <w:rFonts w:ascii="Rockwell" w:hAnsi="Rockwell"/>
          <w:sz w:val="26"/>
          <w:szCs w:val="26"/>
          <w:lang w:val="en-GB"/>
        </w:rPr>
        <w:tab/>
        <w:t>c)</w:t>
      </w:r>
      <w:r w:rsidRPr="00D17991">
        <w:rPr>
          <w:rFonts w:ascii="Rockwell" w:hAnsi="Rockwell"/>
          <w:sz w:val="26"/>
          <w:szCs w:val="26"/>
          <w:lang w:val="en-GB"/>
        </w:rPr>
        <w:tab/>
        <w:t>Spreadsheet - MS Excel</w:t>
      </w:r>
    </w:p>
    <w:p w14:paraId="2CA21E55" w14:textId="77777777" w:rsidR="000B3B38" w:rsidRPr="00D17991" w:rsidRDefault="000B3B38" w:rsidP="00D17991">
      <w:pPr>
        <w:tabs>
          <w:tab w:val="left" w:pos="390"/>
          <w:tab w:val="left" w:pos="675"/>
        </w:tabs>
        <w:spacing w:after="240" w:line="276" w:lineRule="auto"/>
        <w:ind w:left="450" w:hanging="450"/>
        <w:rPr>
          <w:rFonts w:ascii="Rockwell" w:hAnsi="Rockwell"/>
          <w:sz w:val="26"/>
          <w:szCs w:val="26"/>
          <w:lang w:val="en-GB"/>
        </w:rPr>
      </w:pPr>
      <w:r w:rsidRPr="00D17991">
        <w:rPr>
          <w:rFonts w:ascii="Rockwell" w:hAnsi="Rockwell"/>
          <w:sz w:val="26"/>
          <w:szCs w:val="26"/>
          <w:lang w:val="en-GB"/>
        </w:rPr>
        <w:tab/>
        <w:t>d)</w:t>
      </w:r>
      <w:r w:rsidRPr="00D17991">
        <w:rPr>
          <w:rFonts w:ascii="Rockwell" w:hAnsi="Rockwell"/>
          <w:sz w:val="26"/>
          <w:szCs w:val="26"/>
          <w:lang w:val="en-GB"/>
        </w:rPr>
        <w:tab/>
        <w:t>Database - MS Access</w:t>
      </w:r>
    </w:p>
    <w:p w14:paraId="6272687C" w14:textId="77777777" w:rsidR="000B3B38" w:rsidRPr="00D17991" w:rsidRDefault="000B3B38" w:rsidP="00D17991">
      <w:pPr>
        <w:tabs>
          <w:tab w:val="left" w:pos="390"/>
          <w:tab w:val="left" w:pos="675"/>
        </w:tabs>
        <w:spacing w:after="240" w:line="276" w:lineRule="auto"/>
        <w:ind w:left="450" w:hanging="450"/>
        <w:rPr>
          <w:rFonts w:ascii="Rockwell" w:hAnsi="Rockwell"/>
          <w:sz w:val="26"/>
          <w:szCs w:val="26"/>
          <w:lang w:val="en-GB"/>
        </w:rPr>
      </w:pPr>
    </w:p>
    <w:p w14:paraId="5A1F536F" w14:textId="77777777" w:rsidR="000B3B38" w:rsidRPr="00D17991" w:rsidRDefault="000B3B38" w:rsidP="00D17991">
      <w:pPr>
        <w:tabs>
          <w:tab w:val="left" w:pos="390"/>
          <w:tab w:val="left" w:pos="675"/>
        </w:tabs>
        <w:spacing w:after="240" w:line="276" w:lineRule="auto"/>
        <w:ind w:left="450" w:hanging="450"/>
        <w:rPr>
          <w:rFonts w:ascii="Rockwell" w:hAnsi="Rockwell"/>
          <w:sz w:val="26"/>
          <w:szCs w:val="26"/>
          <w:lang w:val="en-GB"/>
        </w:rPr>
      </w:pPr>
      <w:r w:rsidRPr="00D17991">
        <w:rPr>
          <w:rFonts w:ascii="Rockwell" w:hAnsi="Rockwell"/>
          <w:sz w:val="26"/>
          <w:szCs w:val="26"/>
          <w:lang w:val="en-GB"/>
        </w:rPr>
        <w:t>2.</w:t>
      </w:r>
      <w:r w:rsidRPr="00D17991">
        <w:rPr>
          <w:rFonts w:ascii="Rockwell" w:hAnsi="Rockwell"/>
          <w:sz w:val="26"/>
          <w:szCs w:val="26"/>
          <w:lang w:val="en-GB"/>
        </w:rPr>
        <w:tab/>
        <w:t>Enough computers and fast printers. Two shifts of candidates are recommended.</w:t>
      </w:r>
    </w:p>
    <w:p w14:paraId="7ED0A2DC" w14:textId="77777777" w:rsidR="000B3B38" w:rsidRPr="00D17991" w:rsidRDefault="000B3B38" w:rsidP="00D17991">
      <w:pPr>
        <w:tabs>
          <w:tab w:val="left" w:pos="390"/>
          <w:tab w:val="left" w:pos="675"/>
        </w:tabs>
        <w:spacing w:after="240" w:line="276" w:lineRule="auto"/>
        <w:ind w:left="450" w:hanging="450"/>
        <w:rPr>
          <w:rFonts w:ascii="Rockwell" w:hAnsi="Rockwell"/>
          <w:sz w:val="26"/>
          <w:szCs w:val="26"/>
          <w:lang w:val="en-GB"/>
        </w:rPr>
      </w:pPr>
      <w:r w:rsidRPr="00D17991">
        <w:rPr>
          <w:rFonts w:ascii="Rockwell" w:hAnsi="Rockwell"/>
          <w:sz w:val="26"/>
          <w:szCs w:val="26"/>
          <w:lang w:val="en-GB"/>
        </w:rPr>
        <w:t>3.</w:t>
      </w:r>
      <w:r w:rsidRPr="00D17991">
        <w:rPr>
          <w:rFonts w:ascii="Rockwell" w:hAnsi="Rockwell"/>
          <w:sz w:val="26"/>
          <w:szCs w:val="26"/>
          <w:lang w:val="en-GB"/>
        </w:rPr>
        <w:tab/>
        <w:t>Provide IBM compatible computers</w:t>
      </w:r>
    </w:p>
    <w:p w14:paraId="2504D473" w14:textId="77777777" w:rsidR="00D1493E" w:rsidRPr="00D17991" w:rsidRDefault="000B3B38" w:rsidP="00D17991">
      <w:pPr>
        <w:tabs>
          <w:tab w:val="left" w:pos="390"/>
          <w:tab w:val="left" w:pos="675"/>
        </w:tabs>
        <w:spacing w:after="240" w:line="276" w:lineRule="auto"/>
        <w:ind w:left="450" w:hanging="450"/>
        <w:rPr>
          <w:rFonts w:ascii="Rockwell" w:hAnsi="Rockwell"/>
          <w:sz w:val="22"/>
          <w:szCs w:val="22"/>
        </w:rPr>
      </w:pPr>
      <w:r w:rsidRPr="00D17991">
        <w:rPr>
          <w:rFonts w:ascii="Rockwell" w:hAnsi="Rockwell"/>
          <w:sz w:val="26"/>
          <w:szCs w:val="26"/>
          <w:lang w:val="en-GB"/>
        </w:rPr>
        <w:t>4.</w:t>
      </w:r>
      <w:r w:rsidRPr="00D17991">
        <w:rPr>
          <w:rFonts w:ascii="Rockwell" w:hAnsi="Rockwell"/>
          <w:sz w:val="26"/>
          <w:szCs w:val="26"/>
          <w:lang w:val="en-GB"/>
        </w:rPr>
        <w:tab/>
        <w:t>Computer teacher should disable the network and computer related examination in the beginning of each session.</w:t>
      </w:r>
    </w:p>
    <w:sectPr w:rsidR="00D1493E" w:rsidRPr="00D17991" w:rsidSect="00D17991">
      <w:pgSz w:w="11906" w:h="16838" w:code="9"/>
      <w:pgMar w:top="720" w:right="720" w:bottom="720" w:left="126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38"/>
    <w:rsid w:val="000B3B38"/>
    <w:rsid w:val="003D2C6D"/>
    <w:rsid w:val="00462FE6"/>
    <w:rsid w:val="00825C39"/>
    <w:rsid w:val="00D1493E"/>
    <w:rsid w:val="00D17991"/>
    <w:rsid w:val="00D8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BBA5A"/>
  <w15:docId w15:val="{D9792A4F-59C5-4330-9A72-1590323D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SHADRACK NGURE - 516064</cp:lastModifiedBy>
  <cp:revision>3</cp:revision>
  <dcterms:created xsi:type="dcterms:W3CDTF">2022-08-30T03:48:00Z</dcterms:created>
  <dcterms:modified xsi:type="dcterms:W3CDTF">2022-08-30T07:58:00Z</dcterms:modified>
</cp:coreProperties>
</file>