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22" w:rsidRDefault="00577F22">
      <w:pPr>
        <w:rPr>
          <w:rFonts w:ascii="Times New Roman" w:hAnsi="Times New Roman"/>
          <w:noProof/>
          <w:lang/>
        </w:rPr>
      </w:pPr>
    </w:p>
    <w:p w:rsidR="00577F22" w:rsidRPr="00577F22" w:rsidRDefault="00577F22">
      <w:pPr>
        <w:rPr>
          <w:rFonts w:ascii="Times New Roman" w:hAnsi="Times New Roman"/>
          <w:b/>
          <w:noProof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lang w:val="en-US"/>
        </w:rPr>
        <w:t xml:space="preserve">                                            </w:t>
      </w:r>
      <w:r w:rsidRPr="00577F22">
        <w:rPr>
          <w:rFonts w:ascii="Times New Roman" w:hAnsi="Times New Roman"/>
          <w:b/>
          <w:noProof/>
          <w:sz w:val="32"/>
          <w:szCs w:val="32"/>
          <w:lang w:val="en-US"/>
        </w:rPr>
        <w:t>CEKENA EXAM 2022 TERM 2</w:t>
      </w:r>
    </w:p>
    <w:p w:rsidR="00577F22" w:rsidRDefault="00577F22">
      <w:pPr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lang w:val="en-US"/>
        </w:rPr>
        <w:t xml:space="preserve">                                          </w:t>
      </w:r>
      <w:r w:rsidRPr="00577F22">
        <w:rPr>
          <w:rFonts w:ascii="Times New Roman" w:hAnsi="Times New Roman"/>
          <w:b/>
          <w:noProof/>
          <w:sz w:val="28"/>
          <w:szCs w:val="28"/>
          <w:lang w:val="en-US"/>
        </w:rPr>
        <w:t>DRAWING AND DESIGN PAPER 2 FORM 4</w:t>
      </w:r>
    </w:p>
    <w:p w:rsidR="003D5C4B" w:rsidRPr="00507319" w:rsidRDefault="003D5C4B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507319">
        <w:rPr>
          <w:rFonts w:ascii="Times New Roman" w:hAnsi="Times New Roman"/>
          <w:noProof/>
          <w:sz w:val="24"/>
          <w:szCs w:val="24"/>
          <w:lang w:val="en-US"/>
        </w:rPr>
        <w:t xml:space="preserve">Design an office table suitable for use by a disabled person on a wheelchair. The table should cater for disabled persons with various sizes of wheelchairs. The design should have the following considerations; </w:t>
      </w:r>
    </w:p>
    <w:p w:rsidR="003D5C4B" w:rsidRPr="00507319" w:rsidRDefault="003D5C4B" w:rsidP="003D5C4B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en-US"/>
        </w:rPr>
      </w:pPr>
      <w:r w:rsidRPr="00507319">
        <w:rPr>
          <w:rFonts w:ascii="Times New Roman" w:hAnsi="Times New Roman"/>
          <w:noProof/>
          <w:sz w:val="24"/>
          <w:szCs w:val="24"/>
          <w:lang w:val="en-US"/>
        </w:rPr>
        <w:t xml:space="preserve">The table top should allow for a comfortable working position while in sitting position on the wheelchair. </w:t>
      </w:r>
    </w:p>
    <w:p w:rsidR="003D5C4B" w:rsidRPr="00507319" w:rsidRDefault="003D5C4B" w:rsidP="003D5C4B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en-US"/>
        </w:rPr>
      </w:pPr>
      <w:r w:rsidRPr="00507319">
        <w:rPr>
          <w:rFonts w:ascii="Times New Roman" w:hAnsi="Times New Roman"/>
          <w:noProof/>
          <w:sz w:val="24"/>
          <w:szCs w:val="24"/>
          <w:lang w:val="en-US"/>
        </w:rPr>
        <w:t>It should be possible to adjust the table to accommodate various sizes of wheelchairs.</w:t>
      </w:r>
    </w:p>
    <w:p w:rsidR="003D5C4B" w:rsidRPr="00507319" w:rsidRDefault="003D5C4B" w:rsidP="003D5C4B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en-US"/>
        </w:rPr>
      </w:pPr>
      <w:r w:rsidRPr="00507319">
        <w:rPr>
          <w:rFonts w:ascii="Times New Roman" w:hAnsi="Times New Roman"/>
          <w:noProof/>
          <w:sz w:val="24"/>
          <w:szCs w:val="24"/>
          <w:lang w:val="en-US"/>
        </w:rPr>
        <w:t xml:space="preserve">The table should be easily movable to conventient positions </w:t>
      </w:r>
      <w:r w:rsidR="00507319" w:rsidRPr="00507319">
        <w:rPr>
          <w:rFonts w:ascii="Times New Roman" w:hAnsi="Times New Roman"/>
          <w:noProof/>
          <w:sz w:val="24"/>
          <w:szCs w:val="24"/>
          <w:lang w:val="en-US"/>
        </w:rPr>
        <w:t xml:space="preserve">by disabled persons. </w:t>
      </w:r>
    </w:p>
    <w:p w:rsidR="00507319" w:rsidRPr="00507319" w:rsidRDefault="00507319" w:rsidP="003D5C4B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en-US"/>
        </w:rPr>
      </w:pPr>
      <w:r w:rsidRPr="00507319">
        <w:rPr>
          <w:rFonts w:ascii="Times New Roman" w:hAnsi="Times New Roman"/>
          <w:noProof/>
          <w:sz w:val="24"/>
          <w:szCs w:val="24"/>
          <w:lang w:val="en-US"/>
        </w:rPr>
        <w:t>At least two different materials are to be used.</w:t>
      </w:r>
    </w:p>
    <w:p w:rsidR="00507319" w:rsidRDefault="00507319" w:rsidP="00507319">
      <w:pPr>
        <w:ind w:left="435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507319">
        <w:rPr>
          <w:rFonts w:ascii="Times New Roman" w:hAnsi="Times New Roman"/>
          <w:b/>
          <w:noProof/>
          <w:sz w:val="28"/>
          <w:szCs w:val="28"/>
          <w:lang w:val="en-US"/>
        </w:rPr>
        <w:t xml:space="preserve">Requirements </w:t>
      </w:r>
    </w:p>
    <w:p w:rsidR="00507319" w:rsidRPr="00507319" w:rsidRDefault="00507319" w:rsidP="00507319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en-US"/>
        </w:rPr>
      </w:pPr>
      <w:r w:rsidRPr="00507319">
        <w:rPr>
          <w:rFonts w:ascii="Times New Roman" w:hAnsi="Times New Roman"/>
          <w:noProof/>
          <w:sz w:val="24"/>
          <w:szCs w:val="24"/>
          <w:lang w:val="en-US"/>
        </w:rPr>
        <w:t>Make enough pictorial sketches of the two possible designs of the table (6mks)</w:t>
      </w:r>
    </w:p>
    <w:p w:rsidR="00507319" w:rsidRPr="00507319" w:rsidRDefault="00507319" w:rsidP="00507319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en-US"/>
        </w:rPr>
      </w:pPr>
      <w:r w:rsidRPr="00507319">
        <w:rPr>
          <w:rFonts w:ascii="Times New Roman" w:hAnsi="Times New Roman"/>
          <w:noProof/>
          <w:sz w:val="24"/>
          <w:szCs w:val="24"/>
          <w:lang w:val="en-US"/>
        </w:rPr>
        <w:t>Select one of the designs in (i) above and make a refined pictorial drawing (13mks)</w:t>
      </w:r>
    </w:p>
    <w:p w:rsidR="00507319" w:rsidRPr="00507319" w:rsidRDefault="00507319" w:rsidP="00507319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en-US"/>
        </w:rPr>
      </w:pPr>
      <w:r w:rsidRPr="00507319">
        <w:rPr>
          <w:rFonts w:ascii="Times New Roman" w:hAnsi="Times New Roman"/>
          <w:noProof/>
          <w:sz w:val="24"/>
          <w:szCs w:val="24"/>
          <w:lang w:val="en-US"/>
        </w:rPr>
        <w:t xml:space="preserve">Draw exploded pictorial views showing the working mechanisms for each of the considerations in 1 to 4 above and label the parts </w:t>
      </w:r>
    </w:p>
    <w:p w:rsidR="00507319" w:rsidRPr="00507319" w:rsidRDefault="00507319" w:rsidP="00507319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en-US"/>
        </w:rPr>
      </w:pPr>
      <w:r w:rsidRPr="00507319">
        <w:rPr>
          <w:rFonts w:ascii="Times New Roman" w:hAnsi="Times New Roman"/>
          <w:noProof/>
          <w:sz w:val="24"/>
          <w:szCs w:val="24"/>
          <w:lang w:val="en-US"/>
        </w:rPr>
        <w:t>Name two different materials used in the design and state a reason for each choice (4mks)</w:t>
      </w:r>
    </w:p>
    <w:p w:rsidR="00507319" w:rsidRPr="00507319" w:rsidRDefault="00507319" w:rsidP="00507319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en-US"/>
        </w:rPr>
      </w:pPr>
      <w:r w:rsidRPr="00507319">
        <w:rPr>
          <w:rFonts w:ascii="Times New Roman" w:hAnsi="Times New Roman"/>
          <w:noProof/>
          <w:sz w:val="24"/>
          <w:szCs w:val="24"/>
          <w:lang w:val="en-US"/>
        </w:rPr>
        <w:t>State TWO different methods used in joining the parts. (2mks)</w:t>
      </w: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  <w:bookmarkStart w:id="0" w:name="_GoBack"/>
      <w:bookmarkEnd w:id="0"/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8A690D">
      <w:pPr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507319" w:rsidRDefault="00507319" w:rsidP="00507319">
      <w:pPr>
        <w:ind w:left="435"/>
        <w:rPr>
          <w:rFonts w:ascii="Times New Roman" w:hAnsi="Times New Roman"/>
          <w:noProof/>
          <w:sz w:val="28"/>
          <w:szCs w:val="28"/>
          <w:lang w:val="en-US"/>
        </w:rPr>
      </w:pPr>
    </w:p>
    <w:p w:rsidR="00E02931" w:rsidRDefault="00E02931"/>
    <w:sectPr w:rsidR="00E0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57" w:rsidRDefault="00B16257" w:rsidP="008A690D">
      <w:pPr>
        <w:spacing w:after="0" w:line="240" w:lineRule="auto"/>
      </w:pPr>
      <w:r>
        <w:separator/>
      </w:r>
    </w:p>
  </w:endnote>
  <w:endnote w:type="continuationSeparator" w:id="0">
    <w:p w:rsidR="00B16257" w:rsidRDefault="00B16257" w:rsidP="008A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57" w:rsidRDefault="00B16257" w:rsidP="008A690D">
      <w:pPr>
        <w:spacing w:after="0" w:line="240" w:lineRule="auto"/>
      </w:pPr>
      <w:r>
        <w:separator/>
      </w:r>
    </w:p>
  </w:footnote>
  <w:footnote w:type="continuationSeparator" w:id="0">
    <w:p w:rsidR="00B16257" w:rsidRDefault="00B16257" w:rsidP="008A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27E2E"/>
    <w:multiLevelType w:val="hybridMultilevel"/>
    <w:tmpl w:val="19F660B0"/>
    <w:lvl w:ilvl="0" w:tplc="DBF002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3284C94"/>
    <w:multiLevelType w:val="hybridMultilevel"/>
    <w:tmpl w:val="2F10F37E"/>
    <w:lvl w:ilvl="0" w:tplc="2000001B">
      <w:start w:val="1"/>
      <w:numFmt w:val="lowerRoman"/>
      <w:lvlText w:val="%1."/>
      <w:lvlJc w:val="right"/>
      <w:pPr>
        <w:ind w:left="1155" w:hanging="360"/>
      </w:pPr>
    </w:lvl>
    <w:lvl w:ilvl="1" w:tplc="20000019" w:tentative="1">
      <w:start w:val="1"/>
      <w:numFmt w:val="lowerLetter"/>
      <w:lvlText w:val="%2."/>
      <w:lvlJc w:val="left"/>
      <w:pPr>
        <w:ind w:left="1875" w:hanging="360"/>
      </w:pPr>
    </w:lvl>
    <w:lvl w:ilvl="2" w:tplc="2000001B" w:tentative="1">
      <w:start w:val="1"/>
      <w:numFmt w:val="lowerRoman"/>
      <w:lvlText w:val="%3."/>
      <w:lvlJc w:val="right"/>
      <w:pPr>
        <w:ind w:left="2595" w:hanging="180"/>
      </w:pPr>
    </w:lvl>
    <w:lvl w:ilvl="3" w:tplc="2000000F" w:tentative="1">
      <w:start w:val="1"/>
      <w:numFmt w:val="decimal"/>
      <w:lvlText w:val="%4."/>
      <w:lvlJc w:val="left"/>
      <w:pPr>
        <w:ind w:left="3315" w:hanging="360"/>
      </w:pPr>
    </w:lvl>
    <w:lvl w:ilvl="4" w:tplc="20000019" w:tentative="1">
      <w:start w:val="1"/>
      <w:numFmt w:val="lowerLetter"/>
      <w:lvlText w:val="%5."/>
      <w:lvlJc w:val="left"/>
      <w:pPr>
        <w:ind w:left="4035" w:hanging="360"/>
      </w:pPr>
    </w:lvl>
    <w:lvl w:ilvl="5" w:tplc="2000001B" w:tentative="1">
      <w:start w:val="1"/>
      <w:numFmt w:val="lowerRoman"/>
      <w:lvlText w:val="%6."/>
      <w:lvlJc w:val="right"/>
      <w:pPr>
        <w:ind w:left="4755" w:hanging="180"/>
      </w:pPr>
    </w:lvl>
    <w:lvl w:ilvl="6" w:tplc="2000000F" w:tentative="1">
      <w:start w:val="1"/>
      <w:numFmt w:val="decimal"/>
      <w:lvlText w:val="%7."/>
      <w:lvlJc w:val="left"/>
      <w:pPr>
        <w:ind w:left="5475" w:hanging="360"/>
      </w:pPr>
    </w:lvl>
    <w:lvl w:ilvl="7" w:tplc="20000019" w:tentative="1">
      <w:start w:val="1"/>
      <w:numFmt w:val="lowerLetter"/>
      <w:lvlText w:val="%8."/>
      <w:lvlJc w:val="left"/>
      <w:pPr>
        <w:ind w:left="6195" w:hanging="360"/>
      </w:pPr>
    </w:lvl>
    <w:lvl w:ilvl="8" w:tplc="2000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22"/>
    <w:rsid w:val="003D5C4B"/>
    <w:rsid w:val="00507319"/>
    <w:rsid w:val="00577F22"/>
    <w:rsid w:val="008A690D"/>
    <w:rsid w:val="00AB1E89"/>
    <w:rsid w:val="00B16257"/>
    <w:rsid w:val="00E0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9F926-6B73-4DF1-9957-C7DDCAB3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90D"/>
  </w:style>
  <w:style w:type="paragraph" w:styleId="Footer">
    <w:name w:val="footer"/>
    <w:basedOn w:val="Normal"/>
    <w:link w:val="FooterChar"/>
    <w:uiPriority w:val="99"/>
    <w:unhideWhenUsed/>
    <w:rsid w:val="008A6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OFFICE</dc:creator>
  <cp:keywords/>
  <dc:description/>
  <cp:lastModifiedBy>SCIENCE OFFICE</cp:lastModifiedBy>
  <cp:revision>4</cp:revision>
  <dcterms:created xsi:type="dcterms:W3CDTF">2022-07-25T10:23:00Z</dcterms:created>
  <dcterms:modified xsi:type="dcterms:W3CDTF">2022-07-25T10:42:00Z</dcterms:modified>
</cp:coreProperties>
</file>