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277F" w14:textId="61FAA7DD" w:rsidR="00F92C0C" w:rsidRPr="008C19D3" w:rsidRDefault="00F92C0C" w:rsidP="00F92C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2</w:t>
      </w:r>
      <w:r w:rsidR="00171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- 2022</w:t>
      </w:r>
    </w:p>
    <w:p w14:paraId="37532999" w14:textId="1994E411" w:rsidR="00F92C0C" w:rsidRDefault="00F92C0C" w:rsidP="00F92C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CHEMISTRY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(233/1)</w:t>
      </w:r>
    </w:p>
    <w:p w14:paraId="7FFE1140" w14:textId="7175A544" w:rsidR="002101C9" w:rsidRPr="008C19D3" w:rsidRDefault="002101C9" w:rsidP="00F92C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PAPER 1</w:t>
      </w:r>
    </w:p>
    <w:p w14:paraId="0C6FB32B" w14:textId="62AC8666" w:rsidR="00F92C0C" w:rsidRPr="008C19D3" w:rsidRDefault="00F92C0C" w:rsidP="00F92C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FOUR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4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)</w:t>
      </w:r>
    </w:p>
    <w:p w14:paraId="34393145" w14:textId="0D55B90D" w:rsidR="00F92C0C" w:rsidRDefault="00F92C0C" w:rsidP="00F92C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Time: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Hours</w:t>
      </w:r>
    </w:p>
    <w:p w14:paraId="1123E3D5" w14:textId="77777777" w:rsidR="00F92C0C" w:rsidRDefault="00F92C0C" w:rsidP="00F92C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bookmarkStart w:id="0" w:name="_GoBack"/>
      <w:bookmarkEnd w:id="0"/>
    </w:p>
    <w:p w14:paraId="28E82BF6" w14:textId="77777777" w:rsidR="00F92C0C" w:rsidRPr="008C19D3" w:rsidRDefault="00F92C0C" w:rsidP="00F92C0C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Name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………………………………………………………….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Adm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No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……………….</w:t>
      </w:r>
    </w:p>
    <w:p w14:paraId="6DEB3E14" w14:textId="77777777" w:rsidR="00F92C0C" w:rsidRPr="008C19D3" w:rsidRDefault="00F92C0C" w:rsidP="00F92C0C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School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………………………………………………………..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Class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…………………..</w:t>
      </w:r>
    </w:p>
    <w:p w14:paraId="6E658184" w14:textId="632D3B2D" w:rsidR="009466F0" w:rsidRDefault="00F92C0C" w:rsidP="00F92C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    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Signature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……………………………………………………..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Date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…………………...</w:t>
      </w:r>
    </w:p>
    <w:p w14:paraId="4726969F" w14:textId="77777777" w:rsidR="009466F0" w:rsidRDefault="009466F0" w:rsidP="009466F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 to candidates</w:t>
      </w:r>
    </w:p>
    <w:p w14:paraId="2E6D1A5E" w14:textId="77777777" w:rsidR="009466F0" w:rsidRDefault="009466F0" w:rsidP="009466F0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your name, stream, and admission number in the spaces provided above.</w:t>
      </w:r>
    </w:p>
    <w:p w14:paraId="2A99625D" w14:textId="77777777" w:rsidR="009466F0" w:rsidRDefault="009466F0" w:rsidP="009466F0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Answer </w:t>
      </w:r>
      <w:r>
        <w:rPr>
          <w:rFonts w:ascii="Times New Roman" w:hAnsi="Times New Roman" w:cs="Times New Roman"/>
          <w:b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the questions in the spaces provided, and working </w:t>
      </w:r>
      <w:r>
        <w:rPr>
          <w:rFonts w:ascii="Times New Roman" w:hAnsi="Times New Roman" w:cs="Times New Roman"/>
          <w:b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be clearly shown</w:t>
      </w:r>
    </w:p>
    <w:p w14:paraId="595F57EF" w14:textId="1EEED25F" w:rsidR="009466F0" w:rsidRDefault="009466F0" w:rsidP="009466F0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</w:rPr>
        <w:t>11 printed pages</w:t>
      </w:r>
      <w:r>
        <w:rPr>
          <w:rFonts w:ascii="Times New Roman" w:hAnsi="Times New Roman" w:cs="Times New Roman"/>
          <w:sz w:val="24"/>
        </w:rPr>
        <w:t>; Candidates should check the question paper to ascertain that all the pages are printed as indicated, and that no question is missing.</w:t>
      </w:r>
    </w:p>
    <w:p w14:paraId="39BD56F9" w14:textId="77777777" w:rsidR="009466F0" w:rsidRDefault="009466F0" w:rsidP="009466F0">
      <w:pPr>
        <w:rPr>
          <w:rFonts w:ascii="Times New Roman" w:hAnsi="Times New Roman" w:cs="Times New Roman"/>
          <w:b/>
          <w:sz w:val="24"/>
        </w:rPr>
      </w:pPr>
    </w:p>
    <w:p w14:paraId="2FBE5E8F" w14:textId="77777777" w:rsidR="009466F0" w:rsidRDefault="009466F0" w:rsidP="009466F0">
      <w:pPr>
        <w:rPr>
          <w:rFonts w:ascii="Times New Roman" w:hAnsi="Times New Roman" w:cs="Times New Roman"/>
          <w:b/>
          <w:sz w:val="24"/>
        </w:rPr>
      </w:pPr>
    </w:p>
    <w:p w14:paraId="353E4E18" w14:textId="77777777" w:rsidR="009466F0" w:rsidRDefault="009466F0" w:rsidP="009466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 EXAMINERS’ USE ONLY</w:t>
      </w:r>
    </w:p>
    <w:tbl>
      <w:tblPr>
        <w:tblStyle w:val="TableGrid"/>
        <w:tblW w:w="7809" w:type="dxa"/>
        <w:jc w:val="center"/>
        <w:tblLook w:val="04A0" w:firstRow="1" w:lastRow="0" w:firstColumn="1" w:lastColumn="0" w:noHBand="0" w:noVBand="1"/>
      </w:tblPr>
      <w:tblGrid>
        <w:gridCol w:w="1851"/>
        <w:gridCol w:w="2761"/>
        <w:gridCol w:w="3197"/>
      </w:tblGrid>
      <w:tr w:rsidR="009466F0" w14:paraId="50F45987" w14:textId="77777777" w:rsidTr="009466F0">
        <w:trPr>
          <w:trHeight w:val="11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C6C3" w14:textId="10576FA3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QUESTION</w:t>
            </w:r>
            <w:r w:rsidR="007F5D8F">
              <w:rPr>
                <w:rFonts w:ascii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EAB9" w14:textId="77777777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MAXIMUM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AAC7" w14:textId="77777777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CANDIDATE’S SCORE</w:t>
            </w:r>
          </w:p>
        </w:tc>
      </w:tr>
      <w:tr w:rsidR="009466F0" w14:paraId="76AA8BFB" w14:textId="77777777" w:rsidTr="009466F0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6396" w14:textId="1F168F45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1 – </w:t>
            </w:r>
            <w:r w:rsidR="00B84809">
              <w:rPr>
                <w:rFonts w:ascii="Times New Roman" w:hAnsi="Times New Roman" w:cs="Times New Roman"/>
                <w:b/>
                <w:sz w:val="36"/>
              </w:rPr>
              <w:t>28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5FA3" w14:textId="77777777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A81" w14:textId="77777777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E5F88F7" w14:textId="77777777" w:rsidR="001F495E" w:rsidRPr="009466F0" w:rsidRDefault="001F495E" w:rsidP="00946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2CB25" w14:textId="77777777" w:rsidR="001F495E" w:rsidRDefault="001F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784E02" w14:textId="77777777" w:rsidR="001F495E" w:rsidRDefault="001F495E" w:rsidP="00FE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1F495E" w:rsidSect="001F495E">
          <w:headerReference w:type="default" r:id="rId8"/>
          <w:footerReference w:type="default" r:id="rId9"/>
          <w:pgSz w:w="11906" w:h="16838"/>
          <w:pgMar w:top="1440" w:right="1077" w:bottom="1440" w:left="1077" w:header="720" w:footer="720" w:gutter="0"/>
          <w:cols w:space="720"/>
          <w:docGrid w:linePitch="360"/>
        </w:sectPr>
      </w:pPr>
    </w:p>
    <w:p w14:paraId="7FBAF896" w14:textId="4468F47E" w:rsidR="0093500A" w:rsidRPr="00FE2EB2" w:rsidRDefault="00725894" w:rsidP="00FE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EB2">
        <w:rPr>
          <w:rFonts w:ascii="Times New Roman" w:hAnsi="Times New Roman" w:cs="Times New Roman"/>
          <w:sz w:val="24"/>
          <w:szCs w:val="24"/>
        </w:rPr>
        <w:lastRenderedPageBreak/>
        <w:t>A magnesium ribbon sample was heated in separate volumes of pure oxygen and air.</w:t>
      </w:r>
    </w:p>
    <w:p w14:paraId="29E50A33" w14:textId="4DC5800F" w:rsidR="00725894" w:rsidRDefault="00725894" w:rsidP="00FE2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EB2">
        <w:rPr>
          <w:rFonts w:ascii="Times New Roman" w:hAnsi="Times New Roman" w:cs="Times New Roman"/>
          <w:sz w:val="24"/>
          <w:szCs w:val="24"/>
        </w:rPr>
        <w:t xml:space="preserve">In which sample was the mass of the product higher? Explain. </w:t>
      </w:r>
      <w:r w:rsidR="00FE2EB2">
        <w:rPr>
          <w:rFonts w:ascii="Times New Roman" w:hAnsi="Times New Roman" w:cs="Times New Roman"/>
          <w:sz w:val="24"/>
          <w:szCs w:val="24"/>
        </w:rPr>
        <w:tab/>
      </w:r>
      <w:r w:rsidR="00FE2EB2">
        <w:rPr>
          <w:rFonts w:ascii="Times New Roman" w:hAnsi="Times New Roman" w:cs="Times New Roman"/>
          <w:sz w:val="24"/>
          <w:szCs w:val="24"/>
        </w:rPr>
        <w:tab/>
      </w:r>
      <w:r w:rsidR="00FE2E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E2EB2">
        <w:rPr>
          <w:rFonts w:ascii="Times New Roman" w:hAnsi="Times New Roman" w:cs="Times New Roman"/>
          <w:sz w:val="24"/>
          <w:szCs w:val="24"/>
        </w:rPr>
        <w:t>(2 Marks)</w:t>
      </w:r>
    </w:p>
    <w:p w14:paraId="2CCEA5E1" w14:textId="3A01B24A" w:rsidR="00AC777A" w:rsidRDefault="00AC777A" w:rsidP="00AC77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21A057" w14:textId="0B5A6DD3" w:rsidR="00AC777A" w:rsidRPr="00AC777A" w:rsidRDefault="00AC777A" w:rsidP="00AC77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F1EB77" w14:textId="267078BA" w:rsidR="003B62AF" w:rsidRDefault="003B62AF" w:rsidP="00946B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equations for the reactions in the sample with air. </w:t>
      </w:r>
      <w:r w:rsidR="00946BE0">
        <w:rPr>
          <w:rFonts w:ascii="Times New Roman" w:hAnsi="Times New Roman" w:cs="Times New Roman"/>
          <w:sz w:val="24"/>
          <w:szCs w:val="24"/>
        </w:rPr>
        <w:tab/>
      </w:r>
      <w:r w:rsidR="00946BE0">
        <w:rPr>
          <w:rFonts w:ascii="Times New Roman" w:hAnsi="Times New Roman" w:cs="Times New Roman"/>
          <w:sz w:val="24"/>
          <w:szCs w:val="24"/>
        </w:rPr>
        <w:tab/>
      </w:r>
      <w:r w:rsidR="00946BE0">
        <w:rPr>
          <w:rFonts w:ascii="Times New Roman" w:hAnsi="Times New Roman" w:cs="Times New Roman"/>
          <w:sz w:val="24"/>
          <w:szCs w:val="24"/>
        </w:rPr>
        <w:tab/>
      </w:r>
      <w:r w:rsidR="00946BE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43D436BC" w14:textId="7BF88E90" w:rsidR="0019378C" w:rsidRPr="0019378C" w:rsidRDefault="0019378C" w:rsidP="001937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A41BFD" w14:textId="0F53667D" w:rsidR="00165D0D" w:rsidRPr="00D3284F" w:rsidRDefault="00363CEE" w:rsidP="00547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systematic name of the following compound and draw the structure of the polymer</w:t>
      </w:r>
      <w:r w:rsidR="00165D0D">
        <w:rPr>
          <w:rFonts w:ascii="Times New Roman" w:hAnsi="Times New Roman" w:cs="Times New Roman"/>
          <w:sz w:val="24"/>
          <w:szCs w:val="24"/>
        </w:rPr>
        <w:t xml:space="preserve"> it forms:</w:t>
      </w:r>
      <w:r w:rsidR="00D3284F">
        <w:rPr>
          <w:rFonts w:ascii="Times New Roman" w:hAnsi="Times New Roman" w:cs="Times New Roman"/>
          <w:sz w:val="24"/>
          <w:szCs w:val="24"/>
        </w:rPr>
        <w:tab/>
      </w:r>
      <w:r w:rsidR="00165D0D" w:rsidRPr="00D3284F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165D0D" w:rsidRPr="00D3284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165D0D" w:rsidRPr="00D3284F">
        <w:rPr>
          <w:rFonts w:ascii="Times New Roman" w:hAnsi="Times New Roman" w:cs="Times New Roman"/>
          <w:b/>
          <w:bCs/>
          <w:sz w:val="24"/>
          <w:szCs w:val="24"/>
        </w:rPr>
        <w:t>CHCl</w:t>
      </w:r>
    </w:p>
    <w:p w14:paraId="604AF912" w14:textId="35746072" w:rsidR="00165D0D" w:rsidRDefault="00165D0D" w:rsidP="00D3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591687">
        <w:rPr>
          <w:rFonts w:ascii="Times New Roman" w:hAnsi="Times New Roman" w:cs="Times New Roman"/>
          <w:sz w:val="24"/>
          <w:szCs w:val="24"/>
        </w:rPr>
        <w:t xml:space="preserve"> </w:t>
      </w:r>
      <w:r w:rsidR="00D3284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roofErr w:type="gramStart"/>
      <w:r w:rsidR="00D3284F">
        <w:rPr>
          <w:rFonts w:ascii="Times New Roman" w:hAnsi="Times New Roman" w:cs="Times New Roman"/>
          <w:sz w:val="24"/>
          <w:szCs w:val="24"/>
        </w:rPr>
        <w:t>_</w:t>
      </w:r>
      <w:r w:rsidR="005916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1687">
        <w:rPr>
          <w:rFonts w:ascii="Times New Roman" w:hAnsi="Times New Roman" w:cs="Times New Roman"/>
          <w:sz w:val="24"/>
          <w:szCs w:val="24"/>
        </w:rPr>
        <w:t>1 Mark)</w:t>
      </w:r>
    </w:p>
    <w:p w14:paraId="75667D66" w14:textId="50DE7152" w:rsidR="00165D0D" w:rsidRDefault="00165D0D" w:rsidP="00D3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  <w:r w:rsidR="00591687">
        <w:rPr>
          <w:rFonts w:ascii="Times New Roman" w:hAnsi="Times New Roman" w:cs="Times New Roman"/>
          <w:sz w:val="24"/>
          <w:szCs w:val="24"/>
        </w:rPr>
        <w:t xml:space="preserve"> </w:t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1687">
        <w:rPr>
          <w:rFonts w:ascii="Times New Roman" w:hAnsi="Times New Roman" w:cs="Times New Roman"/>
          <w:sz w:val="24"/>
          <w:szCs w:val="24"/>
        </w:rPr>
        <w:t>(1 Mark)</w:t>
      </w:r>
    </w:p>
    <w:p w14:paraId="0B3135BB" w14:textId="575073BA" w:rsidR="00165D0D" w:rsidRDefault="00693ED0" w:rsidP="00693E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49E02" w14:textId="3AF52477" w:rsidR="00693ED0" w:rsidRDefault="00693ED0" w:rsidP="00693E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84C850" w14:textId="4F410E82" w:rsidR="00693ED0" w:rsidRDefault="00693ED0" w:rsidP="00693E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601A71" w14:textId="3AC96ED2" w:rsidR="00165D0D" w:rsidRDefault="00165D0D" w:rsidP="00875E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aqueous sodium hydroxide solution was added to freshly prepared acidified iron (II) sulphate solution, a green precipitate was formed. When hydrogen peroxide was first added to iron (II) sulphate solution followed by sodium hydroxide solution, a brown precipitate was formed. Explain these observations. </w:t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087DD52C" w14:textId="08D471E3" w:rsidR="00165D0D" w:rsidRDefault="00CB017C" w:rsidP="00CB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21BEDF" w14:textId="606B5B7F" w:rsidR="00CB017C" w:rsidRDefault="00CB017C" w:rsidP="00CB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A20356" w14:textId="1939E0C6" w:rsidR="00CB017C" w:rsidRDefault="00CB017C" w:rsidP="00CB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70D80E" w14:textId="05066847" w:rsidR="00CB017C" w:rsidRDefault="00CB017C" w:rsidP="00CB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4CC5A6" w14:textId="29BE49D4" w:rsidR="00165D0D" w:rsidRDefault="00165D0D" w:rsidP="004D70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following nuclear reaction and complete it by giving the values of </w:t>
      </w:r>
      <w:r w:rsidRPr="004D7081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D7081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042313C0" w14:textId="652C288B" w:rsidR="00165D0D" w:rsidRPr="00165D0D" w:rsidRDefault="00824687" w:rsidP="00165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232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92</m:t>
              </m:r>
            </m:e>
          </m:mr>
        </m:m>
      </m:oMath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X </w:t>
      </w:r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sym w:font="Wingdings" w:char="F0E0"/>
      </w:r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</m:mr>
        </m:m>
      </m:oMath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Y + 2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mr>
        </m:m>
      </m:oMath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e</w:t>
      </w:r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</w:rPr>
        <w:t>-</w:t>
      </w:r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mr>
        </m:m>
      </m:oMath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He</w:t>
      </w:r>
    </w:p>
    <w:p w14:paraId="638F90D1" w14:textId="171D6FEC" w:rsidR="00725894" w:rsidRDefault="00165D0D" w:rsidP="00411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7D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411A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3027A">
        <w:rPr>
          <w:rFonts w:ascii="Times New Roman" w:hAnsi="Times New Roman" w:cs="Times New Roman"/>
          <w:sz w:val="24"/>
          <w:szCs w:val="24"/>
        </w:rPr>
        <w:t xml:space="preserve"> (</w:t>
      </w:r>
      <w:r w:rsidR="00443ED1">
        <w:rPr>
          <w:rFonts w:ascii="Times New Roman" w:hAnsi="Times New Roman" w:cs="Times New Roman"/>
          <w:sz w:val="24"/>
          <w:szCs w:val="24"/>
        </w:rPr>
        <w:t>1</w:t>
      </w:r>
      <w:r w:rsidR="0043027A">
        <w:rPr>
          <w:rFonts w:ascii="Times New Roman" w:hAnsi="Times New Roman" w:cs="Times New Roman"/>
          <w:sz w:val="24"/>
          <w:szCs w:val="24"/>
        </w:rPr>
        <w:t xml:space="preserve"> 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B7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43027A">
        <w:rPr>
          <w:rFonts w:ascii="Times New Roman" w:hAnsi="Times New Roman" w:cs="Times New Roman"/>
          <w:sz w:val="24"/>
          <w:szCs w:val="24"/>
        </w:rPr>
        <w:t xml:space="preserve"> </w:t>
      </w:r>
      <w:r w:rsidR="002505B4">
        <w:rPr>
          <w:rFonts w:ascii="Times New Roman" w:hAnsi="Times New Roman" w:cs="Times New Roman"/>
          <w:sz w:val="24"/>
          <w:szCs w:val="24"/>
        </w:rPr>
        <w:t xml:space="preserve">  </w:t>
      </w:r>
      <w:r w:rsidR="0043027A">
        <w:rPr>
          <w:rFonts w:ascii="Times New Roman" w:hAnsi="Times New Roman" w:cs="Times New Roman"/>
          <w:sz w:val="24"/>
          <w:szCs w:val="24"/>
        </w:rPr>
        <w:t>(</w:t>
      </w:r>
      <w:r w:rsidR="00443ED1">
        <w:rPr>
          <w:rFonts w:ascii="Times New Roman" w:hAnsi="Times New Roman" w:cs="Times New Roman"/>
          <w:sz w:val="24"/>
          <w:szCs w:val="24"/>
        </w:rPr>
        <w:t>1</w:t>
      </w:r>
      <w:r w:rsidR="0043027A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41314CE3" w14:textId="1B5F6C85" w:rsidR="00BE51DF" w:rsidRDefault="00BE51DF" w:rsidP="006A4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E07E9D1" w14:textId="13E4BBE8" w:rsidR="00BE51DF" w:rsidRDefault="00BE51DF" w:rsidP="006A4C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Charles’ Law</w:t>
      </w:r>
      <w:r w:rsidR="006A4C60">
        <w:rPr>
          <w:rFonts w:ascii="Times New Roman" w:hAnsi="Times New Roman" w:cs="Times New Roman"/>
          <w:sz w:val="24"/>
          <w:szCs w:val="24"/>
        </w:rPr>
        <w:t xml:space="preserve"> </w:t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A4C60">
        <w:rPr>
          <w:rFonts w:ascii="Times New Roman" w:hAnsi="Times New Roman" w:cs="Times New Roman"/>
          <w:sz w:val="24"/>
          <w:szCs w:val="24"/>
        </w:rPr>
        <w:t>(1 Mark)</w:t>
      </w:r>
    </w:p>
    <w:p w14:paraId="490965DC" w14:textId="50B97681" w:rsidR="00F24CE5" w:rsidRDefault="00F24CE5" w:rsidP="00F24CE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0424E7" w14:textId="760528E0" w:rsidR="00F24CE5" w:rsidRPr="00F24CE5" w:rsidRDefault="00F24CE5" w:rsidP="00F24CE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F5E6A8" w14:textId="241BF6B0" w:rsidR="00BE51DF" w:rsidRDefault="00BE51DF" w:rsidP="00F24C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certain mass of carbon (IV) oxide gas occupied 200cm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as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750mmHg pressure. Calculate the volume occupied by the same mass of gas if pressure is lowered to 300mmHg and the temperature raised to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093114E8" w14:textId="23EAA097" w:rsidR="004B07CA" w:rsidRDefault="00180F39" w:rsidP="00180F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353AA" w14:textId="2ABF572B" w:rsidR="004B07CA" w:rsidRDefault="00180F39" w:rsidP="0054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737C3593" w14:textId="18FC343E" w:rsidR="004B07CA" w:rsidRDefault="004B07CA" w:rsidP="00180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 gas was bubbled into as solution of hydrogen sulphide as shown in the diagram below.</w:t>
      </w:r>
    </w:p>
    <w:p w14:paraId="30849BC7" w14:textId="3AD505B6" w:rsidR="002770B1" w:rsidRDefault="002770B1" w:rsidP="00277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9481B5E" wp14:editId="142E59E1">
            <wp:extent cx="2442301" cy="1473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22" cy="149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912F" w14:textId="7F4FC248" w:rsidR="004B07CA" w:rsidRDefault="00CF390E" w:rsidP="00180F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observation made in the boiling tube </w:t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31DD3047" w14:textId="571049DF" w:rsidR="00EC733D" w:rsidRDefault="00EC733D" w:rsidP="00EC73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EEE20E" w14:textId="406D249A" w:rsidR="00EC733D" w:rsidRPr="00EC733D" w:rsidRDefault="00EC733D" w:rsidP="00EC73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FA4615" w14:textId="4E0F87CC" w:rsidR="00CF390E" w:rsidRDefault="00CF390E" w:rsidP="00EC73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precaution should be taken in this experiment? </w:t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4D97E24" w14:textId="7487C530" w:rsidR="00EC733D" w:rsidRDefault="00EC733D" w:rsidP="00EC73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A4C963" w14:textId="2E05A083" w:rsidR="00EC733D" w:rsidRPr="00EC733D" w:rsidRDefault="00EC733D" w:rsidP="00EC73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325275" w14:textId="47659355" w:rsidR="0015306D" w:rsidRDefault="0015306D" w:rsidP="004C12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the bleaching action of chlorine and that of sulphur (IV) oxide. </w:t>
      </w:r>
      <w:r w:rsidR="004C12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D955398" w14:textId="15558775" w:rsidR="0079797D" w:rsidRDefault="00962370" w:rsidP="009623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48611F" w14:textId="1B54837B" w:rsidR="0079797D" w:rsidRDefault="00962370" w:rsidP="004B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167183D8" w14:textId="4D2E6EF0" w:rsidR="0079797D" w:rsidRDefault="0079797D" w:rsidP="00041F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Concentrated sulphuric (VI) acid was left exposed in air for a few days. It was found that the level of the acid had risen.</w:t>
      </w:r>
    </w:p>
    <w:p w14:paraId="0962C98A" w14:textId="6B198AD6" w:rsidR="0079797D" w:rsidRDefault="0079797D" w:rsidP="00041F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level of the acid in the container rise? </w:t>
      </w:r>
      <w:r w:rsidR="00041F7E">
        <w:rPr>
          <w:rFonts w:ascii="Times New Roman" w:hAnsi="Times New Roman" w:cs="Times New Roman"/>
          <w:sz w:val="24"/>
          <w:szCs w:val="24"/>
        </w:rPr>
        <w:tab/>
      </w:r>
      <w:r w:rsidR="00041F7E">
        <w:rPr>
          <w:rFonts w:ascii="Times New Roman" w:hAnsi="Times New Roman" w:cs="Times New Roman"/>
          <w:sz w:val="24"/>
          <w:szCs w:val="24"/>
        </w:rPr>
        <w:tab/>
      </w:r>
      <w:r w:rsidR="00041F7E">
        <w:rPr>
          <w:rFonts w:ascii="Times New Roman" w:hAnsi="Times New Roman" w:cs="Times New Roman"/>
          <w:sz w:val="24"/>
          <w:szCs w:val="24"/>
        </w:rPr>
        <w:tab/>
      </w:r>
      <w:r w:rsidR="00041F7E">
        <w:rPr>
          <w:rFonts w:ascii="Times New Roman" w:hAnsi="Times New Roman" w:cs="Times New Roman"/>
          <w:sz w:val="24"/>
          <w:szCs w:val="24"/>
        </w:rPr>
        <w:tab/>
      </w:r>
      <w:r w:rsidR="00041F7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DF022B6" w14:textId="3370F2DD" w:rsidR="00041F7E" w:rsidRDefault="00041F7E" w:rsidP="00041F7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21D65D" w14:textId="30828F34" w:rsidR="00041F7E" w:rsidRPr="00041F7E" w:rsidRDefault="00041F7E" w:rsidP="00041F7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D9B1F7" w14:textId="777C6966" w:rsidR="0079797D" w:rsidRDefault="0079797D" w:rsidP="00041F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this property useful in the laboratory? </w:t>
      </w:r>
      <w:r w:rsidR="00F270C7">
        <w:rPr>
          <w:rFonts w:ascii="Times New Roman" w:hAnsi="Times New Roman" w:cs="Times New Roman"/>
          <w:sz w:val="24"/>
          <w:szCs w:val="24"/>
        </w:rPr>
        <w:tab/>
      </w:r>
      <w:r w:rsidR="00F270C7">
        <w:rPr>
          <w:rFonts w:ascii="Times New Roman" w:hAnsi="Times New Roman" w:cs="Times New Roman"/>
          <w:sz w:val="24"/>
          <w:szCs w:val="24"/>
        </w:rPr>
        <w:tab/>
      </w:r>
      <w:r w:rsidR="00F270C7">
        <w:rPr>
          <w:rFonts w:ascii="Times New Roman" w:hAnsi="Times New Roman" w:cs="Times New Roman"/>
          <w:sz w:val="24"/>
          <w:szCs w:val="24"/>
        </w:rPr>
        <w:tab/>
      </w:r>
      <w:r w:rsidR="00F270C7">
        <w:rPr>
          <w:rFonts w:ascii="Times New Roman" w:hAnsi="Times New Roman" w:cs="Times New Roman"/>
          <w:sz w:val="24"/>
          <w:szCs w:val="24"/>
        </w:rPr>
        <w:tab/>
      </w:r>
      <w:r w:rsidR="00F270C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3E68070F" w14:textId="51352EBB" w:rsidR="00C05F3A" w:rsidRDefault="00F270C7" w:rsidP="00F270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E0E20F" w14:textId="57C9B291" w:rsidR="00C05F3A" w:rsidRDefault="00F270C7" w:rsidP="004B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6FD44B7A" w14:textId="3E606941" w:rsidR="00A70DA3" w:rsidRDefault="00A70DA3" w:rsidP="004B0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2A5AD" w14:textId="478AA721" w:rsidR="00A70DA3" w:rsidRDefault="00A70DA3" w:rsidP="004B0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A6931" w14:textId="34E24C3A" w:rsidR="00A70DA3" w:rsidRDefault="00A70DA3" w:rsidP="004B0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31539" w14:textId="6DA228D6" w:rsidR="00A70DA3" w:rsidRDefault="00A70DA3" w:rsidP="004B0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5809F" w14:textId="4B24165F" w:rsidR="00A70DA3" w:rsidRDefault="00A70DA3" w:rsidP="004B0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B26B6" w14:textId="0988DE26" w:rsidR="00A70DA3" w:rsidRDefault="00A70DA3" w:rsidP="004B0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F1CF6" w14:textId="77777777" w:rsidR="00A70DA3" w:rsidRDefault="00A70DA3" w:rsidP="004B0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4663E" w14:textId="5001DDDA" w:rsidR="00C05F3A" w:rsidRDefault="00C05F3A" w:rsidP="003068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setup below can be used to dry and collect ammonia gas. Use it to answer the questions that follow.</w:t>
      </w:r>
    </w:p>
    <w:p w14:paraId="09058F4D" w14:textId="3F8BD852" w:rsidR="00AE643F" w:rsidRDefault="00AE643F" w:rsidP="00AE64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3E73C6B" wp14:editId="3A168612">
            <wp:extent cx="3104875" cy="17400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3" b="2447"/>
                    <a:stretch/>
                  </pic:blipFill>
                  <pic:spPr bwMode="auto">
                    <a:xfrm>
                      <a:off x="0" y="0"/>
                      <a:ext cx="3138387" cy="17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41A18" w14:textId="1C07C2C7" w:rsidR="00AE0C7D" w:rsidRDefault="00AE0C7D" w:rsidP="007D4D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wet red litmus paper remained red. Explain. </w:t>
      </w:r>
      <w:r w:rsidR="007D4D1A">
        <w:rPr>
          <w:rFonts w:ascii="Times New Roman" w:hAnsi="Times New Roman" w:cs="Times New Roman"/>
          <w:sz w:val="24"/>
          <w:szCs w:val="24"/>
        </w:rPr>
        <w:tab/>
      </w:r>
      <w:r w:rsidR="007D4D1A">
        <w:rPr>
          <w:rFonts w:ascii="Times New Roman" w:hAnsi="Times New Roman" w:cs="Times New Roman"/>
          <w:sz w:val="24"/>
          <w:szCs w:val="24"/>
        </w:rPr>
        <w:tab/>
      </w:r>
      <w:r w:rsidR="007D4D1A">
        <w:rPr>
          <w:rFonts w:ascii="Times New Roman" w:hAnsi="Times New Roman" w:cs="Times New Roman"/>
          <w:sz w:val="24"/>
          <w:szCs w:val="24"/>
        </w:rPr>
        <w:tab/>
      </w:r>
      <w:r w:rsidR="007D4D1A">
        <w:rPr>
          <w:rFonts w:ascii="Times New Roman" w:hAnsi="Times New Roman" w:cs="Times New Roman"/>
          <w:sz w:val="24"/>
          <w:szCs w:val="24"/>
        </w:rPr>
        <w:tab/>
      </w:r>
      <w:r w:rsidR="007D4D1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70C8017D" w14:textId="2609774B" w:rsidR="007D4D1A" w:rsidRDefault="007D4D1A" w:rsidP="007D4D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324858" w14:textId="2D188937" w:rsidR="007D4D1A" w:rsidRPr="007D4D1A" w:rsidRDefault="007D4D1A" w:rsidP="007D4D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FB21AA" w14:textId="4BC7C271" w:rsidR="00AB5BBF" w:rsidRDefault="00AB5BBF" w:rsidP="007D4D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method used when collecting ammonia gas. </w:t>
      </w:r>
      <w:r w:rsidR="0000663C">
        <w:rPr>
          <w:rFonts w:ascii="Times New Roman" w:hAnsi="Times New Roman" w:cs="Times New Roman"/>
          <w:sz w:val="24"/>
          <w:szCs w:val="24"/>
        </w:rPr>
        <w:tab/>
      </w:r>
      <w:r w:rsidR="0000663C">
        <w:rPr>
          <w:rFonts w:ascii="Times New Roman" w:hAnsi="Times New Roman" w:cs="Times New Roman"/>
          <w:sz w:val="24"/>
          <w:szCs w:val="24"/>
        </w:rPr>
        <w:tab/>
      </w:r>
      <w:r w:rsidR="0000663C">
        <w:rPr>
          <w:rFonts w:ascii="Times New Roman" w:hAnsi="Times New Roman" w:cs="Times New Roman"/>
          <w:sz w:val="24"/>
          <w:szCs w:val="24"/>
        </w:rPr>
        <w:tab/>
      </w:r>
      <w:r w:rsidR="000066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EBB8FDD" w14:textId="07B8E372" w:rsidR="00444030" w:rsidRDefault="0000663C" w:rsidP="000066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FD94E8" w14:textId="5598B048" w:rsidR="00444030" w:rsidRDefault="00444030" w:rsidP="000066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00663C">
        <w:rPr>
          <w:rFonts w:ascii="Times New Roman" w:hAnsi="Times New Roman" w:cs="Times New Roman"/>
          <w:b/>
          <w:bCs/>
          <w:sz w:val="24"/>
          <w:szCs w:val="24"/>
        </w:rPr>
        <w:t>gas D</w:t>
      </w:r>
      <w:r>
        <w:rPr>
          <w:rFonts w:ascii="Times New Roman" w:hAnsi="Times New Roman" w:cs="Times New Roman"/>
          <w:sz w:val="24"/>
          <w:szCs w:val="24"/>
        </w:rPr>
        <w:t xml:space="preserve"> diffuses from a porous plug in 50 seconds while 600cm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 gas diffuses from the same apparatus in 30 seconds. Calculate the relative molecular mass of </w:t>
      </w:r>
      <w:r w:rsidRPr="0000663C">
        <w:rPr>
          <w:rFonts w:ascii="Times New Roman" w:hAnsi="Times New Roman" w:cs="Times New Roman"/>
          <w:b/>
          <w:bCs/>
          <w:sz w:val="24"/>
          <w:szCs w:val="24"/>
        </w:rPr>
        <w:t>gas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1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5155C7C2" w14:textId="5E61FC09" w:rsidR="00B4215E" w:rsidRDefault="001A1E9C" w:rsidP="001A1E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0FDF8B" w14:textId="22DE7E89" w:rsidR="00B4215E" w:rsidRDefault="001A1E9C" w:rsidP="001A1E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A91314" w14:textId="02B34235" w:rsidR="001A1E9C" w:rsidRDefault="001A1E9C" w:rsidP="001A1E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A1B223" w14:textId="332DC23A" w:rsidR="00B4215E" w:rsidRDefault="00B4215E" w:rsidP="00B8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in the table below on solubility to answer the questions that follow.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60"/>
        <w:gridCol w:w="1361"/>
      </w:tblGrid>
      <w:tr w:rsidR="0091305E" w14:paraId="31FA370B" w14:textId="77777777" w:rsidTr="000F79B4">
        <w:trPr>
          <w:trHeight w:val="482"/>
          <w:jc w:val="center"/>
        </w:trPr>
        <w:tc>
          <w:tcPr>
            <w:tcW w:w="1360" w:type="dxa"/>
            <w:vMerge w:val="restart"/>
            <w:vAlign w:val="center"/>
          </w:tcPr>
          <w:p w14:paraId="79578338" w14:textId="3630C59F" w:rsidR="0091305E" w:rsidRPr="0091305E" w:rsidRDefault="0091305E" w:rsidP="00B42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Salt</w:t>
            </w:r>
          </w:p>
        </w:tc>
        <w:tc>
          <w:tcPr>
            <w:tcW w:w="2721" w:type="dxa"/>
            <w:gridSpan w:val="2"/>
            <w:vAlign w:val="center"/>
          </w:tcPr>
          <w:p w14:paraId="3D70F881" w14:textId="5328C189" w:rsidR="0091305E" w:rsidRPr="0091305E" w:rsidRDefault="0091305E" w:rsidP="00B42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Solubility at</w:t>
            </w:r>
          </w:p>
        </w:tc>
      </w:tr>
      <w:tr w:rsidR="0091305E" w14:paraId="474A9F88" w14:textId="77777777" w:rsidTr="000F79B4">
        <w:trPr>
          <w:trHeight w:val="465"/>
          <w:jc w:val="center"/>
        </w:trPr>
        <w:tc>
          <w:tcPr>
            <w:tcW w:w="1360" w:type="dxa"/>
            <w:vMerge/>
            <w:vAlign w:val="center"/>
          </w:tcPr>
          <w:p w14:paraId="671E7417" w14:textId="77777777" w:rsidR="009130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1658810E" w14:textId="1124E406" w:rsidR="0091305E" w:rsidRPr="0091305E" w:rsidRDefault="0091305E" w:rsidP="00B42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0" w:type="dxa"/>
            <w:vAlign w:val="center"/>
          </w:tcPr>
          <w:p w14:paraId="5C5BC2BC" w14:textId="68405082" w:rsidR="0091305E" w:rsidRPr="0091305E" w:rsidRDefault="0091305E" w:rsidP="00B42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B4215E" w14:paraId="04D57FE3" w14:textId="77777777" w:rsidTr="000F79B4">
        <w:trPr>
          <w:trHeight w:val="482"/>
          <w:jc w:val="center"/>
        </w:trPr>
        <w:tc>
          <w:tcPr>
            <w:tcW w:w="1360" w:type="dxa"/>
            <w:vAlign w:val="center"/>
          </w:tcPr>
          <w:p w14:paraId="14D6FA34" w14:textId="71264BE4" w:rsidR="00B4215E" w:rsidRPr="009130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60" w:type="dxa"/>
            <w:vAlign w:val="center"/>
          </w:tcPr>
          <w:p w14:paraId="16494F8C" w14:textId="034A809B" w:rsidR="00B421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  <w:vAlign w:val="center"/>
          </w:tcPr>
          <w:p w14:paraId="157D593F" w14:textId="5F736B93" w:rsidR="00B421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215E" w14:paraId="4939FFBA" w14:textId="77777777" w:rsidTr="000F79B4">
        <w:trPr>
          <w:trHeight w:val="465"/>
          <w:jc w:val="center"/>
        </w:trPr>
        <w:tc>
          <w:tcPr>
            <w:tcW w:w="1360" w:type="dxa"/>
            <w:vAlign w:val="center"/>
          </w:tcPr>
          <w:p w14:paraId="0D97CB36" w14:textId="7BD160D5" w:rsidR="00B4215E" w:rsidRPr="009130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0" w:type="dxa"/>
            <w:vAlign w:val="center"/>
          </w:tcPr>
          <w:p w14:paraId="135B7C62" w14:textId="24FBCBB3" w:rsidR="00B421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0" w:type="dxa"/>
            <w:vAlign w:val="center"/>
          </w:tcPr>
          <w:p w14:paraId="37BF840F" w14:textId="3DFEE8D9" w:rsidR="00B421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14:paraId="01F943E5" w14:textId="77777777" w:rsidR="00823F40" w:rsidRDefault="00823F40" w:rsidP="00B808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80F1A6" w14:textId="3283B666" w:rsidR="00B4215E" w:rsidRDefault="0091305E" w:rsidP="00B808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containing 38g copper (II) sulphate and 78g of lead (II) nitrate in 100g of water at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is cooled to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5DADE4F5" w14:textId="5025829E" w:rsidR="0091305E" w:rsidRDefault="0091305E" w:rsidP="00226D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two salts will crystallize? </w:t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A10C5A8" w14:textId="4F3465A0" w:rsidR="00226D6B" w:rsidRPr="00226D6B" w:rsidRDefault="00226D6B" w:rsidP="00226D6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727107" w14:textId="19130B9A" w:rsidR="0091305E" w:rsidRDefault="0091305E" w:rsidP="00226D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mass of crystals formed. </w:t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AB0E4FF" w14:textId="0C23860B" w:rsidR="00226D6B" w:rsidRDefault="00226D6B" w:rsidP="00226D6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DA0633" w14:textId="21BBF393" w:rsidR="00226D6B" w:rsidRPr="00226D6B" w:rsidRDefault="00226D6B" w:rsidP="00226D6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53E5CE" w14:textId="4A5CBB17" w:rsidR="0091305E" w:rsidRDefault="0091305E" w:rsidP="007A7A3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salt that will be u</w:t>
      </w:r>
      <w:r w:rsidR="009803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saturated at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A7A3B">
        <w:rPr>
          <w:rFonts w:ascii="Times New Roman" w:hAnsi="Times New Roman" w:cs="Times New Roman"/>
          <w:sz w:val="24"/>
          <w:szCs w:val="24"/>
        </w:rPr>
        <w:tab/>
      </w:r>
      <w:r w:rsidR="007A7A3B">
        <w:rPr>
          <w:rFonts w:ascii="Times New Roman" w:hAnsi="Times New Roman" w:cs="Times New Roman"/>
          <w:sz w:val="24"/>
          <w:szCs w:val="24"/>
        </w:rPr>
        <w:tab/>
      </w:r>
      <w:r w:rsidR="007A7A3B">
        <w:rPr>
          <w:rFonts w:ascii="Times New Roman" w:hAnsi="Times New Roman" w:cs="Times New Roman"/>
          <w:sz w:val="24"/>
          <w:szCs w:val="24"/>
        </w:rPr>
        <w:tab/>
      </w:r>
      <w:r w:rsidR="007A7A3B">
        <w:rPr>
          <w:rFonts w:ascii="Times New Roman" w:hAnsi="Times New Roman" w:cs="Times New Roman"/>
          <w:sz w:val="24"/>
          <w:szCs w:val="24"/>
        </w:rPr>
        <w:tab/>
      </w:r>
      <w:r w:rsidR="007A7A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28240F7" w14:textId="74BB462A" w:rsidR="007A7A3B" w:rsidRPr="007A7A3B" w:rsidRDefault="007A7A3B" w:rsidP="007A7A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3C5EA9" w14:textId="599E12E1" w:rsidR="00980354" w:rsidRDefault="00980354" w:rsidP="000539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salt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above would be required to make a saturated solution at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C? </w:t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607E3E2" w14:textId="35D0190B" w:rsidR="002953CA" w:rsidRDefault="000F79B4" w:rsidP="000F79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5D92D1" w14:textId="241E8FDA" w:rsidR="000F79B4" w:rsidRDefault="000F79B4" w:rsidP="000F79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6D3BD9" w14:textId="069DDE4F" w:rsidR="000F79B4" w:rsidRDefault="000F79B4" w:rsidP="000F79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663485" w14:textId="78F9B884" w:rsidR="000F79B4" w:rsidRDefault="000F79B4" w:rsidP="000F79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8A05FA" w14:textId="49E16A2A" w:rsidR="002953CA" w:rsidRDefault="002953CA" w:rsidP="000F79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Methane burns in oxygen as shown by the equation below.</w:t>
      </w:r>
    </w:p>
    <w:p w14:paraId="67B2AB37" w14:textId="3001026A" w:rsidR="002953CA" w:rsidRDefault="002953CA" w:rsidP="00295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(g) + 2O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(g) </w:t>
      </w:r>
      <w:r w:rsidRPr="002953C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(g) + 2H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O (g)</w:t>
      </w:r>
    </w:p>
    <w:p w14:paraId="31C66963" w14:textId="1E419F72" w:rsidR="00375C67" w:rsidRDefault="006571D9" w:rsidP="009B09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following bond energies: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</w:tblGrid>
      <w:tr w:rsidR="006571D9" w14:paraId="55CA7F62" w14:textId="77777777" w:rsidTr="006571D9">
        <w:trPr>
          <w:trHeight w:val="482"/>
          <w:jc w:val="center"/>
        </w:trPr>
        <w:tc>
          <w:tcPr>
            <w:tcW w:w="2036" w:type="dxa"/>
            <w:vAlign w:val="center"/>
          </w:tcPr>
          <w:p w14:paraId="2D1E63EB" w14:textId="4B94C20D" w:rsidR="006571D9" w:rsidRPr="006571D9" w:rsidRDefault="006571D9" w:rsidP="006571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</w:t>
            </w:r>
          </w:p>
        </w:tc>
        <w:tc>
          <w:tcPr>
            <w:tcW w:w="2036" w:type="dxa"/>
            <w:vAlign w:val="center"/>
          </w:tcPr>
          <w:p w14:paraId="01EC000C" w14:textId="4878240C" w:rsidR="006571D9" w:rsidRPr="006571D9" w:rsidRDefault="006571D9" w:rsidP="006571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 Energy (kJ/mole)</w:t>
            </w:r>
          </w:p>
        </w:tc>
      </w:tr>
      <w:tr w:rsidR="006571D9" w14:paraId="0C0B81DD" w14:textId="77777777" w:rsidTr="006571D9">
        <w:trPr>
          <w:trHeight w:val="465"/>
          <w:jc w:val="center"/>
        </w:trPr>
        <w:tc>
          <w:tcPr>
            <w:tcW w:w="2036" w:type="dxa"/>
            <w:vAlign w:val="center"/>
          </w:tcPr>
          <w:p w14:paraId="5485C731" w14:textId="4ED2FEE9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– H</w:t>
            </w:r>
          </w:p>
        </w:tc>
        <w:tc>
          <w:tcPr>
            <w:tcW w:w="2036" w:type="dxa"/>
            <w:vAlign w:val="center"/>
          </w:tcPr>
          <w:p w14:paraId="2B37858F" w14:textId="511DB853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6571D9" w14:paraId="170B2980" w14:textId="77777777" w:rsidTr="006571D9">
        <w:trPr>
          <w:trHeight w:val="482"/>
          <w:jc w:val="center"/>
        </w:trPr>
        <w:tc>
          <w:tcPr>
            <w:tcW w:w="2036" w:type="dxa"/>
            <w:vAlign w:val="center"/>
          </w:tcPr>
          <w:p w14:paraId="3081B6A1" w14:textId="4E41DF92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= O </w:t>
            </w:r>
          </w:p>
        </w:tc>
        <w:tc>
          <w:tcPr>
            <w:tcW w:w="2036" w:type="dxa"/>
            <w:vAlign w:val="center"/>
          </w:tcPr>
          <w:p w14:paraId="7B4812EE" w14:textId="31CE89F3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6571D9" w14:paraId="5BCA387D" w14:textId="77777777" w:rsidTr="006571D9">
        <w:trPr>
          <w:trHeight w:val="465"/>
          <w:jc w:val="center"/>
        </w:trPr>
        <w:tc>
          <w:tcPr>
            <w:tcW w:w="2036" w:type="dxa"/>
            <w:vAlign w:val="center"/>
          </w:tcPr>
          <w:p w14:paraId="2243E2DA" w14:textId="7045139E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= O </w:t>
            </w:r>
          </w:p>
        </w:tc>
        <w:tc>
          <w:tcPr>
            <w:tcW w:w="2036" w:type="dxa"/>
            <w:vAlign w:val="center"/>
          </w:tcPr>
          <w:p w14:paraId="21628663" w14:textId="24DABC1D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6571D9" w14:paraId="48BFFBB8" w14:textId="77777777" w:rsidTr="006571D9">
        <w:trPr>
          <w:trHeight w:val="482"/>
          <w:jc w:val="center"/>
        </w:trPr>
        <w:tc>
          <w:tcPr>
            <w:tcW w:w="2036" w:type="dxa"/>
            <w:vAlign w:val="center"/>
          </w:tcPr>
          <w:p w14:paraId="77E5F9E9" w14:textId="2F744058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– H </w:t>
            </w:r>
          </w:p>
        </w:tc>
        <w:tc>
          <w:tcPr>
            <w:tcW w:w="2036" w:type="dxa"/>
            <w:vAlign w:val="center"/>
          </w:tcPr>
          <w:p w14:paraId="4CB14C11" w14:textId="4FF8D36D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14:paraId="67D4A727" w14:textId="7D85A562" w:rsidR="006571D9" w:rsidRDefault="00DD5AA2" w:rsidP="009512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heat change for the reaction. </w:t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0B26A527" w14:textId="0A9424D2" w:rsidR="009512D1" w:rsidRDefault="009512D1" w:rsidP="009512D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54442" w14:textId="6A3C81C2" w:rsidR="009512D1" w:rsidRDefault="009512D1" w:rsidP="009512D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4ACCFD" w14:textId="31C6A231" w:rsidR="009512D1" w:rsidRPr="009512D1" w:rsidRDefault="009512D1" w:rsidP="009512D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CAFB65" w14:textId="7A29CB49" w:rsidR="005D4917" w:rsidRDefault="005D4917" w:rsidP="009512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molar heat of combustion. </w:t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9127848" w14:textId="0F5917EF" w:rsidR="0085667B" w:rsidRDefault="009512D1" w:rsidP="009512D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1D6977F" w14:textId="767587D8" w:rsidR="0085667B" w:rsidRDefault="009512D1" w:rsidP="00657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15E961F5" w14:textId="68D50B7B" w:rsidR="009512D1" w:rsidRDefault="009512D1" w:rsidP="00657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46A0B176" w14:textId="7BC9B932" w:rsidR="0085667B" w:rsidRDefault="0085667B" w:rsidP="00EB2C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solid sodium carbonate, lead (II) nitrate crystals and water, explain how you can obtain a solid sample of lead (II) carbonate. </w:t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06512CD2" w14:textId="09EDB165" w:rsidR="00065836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E3A67B" w14:textId="07D0E8EB" w:rsidR="00065836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842D99" w14:textId="375100AE" w:rsidR="00EB2C59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993EE1A" w14:textId="30F27A94" w:rsidR="00EB2C59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555496" w14:textId="6E4B6511" w:rsidR="00EB2C59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4E71CD" w14:textId="63F37400" w:rsidR="00065836" w:rsidRDefault="00065836" w:rsidP="00EB2C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volume of oxygen produced when 10g of silver nitrate was completely decomposed by heating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s.t.p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(Ag = 108, N = 14, O = 16, MGV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s.t.p</w:t>
      </w:r>
      <w:proofErr w:type="spellEnd"/>
      <w:r>
        <w:rPr>
          <w:rFonts w:ascii="Times New Roman" w:hAnsi="Times New Roman" w:cs="Times New Roman"/>
          <w:sz w:val="24"/>
          <w:szCs w:val="24"/>
        </w:rPr>
        <w:t>. = 22.4dm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07EE">
        <w:rPr>
          <w:rFonts w:ascii="Times New Roman" w:hAnsi="Times New Roman" w:cs="Times New Roman"/>
          <w:sz w:val="24"/>
          <w:szCs w:val="24"/>
        </w:rPr>
        <w:t xml:space="preserve"> </w:t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07EE">
        <w:rPr>
          <w:rFonts w:ascii="Times New Roman" w:hAnsi="Times New Roman" w:cs="Times New Roman"/>
          <w:sz w:val="24"/>
          <w:szCs w:val="24"/>
        </w:rPr>
        <w:t>(3 Marks)</w:t>
      </w:r>
    </w:p>
    <w:p w14:paraId="2C3714D0" w14:textId="3B14631A" w:rsidR="008607EE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7E8230" w14:textId="1649C2F7" w:rsidR="008607EE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8B35B6" w14:textId="2D2EC38C" w:rsidR="008607EE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109EF5" w14:textId="3F807D42" w:rsidR="00EB2C59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522E9C" w14:textId="77777777" w:rsidR="00EB2C59" w:rsidRDefault="00EB2C59" w:rsidP="00EB2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DE2A6E" w14:textId="019AB288" w:rsidR="008607EE" w:rsidRDefault="008607EE" w:rsidP="000C55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solution of hydrogen chloride gas in water conducts an electrical current, while that of hydrogen chloride in methylbenzene does not conduct. Explain. </w:t>
      </w:r>
      <w:r w:rsidR="000C551D">
        <w:rPr>
          <w:rFonts w:ascii="Times New Roman" w:hAnsi="Times New Roman" w:cs="Times New Roman"/>
          <w:sz w:val="24"/>
          <w:szCs w:val="24"/>
        </w:rPr>
        <w:tab/>
      </w:r>
      <w:r w:rsidR="000C551D">
        <w:rPr>
          <w:rFonts w:ascii="Times New Roman" w:hAnsi="Times New Roman" w:cs="Times New Roman"/>
          <w:sz w:val="24"/>
          <w:szCs w:val="24"/>
        </w:rPr>
        <w:tab/>
      </w:r>
      <w:r w:rsidR="000C551D">
        <w:rPr>
          <w:rFonts w:ascii="Times New Roman" w:hAnsi="Times New Roman" w:cs="Times New Roman"/>
          <w:sz w:val="24"/>
          <w:szCs w:val="24"/>
        </w:rPr>
        <w:tab/>
      </w:r>
      <w:r w:rsidR="000C551D">
        <w:rPr>
          <w:rFonts w:ascii="Times New Roman" w:hAnsi="Times New Roman" w:cs="Times New Roman"/>
          <w:sz w:val="24"/>
          <w:szCs w:val="24"/>
        </w:rPr>
        <w:tab/>
      </w:r>
      <w:r w:rsidR="000C551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11591BDD" w14:textId="4DB47BBB" w:rsidR="00D50F72" w:rsidRDefault="000C551D" w:rsidP="000C55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FB9E49" w14:textId="7405B07C" w:rsidR="000C551D" w:rsidRDefault="000C551D" w:rsidP="000C55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5079B7" w14:textId="0A585D41" w:rsidR="000C551D" w:rsidRDefault="000C551D" w:rsidP="000C55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4C9561" w14:textId="1F541826" w:rsidR="00D50F72" w:rsidRDefault="00D50F72" w:rsidP="00C9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scheme below shows some reactions, starting with ethyne.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it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the questions that follow.</w:t>
      </w:r>
    </w:p>
    <w:p w14:paraId="18F575BC" w14:textId="3E010CA2" w:rsidR="00C70A9F" w:rsidRDefault="00C70A9F" w:rsidP="00C70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5F53863" wp14:editId="7C1291B5">
            <wp:extent cx="2954740" cy="168950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67" cy="17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F4E5" w14:textId="1728F2C0" w:rsidR="00B47468" w:rsidRDefault="00B47468" w:rsidP="00D15F5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substance</w:t>
      </w:r>
    </w:p>
    <w:p w14:paraId="3EF9E205" w14:textId="20DA3CEC" w:rsidR="00B47468" w:rsidRPr="00920F2D" w:rsidRDefault="00B47468" w:rsidP="00920F2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842C6" w:rsidRPr="00920F2D">
        <w:rPr>
          <w:rFonts w:ascii="Times New Roman" w:hAnsi="Times New Roman" w:cs="Times New Roman"/>
          <w:sz w:val="24"/>
          <w:szCs w:val="24"/>
        </w:rPr>
        <w:t xml:space="preserve"> </w:t>
      </w:r>
      <w:r w:rsidR="00920F2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  <w:r w:rsidR="00A842C6" w:rsidRPr="00920F2D">
        <w:rPr>
          <w:rFonts w:ascii="Times New Roman" w:hAnsi="Times New Roman" w:cs="Times New Roman"/>
          <w:sz w:val="24"/>
          <w:szCs w:val="24"/>
        </w:rPr>
        <w:t>(½ Mark)</w:t>
      </w:r>
    </w:p>
    <w:p w14:paraId="6935D12B" w14:textId="09743D7A" w:rsidR="00B47468" w:rsidRDefault="00B47468" w:rsidP="00920F2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20F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</w:t>
      </w:r>
      <w:r w:rsidR="00A842C6">
        <w:rPr>
          <w:rFonts w:ascii="Times New Roman" w:hAnsi="Times New Roman" w:cs="Times New Roman"/>
          <w:sz w:val="24"/>
          <w:szCs w:val="24"/>
        </w:rPr>
        <w:t xml:space="preserve"> (½ Mark)</w:t>
      </w:r>
    </w:p>
    <w:p w14:paraId="2E2C6138" w14:textId="01B61801" w:rsidR="00B47468" w:rsidRDefault="00B47468" w:rsidP="00920F2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842C6">
        <w:rPr>
          <w:rFonts w:ascii="Times New Roman" w:hAnsi="Times New Roman" w:cs="Times New Roman"/>
          <w:sz w:val="24"/>
          <w:szCs w:val="24"/>
        </w:rPr>
        <w:t xml:space="preserve"> </w:t>
      </w:r>
      <w:r w:rsidR="00920F2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  <w:r w:rsidR="00A842C6">
        <w:rPr>
          <w:rFonts w:ascii="Times New Roman" w:hAnsi="Times New Roman" w:cs="Times New Roman"/>
          <w:sz w:val="24"/>
          <w:szCs w:val="24"/>
        </w:rPr>
        <w:t>(½ Mark)</w:t>
      </w:r>
    </w:p>
    <w:p w14:paraId="2066333D" w14:textId="23769DEA" w:rsidR="00B47468" w:rsidRDefault="00B47468" w:rsidP="005A11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Ethene undergoes polymerization to form a polymer. Give an equation for the reaction and name the product. </w:t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(1½ Marks)</w:t>
      </w:r>
    </w:p>
    <w:p w14:paraId="056BE291" w14:textId="6A86A2BE" w:rsidR="00B47468" w:rsidRDefault="00EB4273" w:rsidP="00EB42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18D8CD72" w14:textId="3BFDC2AA" w:rsidR="00B47468" w:rsidRDefault="00EB4273" w:rsidP="00B47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67310341" w14:textId="7D3DDF2E" w:rsidR="00B47468" w:rsidRDefault="00B47468" w:rsidP="00623F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16g of ammonium nitrate was dissolved in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the temperature of the solution drops to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49A7EB82" w14:textId="6E13A267" w:rsidR="00B47468" w:rsidRDefault="00B47468" w:rsidP="00623F9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molar enthalpy of solution of ammonium nitrate </w:t>
      </w:r>
      <w:r w:rsidR="00623F99">
        <w:rPr>
          <w:rFonts w:ascii="Times New Roman" w:hAnsi="Times New Roman" w:cs="Times New Roman"/>
          <w:sz w:val="24"/>
          <w:szCs w:val="24"/>
        </w:rPr>
        <w:tab/>
      </w:r>
      <w:r w:rsidR="00623F99">
        <w:rPr>
          <w:rFonts w:ascii="Times New Roman" w:hAnsi="Times New Roman" w:cs="Times New Roman"/>
          <w:sz w:val="24"/>
          <w:szCs w:val="24"/>
        </w:rPr>
        <w:tab/>
      </w:r>
      <w:r w:rsidR="00623F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5998DF9A" w14:textId="024A4401" w:rsidR="00B47468" w:rsidRDefault="00B47468" w:rsidP="00B47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 = 14, O = 16, H = 1, Specific Heat Capacity for Water = 4.2kJ/kg/k)</w:t>
      </w:r>
    </w:p>
    <w:p w14:paraId="761F9421" w14:textId="7D8830F2" w:rsidR="00623F99" w:rsidRDefault="000B6A3B" w:rsidP="00623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6CCABBAF" w14:textId="37FAD1C4" w:rsidR="000B6A3B" w:rsidRDefault="000B6A3B" w:rsidP="00623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2C4E303C" w14:textId="041715C9" w:rsidR="000B6A3B" w:rsidRDefault="000B6A3B" w:rsidP="00623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04AB8003" w14:textId="3C42C6D9" w:rsidR="000B6A3B" w:rsidRDefault="000B6A3B" w:rsidP="00623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4A6B303C" w14:textId="1E9CCDA5" w:rsidR="00B47468" w:rsidRDefault="00B47468" w:rsidP="000B6A3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enthalpy change endothermic or exothermic? Give a reason </w:t>
      </w:r>
      <w:r w:rsidR="000B6A3B">
        <w:rPr>
          <w:rFonts w:ascii="Times New Roman" w:hAnsi="Times New Roman" w:cs="Times New Roman"/>
          <w:sz w:val="24"/>
          <w:szCs w:val="24"/>
        </w:rPr>
        <w:tab/>
      </w:r>
      <w:r w:rsidR="000B6A3B">
        <w:rPr>
          <w:rFonts w:ascii="Times New Roman" w:hAnsi="Times New Roman" w:cs="Times New Roman"/>
          <w:sz w:val="24"/>
          <w:szCs w:val="24"/>
        </w:rPr>
        <w:tab/>
      </w:r>
      <w:r w:rsidR="000B6A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91F1905" w14:textId="08F333E3" w:rsidR="00BE1B69" w:rsidRDefault="000B6A3B" w:rsidP="000B6A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B276F9" w14:textId="2C9EE249" w:rsidR="00BE1B69" w:rsidRDefault="000B6A3B" w:rsidP="00B47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4E67DF26" w14:textId="61724AE9" w:rsidR="00BE1B69" w:rsidRDefault="000B6A3B" w:rsidP="00B47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5178C454" w14:textId="18056E5E" w:rsidR="00BE1B69" w:rsidRDefault="00BE1B69" w:rsidP="004C7A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curves below represent the volume of carbon (IV) oxide gas evolved when 2M hydrochloric acid was reacted with 100g of powdered calcium carbonate </w:t>
      </w:r>
      <w:r w:rsidR="00443ED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when 1M hydrochloric acid was reacted with </w:t>
      </w:r>
      <w:r w:rsidR="00BD1E7E">
        <w:rPr>
          <w:rFonts w:ascii="Times New Roman" w:hAnsi="Times New Roman" w:cs="Times New Roman"/>
          <w:sz w:val="24"/>
          <w:szCs w:val="24"/>
        </w:rPr>
        <w:t>the same quantity of calcium carbonate.</w:t>
      </w:r>
    </w:p>
    <w:p w14:paraId="0B773768" w14:textId="53699310" w:rsidR="0060762F" w:rsidRDefault="0060762F" w:rsidP="006076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3E2C4DE" wp14:editId="1D812492">
            <wp:extent cx="3186752" cy="246927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56" cy="24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CA7C" w14:textId="20B53D6F" w:rsidR="00BD1E7E" w:rsidRDefault="005B2893" w:rsidP="004C7AF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two curves represents the reaction of 2M concentrated hydrochloric acid? Explain. </w:t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4029BDF" w14:textId="1D113464" w:rsidR="00B40B5B" w:rsidRDefault="00B40B5B" w:rsidP="00B40B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1390BC" w14:textId="6FFA5ECD" w:rsidR="00B40B5B" w:rsidRDefault="00B40B5B" w:rsidP="00B40B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13E0EC" w14:textId="18443332" w:rsidR="00B40B5B" w:rsidRPr="00B40B5B" w:rsidRDefault="00B40B5B" w:rsidP="00B40B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5D1E03" w14:textId="1B583094" w:rsidR="00EF643B" w:rsidRDefault="00EF643B" w:rsidP="00BF6FD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two curves flatten at the same level of production of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F6FDF">
        <w:rPr>
          <w:rFonts w:ascii="Times New Roman" w:hAnsi="Times New Roman" w:cs="Times New Roman"/>
          <w:sz w:val="24"/>
          <w:szCs w:val="24"/>
        </w:rPr>
        <w:tab/>
      </w:r>
      <w:r w:rsidR="00BF6FD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3258C41" w14:textId="5DB30C55" w:rsidR="00BE2701" w:rsidRDefault="00BF6FDF" w:rsidP="00BF6F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F2FB65C" w14:textId="0C5DDFA7" w:rsidR="00BE2701" w:rsidRDefault="00BF6FDF" w:rsidP="00BD1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770961AC" w14:textId="2E77B287" w:rsidR="00BE2701" w:rsidRDefault="00262149" w:rsidP="000820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electron arrangement of ions </w:t>
      </w:r>
      <w:r w:rsidRPr="0008202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0820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8202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820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082021">
        <w:rPr>
          <w:rFonts w:ascii="Times New Roman" w:hAnsi="Times New Roman" w:cs="Times New Roman"/>
          <w:b/>
          <w:bCs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082021">
        <w:rPr>
          <w:rFonts w:ascii="Times New Roman" w:hAnsi="Times New Roman" w:cs="Times New Roman"/>
          <w:b/>
          <w:bCs/>
          <w:sz w:val="24"/>
          <w:szCs w:val="24"/>
        </w:rPr>
        <w:t>2.8.8</w:t>
      </w:r>
      <w:r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4108B8E3" w14:textId="7A9989E1" w:rsidR="00262149" w:rsidRDefault="00262149" w:rsidP="0008202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groups do </w:t>
      </w:r>
      <w:r w:rsidRPr="00580068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80068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belong? </w:t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F4B72D3" w14:textId="63FFE8DB" w:rsidR="00580068" w:rsidRPr="00580068" w:rsidRDefault="00580068" w:rsidP="005800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0068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068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0BA7F0E" w14:textId="30A20560" w:rsidR="00262149" w:rsidRDefault="00262149" w:rsidP="00436E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formula of the compound that would be formed between </w:t>
      </w:r>
      <w:r w:rsidRPr="00436E88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36E88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E8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3A7B03C" w14:textId="154B185E" w:rsidR="00171466" w:rsidRDefault="00436E88" w:rsidP="00436E8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244721" w14:textId="77777777" w:rsidR="006C21B5" w:rsidRDefault="006C21B5" w:rsidP="006C2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4DE506F" w14:textId="14C7D688" w:rsidR="00171466" w:rsidRDefault="00171466" w:rsidP="00040AD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7442B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ores from which sodium metal can be extracted. </w:t>
      </w:r>
      <w:r w:rsidR="00B7442B">
        <w:rPr>
          <w:rFonts w:ascii="Times New Roman" w:hAnsi="Times New Roman" w:cs="Times New Roman"/>
          <w:sz w:val="24"/>
          <w:szCs w:val="24"/>
        </w:rPr>
        <w:tab/>
      </w:r>
      <w:r w:rsidR="00B7442B">
        <w:rPr>
          <w:rFonts w:ascii="Times New Roman" w:hAnsi="Times New Roman" w:cs="Times New Roman"/>
          <w:sz w:val="24"/>
          <w:szCs w:val="24"/>
        </w:rPr>
        <w:tab/>
      </w:r>
      <w:r w:rsidR="00B7442B">
        <w:rPr>
          <w:rFonts w:ascii="Times New Roman" w:hAnsi="Times New Roman" w:cs="Times New Roman"/>
          <w:sz w:val="24"/>
          <w:szCs w:val="24"/>
        </w:rPr>
        <w:tab/>
      </w:r>
      <w:r w:rsidR="00B744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17DCD30" w14:textId="6D7D7EFD" w:rsidR="00911B2F" w:rsidRDefault="00911B2F" w:rsidP="00911B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7D93DE" w14:textId="5BD9B27E" w:rsidR="00911B2F" w:rsidRPr="00911B2F" w:rsidRDefault="00911B2F" w:rsidP="00911B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89700A" w14:textId="37FD962F" w:rsidR="009421AA" w:rsidRDefault="009421AA" w:rsidP="00E51D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extraction, calcium chloride solid is added into the sodium chloride solid. Why is calcium chloride added to the sodium chloride? </w:t>
      </w:r>
      <w:r w:rsidR="00E51D84">
        <w:rPr>
          <w:rFonts w:ascii="Times New Roman" w:hAnsi="Times New Roman" w:cs="Times New Roman"/>
          <w:sz w:val="24"/>
          <w:szCs w:val="24"/>
        </w:rPr>
        <w:tab/>
      </w:r>
      <w:r w:rsidR="00E51D84">
        <w:rPr>
          <w:rFonts w:ascii="Times New Roman" w:hAnsi="Times New Roman" w:cs="Times New Roman"/>
          <w:sz w:val="24"/>
          <w:szCs w:val="24"/>
        </w:rPr>
        <w:tab/>
      </w:r>
      <w:r w:rsidR="00E51D84">
        <w:rPr>
          <w:rFonts w:ascii="Times New Roman" w:hAnsi="Times New Roman" w:cs="Times New Roman"/>
          <w:sz w:val="24"/>
          <w:szCs w:val="24"/>
        </w:rPr>
        <w:tab/>
      </w:r>
      <w:r w:rsidR="00E51D84">
        <w:rPr>
          <w:rFonts w:ascii="Times New Roman" w:hAnsi="Times New Roman" w:cs="Times New Roman"/>
          <w:sz w:val="24"/>
          <w:szCs w:val="24"/>
        </w:rPr>
        <w:tab/>
      </w:r>
      <w:r w:rsidR="00E51D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67763D1" w14:textId="686ABA69" w:rsidR="00296ED2" w:rsidRDefault="00296ED2" w:rsidP="00296E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E3B3D" w14:textId="063F6FF1" w:rsidR="00296ED2" w:rsidRPr="00296ED2" w:rsidRDefault="00296ED2" w:rsidP="00296E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3E3898" w14:textId="5F2BB539" w:rsidR="009421AA" w:rsidRDefault="009421AA" w:rsidP="008C482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0A16BC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sodium metal. </w:t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0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2505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7C138A" w14:textId="3C8F01A4" w:rsidR="00A90B07" w:rsidRDefault="000A16BC" w:rsidP="000A16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85597B" w14:textId="6EAC6A80" w:rsidR="00A90B07" w:rsidRDefault="000A16BC" w:rsidP="00BD1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06B97E5B" w14:textId="3AA4FF22" w:rsidR="00A90B07" w:rsidRDefault="00A90B07" w:rsidP="005428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and energy cycle diagram, calculate the enthalpy change of formation of carbon disulphide, given:</w:t>
      </w:r>
      <w:r w:rsidR="00F00A72">
        <w:rPr>
          <w:rFonts w:ascii="Times New Roman" w:hAnsi="Times New Roman" w:cs="Times New Roman"/>
          <w:sz w:val="24"/>
          <w:szCs w:val="24"/>
        </w:rPr>
        <w:t xml:space="preserve"> </w:t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0A72">
        <w:rPr>
          <w:rFonts w:ascii="Times New Roman" w:hAnsi="Times New Roman" w:cs="Times New Roman"/>
          <w:sz w:val="24"/>
          <w:szCs w:val="24"/>
        </w:rPr>
        <w:t>(3 Marks)</w:t>
      </w:r>
    </w:p>
    <w:p w14:paraId="54AA3F7B" w14:textId="3B5A1108" w:rsidR="00A90B07" w:rsidRDefault="00A90B07" w:rsidP="005428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848">
        <w:rPr>
          <w:rFonts w:ascii="Times New Roman" w:hAnsi="Times New Roman" w:cs="Times New Roman"/>
          <w:b/>
          <w:bCs/>
          <w:sz w:val="24"/>
          <w:szCs w:val="24"/>
        </w:rPr>
        <w:t>S (s) + 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SO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E2E">
        <w:rPr>
          <w:rFonts w:ascii="Times New Roman" w:hAnsi="Times New Roman" w:cs="Times New Roman"/>
          <w:sz w:val="24"/>
          <w:szCs w:val="24"/>
        </w:rPr>
        <w:tab/>
      </w:r>
      <w:r w:rsidR="00F55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∆H = -294kJ/mole</w:t>
      </w:r>
    </w:p>
    <w:p w14:paraId="132C80C4" w14:textId="3369EDA4" w:rsidR="00A90B07" w:rsidRDefault="006C2F7E" w:rsidP="005428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2848">
        <w:rPr>
          <w:rFonts w:ascii="Times New Roman" w:hAnsi="Times New Roman" w:cs="Times New Roman"/>
          <w:b/>
          <w:bCs/>
          <w:sz w:val="24"/>
          <w:szCs w:val="24"/>
        </w:rPr>
        <w:t>CS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+ 3O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CO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+ </w:t>
      </w:r>
      <w:r w:rsidR="00F55E2E" w:rsidRPr="00542848">
        <w:rPr>
          <w:rFonts w:ascii="Times New Roman" w:hAnsi="Times New Roman" w:cs="Times New Roman"/>
          <w:b/>
          <w:bCs/>
          <w:sz w:val="24"/>
          <w:szCs w:val="24"/>
        </w:rPr>
        <w:t>2SO</w:t>
      </w:r>
      <w:r w:rsidR="00F55E2E"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F55E2E"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</w:t>
      </w:r>
      <w:r w:rsidR="00F55E2E">
        <w:rPr>
          <w:rFonts w:ascii="Times New Roman" w:hAnsi="Times New Roman" w:cs="Times New Roman"/>
          <w:sz w:val="24"/>
          <w:szCs w:val="24"/>
        </w:rPr>
        <w:tab/>
      </w:r>
      <w:r w:rsidR="00F55E2E">
        <w:rPr>
          <w:rFonts w:ascii="Times New Roman" w:hAnsi="Times New Roman" w:cs="Times New Roman"/>
          <w:sz w:val="24"/>
          <w:szCs w:val="24"/>
        </w:rPr>
        <w:tab/>
        <w:t>∆H = - 1072kj/mole</w:t>
      </w:r>
    </w:p>
    <w:p w14:paraId="01CE8752" w14:textId="305B50D1" w:rsidR="00F55E2E" w:rsidRDefault="00F55E2E" w:rsidP="005428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848">
        <w:rPr>
          <w:rFonts w:ascii="Times New Roman" w:hAnsi="Times New Roman" w:cs="Times New Roman"/>
          <w:b/>
          <w:bCs/>
          <w:sz w:val="24"/>
          <w:szCs w:val="24"/>
        </w:rPr>
        <w:t>C (s) + 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CO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∆H = -393kJ/mole</w:t>
      </w:r>
    </w:p>
    <w:p w14:paraId="3A381F38" w14:textId="412B78B6" w:rsidR="009763F6" w:rsidRDefault="000800B6" w:rsidP="000800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C2B184" w14:textId="0B7CE161" w:rsidR="000800B6" w:rsidRDefault="000800B6" w:rsidP="000800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0DEF2E5" w14:textId="3B095822" w:rsidR="000800B6" w:rsidRDefault="000800B6" w:rsidP="000800B6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F3C06E" w14:textId="7A2A1293" w:rsidR="004B51EC" w:rsidRDefault="004B51EC" w:rsidP="000800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1790B5" w14:textId="12173A9C" w:rsidR="004B51EC" w:rsidRDefault="004B51EC" w:rsidP="000800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3037C2" w14:textId="74D7D315" w:rsidR="004B51EC" w:rsidRDefault="004B51EC" w:rsidP="000800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C9C305" w14:textId="554B49FE" w:rsidR="004B51EC" w:rsidRDefault="004B51EC" w:rsidP="000800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62716F" w14:textId="77777777" w:rsidR="004B51EC" w:rsidRDefault="004B51EC" w:rsidP="000800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686E21" w14:textId="07E6D3FA" w:rsidR="009763F6" w:rsidRDefault="009763F6" w:rsidP="000800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shows tests carried out in a sample of water and the results obtained.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2578"/>
        <w:gridCol w:w="2579"/>
      </w:tblGrid>
      <w:tr w:rsidR="009763F6" w14:paraId="1A32ADC8" w14:textId="77777777" w:rsidTr="000800B6">
        <w:trPr>
          <w:trHeight w:val="773"/>
          <w:jc w:val="center"/>
        </w:trPr>
        <w:tc>
          <w:tcPr>
            <w:tcW w:w="2578" w:type="dxa"/>
            <w:vAlign w:val="center"/>
          </w:tcPr>
          <w:p w14:paraId="55B3E55B" w14:textId="4821DF6F" w:rsidR="009763F6" w:rsidRPr="009763F6" w:rsidRDefault="009763F6" w:rsidP="00976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2578" w:type="dxa"/>
            <w:vAlign w:val="center"/>
          </w:tcPr>
          <w:p w14:paraId="7172C19A" w14:textId="23D04F2E" w:rsidR="009763F6" w:rsidRPr="009763F6" w:rsidRDefault="009763F6" w:rsidP="00976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2579" w:type="dxa"/>
            <w:vAlign w:val="center"/>
          </w:tcPr>
          <w:p w14:paraId="5A7A2036" w14:textId="0B34EEF3" w:rsidR="009763F6" w:rsidRPr="009763F6" w:rsidRDefault="009763F6" w:rsidP="00976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</w:tr>
      <w:tr w:rsidR="009763F6" w14:paraId="06C123B4" w14:textId="77777777" w:rsidTr="000800B6">
        <w:trPr>
          <w:trHeight w:val="745"/>
          <w:jc w:val="center"/>
        </w:trPr>
        <w:tc>
          <w:tcPr>
            <w:tcW w:w="2578" w:type="dxa"/>
            <w:vAlign w:val="center"/>
          </w:tcPr>
          <w:p w14:paraId="2541964B" w14:textId="08BFAA3C" w:rsidR="009763F6" w:rsidRDefault="009763F6" w:rsidP="0097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78" w:type="dxa"/>
            <w:vAlign w:val="center"/>
          </w:tcPr>
          <w:p w14:paraId="602F7D68" w14:textId="5A95BF36" w:rsidR="009763F6" w:rsidRDefault="009763F6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sodium hydroxide dropwise until excess</w:t>
            </w:r>
          </w:p>
        </w:tc>
        <w:tc>
          <w:tcPr>
            <w:tcW w:w="2579" w:type="dxa"/>
            <w:vAlign w:val="center"/>
          </w:tcPr>
          <w:p w14:paraId="18EAE789" w14:textId="41B4348D" w:rsidR="009763F6" w:rsidRDefault="009763F6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 precipitate which dissolves in e</w:t>
            </w:r>
            <w:r w:rsidR="00010B1C">
              <w:rPr>
                <w:rFonts w:ascii="Times New Roman" w:hAnsi="Times New Roman" w:cs="Times New Roman"/>
                <w:sz w:val="24"/>
                <w:szCs w:val="24"/>
              </w:rPr>
              <w:t>xcess</w:t>
            </w:r>
          </w:p>
        </w:tc>
      </w:tr>
      <w:tr w:rsidR="009763F6" w14:paraId="486B4696" w14:textId="77777777" w:rsidTr="000800B6">
        <w:trPr>
          <w:trHeight w:val="773"/>
          <w:jc w:val="center"/>
        </w:trPr>
        <w:tc>
          <w:tcPr>
            <w:tcW w:w="2578" w:type="dxa"/>
            <w:vAlign w:val="center"/>
          </w:tcPr>
          <w:p w14:paraId="3A8354F5" w14:textId="3BF27DFD" w:rsidR="009763F6" w:rsidRDefault="009763F6" w:rsidP="0097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78" w:type="dxa"/>
            <w:vAlign w:val="center"/>
          </w:tcPr>
          <w:p w14:paraId="5B5F070E" w14:textId="29EDDF47" w:rsidR="009763F6" w:rsidRDefault="00010B1C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excess ammonia solution</w:t>
            </w:r>
          </w:p>
        </w:tc>
        <w:tc>
          <w:tcPr>
            <w:tcW w:w="2579" w:type="dxa"/>
            <w:vAlign w:val="center"/>
          </w:tcPr>
          <w:p w14:paraId="679E8BEF" w14:textId="4DC60054" w:rsidR="009763F6" w:rsidRDefault="00010B1C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</w:tr>
      <w:tr w:rsidR="009763F6" w14:paraId="56597511" w14:textId="77777777" w:rsidTr="000800B6">
        <w:trPr>
          <w:trHeight w:val="745"/>
          <w:jc w:val="center"/>
        </w:trPr>
        <w:tc>
          <w:tcPr>
            <w:tcW w:w="2578" w:type="dxa"/>
            <w:vAlign w:val="center"/>
          </w:tcPr>
          <w:p w14:paraId="567FBE82" w14:textId="60D8239B" w:rsidR="009763F6" w:rsidRDefault="009763F6" w:rsidP="0097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78" w:type="dxa"/>
            <w:vAlign w:val="center"/>
          </w:tcPr>
          <w:p w14:paraId="7DBC6F25" w14:textId="71DA21BB" w:rsidR="009763F6" w:rsidRDefault="00010B1C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dilute nitric (V) acid followed by barium chloride</w:t>
            </w:r>
          </w:p>
        </w:tc>
        <w:tc>
          <w:tcPr>
            <w:tcW w:w="2579" w:type="dxa"/>
            <w:vAlign w:val="center"/>
          </w:tcPr>
          <w:p w14:paraId="4100CA30" w14:textId="3DB735DC" w:rsidR="009763F6" w:rsidRDefault="00010B1C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</w:tr>
    </w:tbl>
    <w:p w14:paraId="3D5EC981" w14:textId="3032D80D" w:rsidR="009763F6" w:rsidRDefault="00C90EAD" w:rsidP="00D702E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D702E4">
        <w:rPr>
          <w:rFonts w:ascii="Times New Roman" w:hAnsi="Times New Roman" w:cs="Times New Roman"/>
          <w:b/>
          <w:bCs/>
          <w:sz w:val="24"/>
          <w:szCs w:val="24"/>
        </w:rPr>
        <w:t>anion</w:t>
      </w:r>
      <w:r>
        <w:rPr>
          <w:rFonts w:ascii="Times New Roman" w:hAnsi="Times New Roman" w:cs="Times New Roman"/>
          <w:sz w:val="24"/>
          <w:szCs w:val="24"/>
        </w:rPr>
        <w:t xml:space="preserve"> present in the water sample </w:t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9973B7F" w14:textId="1F0A3D1F" w:rsidR="00D702E4" w:rsidRDefault="00D702E4" w:rsidP="00D702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D78C9A" w14:textId="77777777" w:rsidR="00F92C0C" w:rsidRPr="00D702E4" w:rsidRDefault="00F92C0C" w:rsidP="00D702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9F6D29" w14:textId="0054F524" w:rsidR="00C90EAD" w:rsidRDefault="00C90EAD" w:rsidP="00D702E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ionic equation for the reaction in </w:t>
      </w:r>
      <w:r w:rsidRPr="00D702E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203ED27" w14:textId="0EE97D82" w:rsidR="00286193" w:rsidRDefault="00D702E4" w:rsidP="00D702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5E240" w14:textId="206B6C0E" w:rsidR="00286193" w:rsidRDefault="00286193" w:rsidP="00317C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information to answer the questions that follow:</w:t>
      </w:r>
    </w:p>
    <w:p w14:paraId="541D11B4" w14:textId="784A2476" w:rsidR="00286193" w:rsidRPr="006F0563" w:rsidRDefault="00286193" w:rsidP="00317CC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3">
        <w:rPr>
          <w:rFonts w:ascii="Times New Roman" w:hAnsi="Times New Roman" w:cs="Times New Roman"/>
          <w:b/>
          <w:bCs/>
          <w:sz w:val="24"/>
          <w:szCs w:val="24"/>
        </w:rPr>
        <w:t>Sn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aq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>) + 2e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Sn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(s)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θ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= -0.14V</w:t>
      </w:r>
    </w:p>
    <w:p w14:paraId="4F65BC07" w14:textId="3490BB01" w:rsidR="00286193" w:rsidRPr="006F0563" w:rsidRDefault="00286193" w:rsidP="00317CC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3">
        <w:rPr>
          <w:rFonts w:ascii="Times New Roman" w:hAnsi="Times New Roman" w:cs="Times New Roman"/>
          <w:b/>
          <w:bCs/>
          <w:sz w:val="24"/>
          <w:szCs w:val="24"/>
        </w:rPr>
        <w:t>Cu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aq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>) + 2e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Cu (s)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θ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B23BD1" w:rsidRPr="006F0563">
        <w:rPr>
          <w:rFonts w:ascii="Times New Roman" w:hAnsi="Times New Roman" w:cs="Times New Roman"/>
          <w:b/>
          <w:bCs/>
          <w:sz w:val="24"/>
          <w:szCs w:val="24"/>
        </w:rPr>
        <w:t>+0.34V</w:t>
      </w:r>
    </w:p>
    <w:p w14:paraId="2F62D547" w14:textId="625D8A7C" w:rsidR="00B23BD1" w:rsidRDefault="00B23BD1" w:rsidP="007C732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cell representation for the cell made up of t</w:t>
      </w:r>
      <w:r w:rsidR="00824F20"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z w:val="24"/>
          <w:szCs w:val="24"/>
        </w:rPr>
        <w:t xml:space="preserve">wo half cells </w:t>
      </w:r>
      <w:r w:rsidR="00824F20">
        <w:rPr>
          <w:rFonts w:ascii="Times New Roman" w:hAnsi="Times New Roman" w:cs="Times New Roman"/>
          <w:sz w:val="24"/>
          <w:szCs w:val="24"/>
        </w:rPr>
        <w:tab/>
      </w:r>
      <w:r w:rsidR="00824F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39968FD6" w14:textId="0CA5EA75" w:rsidR="007C7325" w:rsidRPr="007C7325" w:rsidRDefault="007C7325" w:rsidP="007C73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F193CD" w14:textId="14335B3B" w:rsidR="00B23BD1" w:rsidRDefault="00B23BD1" w:rsidP="007C732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reducing species </w:t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13FA35A" w14:textId="4B54C223" w:rsidR="007C7325" w:rsidRPr="007C7325" w:rsidRDefault="007C7325" w:rsidP="007C73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E250FB" w14:textId="26DB5934" w:rsidR="00B23BD1" w:rsidRDefault="00B23BD1" w:rsidP="00DC594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for the cell </w:t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5CA9600" w14:textId="36C9C9B0" w:rsidR="00D52E65" w:rsidRDefault="00DC594B" w:rsidP="00DC59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465703" w14:textId="11876DE6" w:rsidR="00D52E65" w:rsidRDefault="00DC594B" w:rsidP="00BD1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138FBEDD" w14:textId="0C99E181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CD4B4" w14:textId="1828B1C5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884C4" w14:textId="4F4A47DE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3E271" w14:textId="6302FE3D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0474D" w14:textId="2B1BFFFC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82410" w14:textId="40CC5886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CD6EE" w14:textId="3C7E68E3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AB331" w14:textId="5C0939C3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9DB4F" w14:textId="545F4E00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029D8" w14:textId="77777777" w:rsidR="004B51EC" w:rsidRDefault="004B51EC" w:rsidP="00BD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D11C0" w14:textId="32B6C78B" w:rsidR="00D52E65" w:rsidRDefault="00D52E65" w:rsidP="00AD2F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reaction of an equilibrium mixture:</w:t>
      </w:r>
    </w:p>
    <w:p w14:paraId="29120088" w14:textId="5008ED3D" w:rsidR="00D52E65" w:rsidRDefault="006F2E65" w:rsidP="006F2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9D2570" wp14:editId="2F787B78">
            <wp:extent cx="3241343" cy="405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14" cy="4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1295" w14:textId="2B4399AD" w:rsidR="005D4ED4" w:rsidRDefault="009B5AD5" w:rsidP="006559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percentage of sulphur (VI) oxide in the equilibrium mixture varies with temperature as illustrated in the sketch graph below</w:t>
      </w:r>
    </w:p>
    <w:p w14:paraId="21BB467D" w14:textId="6088BC0D" w:rsidR="005D347F" w:rsidRDefault="005D347F" w:rsidP="005D3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B88AC11" wp14:editId="682A165C">
            <wp:extent cx="3241343" cy="25545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62" cy="25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96391" w14:textId="78E10792" w:rsidR="009B5AD5" w:rsidRDefault="00BD2D69" w:rsidP="00440FE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percentage of sulphur (VI) oxide in the equilibrium mixture vary as the temperature increases? Explain. </w:t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F476CD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1DF8FFF7" w14:textId="53E1A317" w:rsidR="005B2C1B" w:rsidRDefault="005B2C1B" w:rsidP="005B2C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3A7E41" w14:textId="0D17DD72" w:rsidR="005B2C1B" w:rsidRDefault="005B2C1B" w:rsidP="005B2C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9709A5" w14:textId="55D422E7" w:rsidR="005B2C1B" w:rsidRPr="005B2C1B" w:rsidRDefault="005B2C1B" w:rsidP="005B2C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E21590" w14:textId="362D565B" w:rsidR="000B7D0C" w:rsidRDefault="000B7D0C" w:rsidP="009A046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forward reaction in the equilibrium exothermic or endothermic? Give a reason for your answer.</w:t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F476CD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2C89AA7B" w14:textId="6D2BE1F6" w:rsidR="00F41424" w:rsidRDefault="00720C60" w:rsidP="00720C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1ABE28" w14:textId="5B59F7EE" w:rsidR="00F41424" w:rsidRDefault="00720C60" w:rsidP="009B5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00ABCBDF" w14:textId="30C02EC5" w:rsidR="00F41424" w:rsidRDefault="00F41424" w:rsidP="00D05B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Radioactive polonium (Po) with a mass number of 212 and atomic number of 84 was detected in a sample of water. The water had an activity of 1000 counts per second.</w:t>
      </w:r>
    </w:p>
    <w:p w14:paraId="57CF1541" w14:textId="4591A812" w:rsidR="00F41424" w:rsidRDefault="00F41424" w:rsidP="00D05B5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water is boiled, explain whether the activity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be  affected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not.</w:t>
      </w:r>
      <w:r w:rsidR="002C095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7FE9A229" w14:textId="43760647" w:rsidR="002C0956" w:rsidRDefault="002C0956" w:rsidP="002C095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DBA557" w14:textId="61F49CC8" w:rsidR="002C0956" w:rsidRDefault="002C0956" w:rsidP="002C095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2F9547" w14:textId="77777777" w:rsidR="00DC5512" w:rsidRPr="002C0956" w:rsidRDefault="00DC5512" w:rsidP="002C095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6FF5D3" w14:textId="03B68110" w:rsidR="00ED368B" w:rsidRDefault="00ED368B" w:rsidP="00DC55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Given that polonium resulted from bitumen (B) following emission of a beta (β) particle, write a nuclear equation for the decay. </w:t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B82043A" w14:textId="2202D889" w:rsidR="00484544" w:rsidRPr="00484544" w:rsidRDefault="00484544" w:rsidP="0048454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DD6B54" w14:textId="35321650" w:rsidR="00ED368B" w:rsidRDefault="00ED368B" w:rsidP="00E6491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84544"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medical application of radioactivity. </w:t>
      </w:r>
      <w:r w:rsidR="002C16E2">
        <w:rPr>
          <w:rFonts w:ascii="Times New Roman" w:hAnsi="Times New Roman" w:cs="Times New Roman"/>
          <w:sz w:val="24"/>
          <w:szCs w:val="24"/>
        </w:rPr>
        <w:tab/>
      </w:r>
      <w:r w:rsidR="002C16E2">
        <w:rPr>
          <w:rFonts w:ascii="Times New Roman" w:hAnsi="Times New Roman" w:cs="Times New Roman"/>
          <w:sz w:val="24"/>
          <w:szCs w:val="24"/>
        </w:rPr>
        <w:tab/>
      </w:r>
      <w:r w:rsidR="002C16E2">
        <w:rPr>
          <w:rFonts w:ascii="Times New Roman" w:hAnsi="Times New Roman" w:cs="Times New Roman"/>
          <w:sz w:val="24"/>
          <w:szCs w:val="24"/>
        </w:rPr>
        <w:tab/>
      </w:r>
      <w:r w:rsidR="002C16E2">
        <w:rPr>
          <w:rFonts w:ascii="Times New Roman" w:hAnsi="Times New Roman" w:cs="Times New Roman"/>
          <w:sz w:val="24"/>
          <w:szCs w:val="24"/>
        </w:rPr>
        <w:tab/>
      </w:r>
      <w:r w:rsidR="002C16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D94BD92" w14:textId="4AD69868" w:rsidR="00ED368B" w:rsidRDefault="002C16E2" w:rsidP="002C16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A1B0FD" w14:textId="4BA849A1" w:rsidR="004B51EC" w:rsidRDefault="004B51EC" w:rsidP="002C16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1D9283" w14:textId="77777777" w:rsidR="004B51EC" w:rsidRDefault="004B51EC" w:rsidP="002C16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D087F0" w14:textId="7D205A71" w:rsidR="00ED368B" w:rsidRDefault="00ED368B" w:rsidP="00DE4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give the formula of</w:t>
      </w:r>
      <w:r w:rsidR="00DE4503">
        <w:rPr>
          <w:rFonts w:ascii="Times New Roman" w:hAnsi="Times New Roman" w:cs="Times New Roman"/>
          <w:sz w:val="24"/>
          <w:szCs w:val="24"/>
        </w:rPr>
        <w:t>:</w:t>
      </w:r>
    </w:p>
    <w:p w14:paraId="6BE152DF" w14:textId="6E4590BC" w:rsidR="00ED368B" w:rsidRDefault="00ED368B" w:rsidP="00DE450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4503">
        <w:rPr>
          <w:rFonts w:ascii="Times New Roman" w:hAnsi="Times New Roman" w:cs="Times New Roman"/>
          <w:b/>
          <w:bCs/>
          <w:sz w:val="24"/>
          <w:szCs w:val="24"/>
        </w:rPr>
        <w:t>chief ore</w:t>
      </w:r>
      <w:r>
        <w:rPr>
          <w:rFonts w:ascii="Times New Roman" w:hAnsi="Times New Roman" w:cs="Times New Roman"/>
          <w:sz w:val="24"/>
          <w:szCs w:val="24"/>
        </w:rPr>
        <w:t xml:space="preserve"> from which zinc is extracted </w:t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7DCE6591" w14:textId="677FB002" w:rsidR="00DE4503" w:rsidRPr="00DE4503" w:rsidRDefault="00DE4503" w:rsidP="00DE45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2AF2EE" w14:textId="78979522" w:rsidR="00ED368B" w:rsidRDefault="00ED368B" w:rsidP="002072F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072FD">
        <w:rPr>
          <w:rFonts w:ascii="Times New Roman" w:hAnsi="Times New Roman" w:cs="Times New Roman"/>
          <w:b/>
          <w:bCs/>
          <w:sz w:val="24"/>
          <w:szCs w:val="24"/>
        </w:rPr>
        <w:t>main impurity</w:t>
      </w:r>
      <w:r>
        <w:rPr>
          <w:rFonts w:ascii="Times New Roman" w:hAnsi="Times New Roman" w:cs="Times New Roman"/>
          <w:sz w:val="24"/>
          <w:szCs w:val="24"/>
        </w:rPr>
        <w:t xml:space="preserve"> in the ore. </w:t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A41337C" w14:textId="5C2555FE" w:rsidR="002072FD" w:rsidRPr="002072FD" w:rsidRDefault="002072FD" w:rsidP="002072F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861598" w14:textId="69EFC5E8" w:rsidR="00ED368B" w:rsidRDefault="00ED368B" w:rsidP="00060DC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ore is concentrated by froth floatation. What is froth floatation? </w:t>
      </w:r>
      <w:r w:rsidR="00060DCD">
        <w:rPr>
          <w:rFonts w:ascii="Times New Roman" w:hAnsi="Times New Roman" w:cs="Times New Roman"/>
          <w:sz w:val="24"/>
          <w:szCs w:val="24"/>
        </w:rPr>
        <w:tab/>
      </w:r>
      <w:r w:rsidR="00060D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C6C5B74" w14:textId="2629FF0E" w:rsidR="00ED368B" w:rsidRDefault="00060DCD" w:rsidP="00060D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130760C" w14:textId="7ED74687" w:rsidR="00ED368B" w:rsidRDefault="00060DCD" w:rsidP="009B5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69192E05" w14:textId="5E2F98BF" w:rsidR="00ED368B" w:rsidRDefault="00ED368B" w:rsidP="00B62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atomic number of sulphur is 16. Write the electron arrangement of sulphur in the following compounds</w:t>
      </w:r>
    </w:p>
    <w:p w14:paraId="6303AD07" w14:textId="17A0F62A" w:rsidR="00ED368B" w:rsidRDefault="00ED368B" w:rsidP="00B625F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25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 </w:t>
      </w:r>
      <w:r w:rsidR="00A842C6">
        <w:rPr>
          <w:rFonts w:ascii="Times New Roman" w:hAnsi="Times New Roman" w:cs="Times New Roman"/>
          <w:sz w:val="24"/>
          <w:szCs w:val="24"/>
        </w:rPr>
        <w:t xml:space="preserve">  (1 Mark)</w:t>
      </w:r>
    </w:p>
    <w:p w14:paraId="16FAFCF1" w14:textId="25F8C1AC" w:rsidR="00ED368B" w:rsidRPr="00A842C6" w:rsidRDefault="00ED368B" w:rsidP="0089155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A842C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625F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842C6">
        <w:rPr>
          <w:rFonts w:ascii="Times New Roman" w:hAnsi="Times New Roman" w:cs="Times New Roman"/>
          <w:sz w:val="24"/>
          <w:szCs w:val="24"/>
        </w:rPr>
        <w:t>(1 Mark)</w:t>
      </w:r>
    </w:p>
    <w:p w14:paraId="5320A96B" w14:textId="3A05E09D" w:rsidR="004E6CFD" w:rsidRDefault="004E6CFD" w:rsidP="00B61C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reaction: </w:t>
      </w:r>
      <w:r>
        <w:rPr>
          <w:rFonts w:ascii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(g) + 2I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E6CFD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2Cl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+ I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(s)</w:t>
      </w:r>
    </w:p>
    <w:p w14:paraId="0E86ADC5" w14:textId="094EB2A4" w:rsidR="004E6CFD" w:rsidRDefault="004E6CFD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oxidation numbers, state and explain the reducing species. </w:t>
      </w:r>
      <w:r w:rsidR="0089155C">
        <w:rPr>
          <w:rFonts w:ascii="Times New Roman" w:hAnsi="Times New Roman" w:cs="Times New Roman"/>
          <w:sz w:val="24"/>
          <w:szCs w:val="24"/>
        </w:rPr>
        <w:tab/>
      </w:r>
      <w:r w:rsidR="0089155C">
        <w:rPr>
          <w:rFonts w:ascii="Times New Roman" w:hAnsi="Times New Roman" w:cs="Times New Roman"/>
          <w:sz w:val="24"/>
          <w:szCs w:val="24"/>
        </w:rPr>
        <w:tab/>
      </w:r>
      <w:r w:rsidR="0089155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5614BCF" w14:textId="37897846" w:rsidR="000577DC" w:rsidRDefault="0089155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D7F09E" w14:textId="5AB8013E" w:rsidR="0089155C" w:rsidRDefault="0089155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149631" w14:textId="15E8375B" w:rsidR="00F92C0C" w:rsidRDefault="00F92C0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A06BD6" w14:textId="42F68A9F" w:rsidR="00F92C0C" w:rsidRDefault="00F92C0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0DAC5" w14:textId="78456558" w:rsidR="00D2509C" w:rsidRDefault="00D2509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4DE080" w14:textId="5BAA47F8" w:rsidR="00D2509C" w:rsidRDefault="00D2509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97DB26" w14:textId="12BF036B" w:rsidR="00D2509C" w:rsidRDefault="00D2509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F2E5B4" w14:textId="35630F52" w:rsidR="00D2509C" w:rsidRDefault="00D2509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4F89F7" w14:textId="6A6CA604" w:rsidR="00D2509C" w:rsidRDefault="00D2509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9C6C3" w14:textId="77777777" w:rsidR="00D2509C" w:rsidRDefault="00D2509C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ADA22" w14:textId="0A93EF10" w:rsidR="000577DC" w:rsidRDefault="000577DC" w:rsidP="004A29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setup below was used to investigate the effect of carbon (II) oxide on zinc oxide.</w:t>
      </w:r>
    </w:p>
    <w:p w14:paraId="6BFD0566" w14:textId="0A5127E3" w:rsidR="00E558AB" w:rsidRDefault="00E558AB" w:rsidP="00E5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5F971BF" wp14:editId="504BE305">
            <wp:extent cx="4674358" cy="248873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21" cy="250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E69C" w14:textId="77777777" w:rsidR="004A2937" w:rsidRDefault="004A2937" w:rsidP="00E5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AE1D0" w14:textId="5D451676" w:rsidR="000577DC" w:rsidRDefault="00BC35FB" w:rsidP="004A293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observations made on the setup. </w:t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3E7BA414" w14:textId="0241AFEA" w:rsidR="004A2937" w:rsidRDefault="004A2937" w:rsidP="004A29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0667F8" w14:textId="47BE9F4B" w:rsidR="009F0F16" w:rsidRPr="004A2937" w:rsidRDefault="009F0F16" w:rsidP="004A29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D58D0C" w14:textId="6D490F67" w:rsidR="00443ED1" w:rsidRDefault="00443ED1" w:rsidP="006968B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equations for the reactions that took place.</w:t>
      </w:r>
      <w:r w:rsidR="006968B9">
        <w:rPr>
          <w:rFonts w:ascii="Times New Roman" w:hAnsi="Times New Roman" w:cs="Times New Roman"/>
          <w:sz w:val="24"/>
          <w:szCs w:val="24"/>
        </w:rPr>
        <w:t xml:space="preserve"> </w:t>
      </w:r>
      <w:r w:rsidR="006968B9">
        <w:rPr>
          <w:rFonts w:ascii="Times New Roman" w:hAnsi="Times New Roman" w:cs="Times New Roman"/>
          <w:sz w:val="24"/>
          <w:szCs w:val="24"/>
        </w:rPr>
        <w:tab/>
      </w:r>
      <w:r w:rsidR="006968B9">
        <w:rPr>
          <w:rFonts w:ascii="Times New Roman" w:hAnsi="Times New Roman" w:cs="Times New Roman"/>
          <w:sz w:val="24"/>
          <w:szCs w:val="24"/>
        </w:rPr>
        <w:tab/>
      </w:r>
      <w:r w:rsidR="006968B9">
        <w:rPr>
          <w:rFonts w:ascii="Times New Roman" w:hAnsi="Times New Roman" w:cs="Times New Roman"/>
          <w:sz w:val="24"/>
          <w:szCs w:val="24"/>
        </w:rPr>
        <w:tab/>
      </w:r>
      <w:r w:rsidR="006968B9">
        <w:rPr>
          <w:rFonts w:ascii="Times New Roman" w:hAnsi="Times New Roman" w:cs="Times New Roman"/>
          <w:sz w:val="24"/>
          <w:szCs w:val="24"/>
        </w:rPr>
        <w:tab/>
      </w:r>
      <w:r w:rsidR="006968B9"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14:paraId="26E0E29F" w14:textId="166475DE" w:rsidR="00B677D5" w:rsidRDefault="00B677D5" w:rsidP="00B677D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0A8DCE" w14:textId="4C85B9C3" w:rsidR="00B677D5" w:rsidRPr="00B677D5" w:rsidRDefault="00B677D5" w:rsidP="00B677D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B677D5" w:rsidRPr="00B677D5" w:rsidSect="009466F0">
      <w:footerReference w:type="default" r:id="rId17"/>
      <w:pgSz w:w="11906" w:h="16838"/>
      <w:pgMar w:top="1440" w:right="1077" w:bottom="1440" w:left="107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D2E0" w14:textId="77777777" w:rsidR="00824687" w:rsidRDefault="00824687" w:rsidP="00CD4219">
      <w:pPr>
        <w:spacing w:after="0" w:line="240" w:lineRule="auto"/>
      </w:pPr>
      <w:r>
        <w:separator/>
      </w:r>
    </w:p>
  </w:endnote>
  <w:endnote w:type="continuationSeparator" w:id="0">
    <w:p w14:paraId="44D1C42E" w14:textId="77777777" w:rsidR="00824687" w:rsidRDefault="00824687" w:rsidP="00C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78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4DF00" w14:textId="00F73713" w:rsidR="00F92C0C" w:rsidRDefault="00F92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3ABFF" w14:textId="0C727532" w:rsidR="00CD4219" w:rsidRPr="00F23AB3" w:rsidRDefault="00CD4219" w:rsidP="00F23AB3">
    <w:pPr>
      <w:pStyle w:val="Footer"/>
      <w:jc w:val="center"/>
      <w:rPr>
        <w:rFonts w:ascii="Times New Roman" w:hAnsi="Times New Roman" w:cs="Times New Roman"/>
        <w:i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61974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88A48" w14:textId="77777777" w:rsidR="001F495E" w:rsidRPr="00CD4219" w:rsidRDefault="001F495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42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2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42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A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42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6DBB81" w14:textId="44F431F2" w:rsidR="001F495E" w:rsidRPr="00F23AB3" w:rsidRDefault="001F495E" w:rsidP="00F23AB3">
    <w:pPr>
      <w:pStyle w:val="Footer"/>
      <w:jc w:val="center"/>
      <w:rPr>
        <w:rFonts w:ascii="Times New Roman" w:hAnsi="Times New Roman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8C201" w14:textId="77777777" w:rsidR="00824687" w:rsidRDefault="00824687" w:rsidP="00CD4219">
      <w:pPr>
        <w:spacing w:after="0" w:line="240" w:lineRule="auto"/>
      </w:pPr>
      <w:r>
        <w:separator/>
      </w:r>
    </w:p>
  </w:footnote>
  <w:footnote w:type="continuationSeparator" w:id="0">
    <w:p w14:paraId="4C344BD9" w14:textId="77777777" w:rsidR="00824687" w:rsidRDefault="00824687" w:rsidP="00C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E26B" w14:textId="312F3F7D" w:rsidR="00F92C0C" w:rsidRDefault="00F92C0C">
    <w:pPr>
      <w:pStyle w:val="Header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44"/>
    <w:multiLevelType w:val="hybridMultilevel"/>
    <w:tmpl w:val="E35CCF98"/>
    <w:lvl w:ilvl="0" w:tplc="9992FC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3BDA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03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5BBF"/>
    <w:multiLevelType w:val="hybridMultilevel"/>
    <w:tmpl w:val="F8B03442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8354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03DF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51F0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10A25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7102"/>
    <w:multiLevelType w:val="hybridMultilevel"/>
    <w:tmpl w:val="66960E7C"/>
    <w:lvl w:ilvl="0" w:tplc="FB50DD18">
      <w:start w:val="1"/>
      <w:numFmt w:val="lowerLetter"/>
      <w:lvlText w:val="(%1)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98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036C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15221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625B1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707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05F69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5D42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6D7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264A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46EF5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E1CA6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1B75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5FBA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4"/>
  </w:num>
  <w:num w:numId="17">
    <w:abstractNumId w:val="21"/>
  </w:num>
  <w:num w:numId="18">
    <w:abstractNumId w:val="13"/>
  </w:num>
  <w:num w:numId="19">
    <w:abstractNumId w:val="16"/>
  </w:num>
  <w:num w:numId="20">
    <w:abstractNumId w:val="14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tTCzMDY0NLCwNDdT0lEKTi0uzszPAykwrAUAA85xcSwAAAA="/>
  </w:docVars>
  <w:rsids>
    <w:rsidRoot w:val="00DF16F9"/>
    <w:rsid w:val="0000663C"/>
    <w:rsid w:val="00010B1C"/>
    <w:rsid w:val="00040AD1"/>
    <w:rsid w:val="00041F7E"/>
    <w:rsid w:val="000539C9"/>
    <w:rsid w:val="000577DC"/>
    <w:rsid w:val="00060DCD"/>
    <w:rsid w:val="00065836"/>
    <w:rsid w:val="00066ED8"/>
    <w:rsid w:val="000743A9"/>
    <w:rsid w:val="000800B6"/>
    <w:rsid w:val="00082021"/>
    <w:rsid w:val="000A16BC"/>
    <w:rsid w:val="000B5EA2"/>
    <w:rsid w:val="000B6A3B"/>
    <w:rsid w:val="000B7D0C"/>
    <w:rsid w:val="000C551D"/>
    <w:rsid w:val="000F79B4"/>
    <w:rsid w:val="0015306D"/>
    <w:rsid w:val="00165D0D"/>
    <w:rsid w:val="00171466"/>
    <w:rsid w:val="001719C9"/>
    <w:rsid w:val="00180F39"/>
    <w:rsid w:val="0019378C"/>
    <w:rsid w:val="001942D5"/>
    <w:rsid w:val="001A1E9C"/>
    <w:rsid w:val="001F495E"/>
    <w:rsid w:val="002072FD"/>
    <w:rsid w:val="002101C9"/>
    <w:rsid w:val="00226D6B"/>
    <w:rsid w:val="002505B4"/>
    <w:rsid w:val="00262149"/>
    <w:rsid w:val="002770B1"/>
    <w:rsid w:val="00286193"/>
    <w:rsid w:val="00291B81"/>
    <w:rsid w:val="002953CA"/>
    <w:rsid w:val="00296ED2"/>
    <w:rsid w:val="002C0956"/>
    <w:rsid w:val="002C16E2"/>
    <w:rsid w:val="002E4B7D"/>
    <w:rsid w:val="00306862"/>
    <w:rsid w:val="00317CC2"/>
    <w:rsid w:val="003327BB"/>
    <w:rsid w:val="00363CEE"/>
    <w:rsid w:val="00375C67"/>
    <w:rsid w:val="003B62AF"/>
    <w:rsid w:val="00411A36"/>
    <w:rsid w:val="0043027A"/>
    <w:rsid w:val="00436E88"/>
    <w:rsid w:val="00440FEB"/>
    <w:rsid w:val="00443ED1"/>
    <w:rsid w:val="00444030"/>
    <w:rsid w:val="00484544"/>
    <w:rsid w:val="004A2937"/>
    <w:rsid w:val="004B07CA"/>
    <w:rsid w:val="004B51EC"/>
    <w:rsid w:val="004C12AB"/>
    <w:rsid w:val="004C7AFB"/>
    <w:rsid w:val="004D7081"/>
    <w:rsid w:val="004E6CFD"/>
    <w:rsid w:val="00542848"/>
    <w:rsid w:val="00547E26"/>
    <w:rsid w:val="00580068"/>
    <w:rsid w:val="00591687"/>
    <w:rsid w:val="005A11CC"/>
    <w:rsid w:val="005A283D"/>
    <w:rsid w:val="005B2893"/>
    <w:rsid w:val="005B2C1B"/>
    <w:rsid w:val="005D347F"/>
    <w:rsid w:val="005D4917"/>
    <w:rsid w:val="005D4ED4"/>
    <w:rsid w:val="0060762F"/>
    <w:rsid w:val="00623F99"/>
    <w:rsid w:val="006559A8"/>
    <w:rsid w:val="006571D9"/>
    <w:rsid w:val="00661FC1"/>
    <w:rsid w:val="00693ED0"/>
    <w:rsid w:val="006968B9"/>
    <w:rsid w:val="006A4C60"/>
    <w:rsid w:val="006B385B"/>
    <w:rsid w:val="006C21B5"/>
    <w:rsid w:val="006C2F7E"/>
    <w:rsid w:val="006F0563"/>
    <w:rsid w:val="006F2E65"/>
    <w:rsid w:val="00720C60"/>
    <w:rsid w:val="00725894"/>
    <w:rsid w:val="0079797D"/>
    <w:rsid w:val="007A7A3B"/>
    <w:rsid w:val="007C7325"/>
    <w:rsid w:val="007D4D1A"/>
    <w:rsid w:val="007F5D8F"/>
    <w:rsid w:val="00823F40"/>
    <w:rsid w:val="00824687"/>
    <w:rsid w:val="00824F20"/>
    <w:rsid w:val="0085667B"/>
    <w:rsid w:val="008607EE"/>
    <w:rsid w:val="00875E7B"/>
    <w:rsid w:val="0089155C"/>
    <w:rsid w:val="008C482C"/>
    <w:rsid w:val="00911B2F"/>
    <w:rsid w:val="0091305E"/>
    <w:rsid w:val="00920F2D"/>
    <w:rsid w:val="0093500A"/>
    <w:rsid w:val="009421AA"/>
    <w:rsid w:val="009466F0"/>
    <w:rsid w:val="00946BE0"/>
    <w:rsid w:val="009512D1"/>
    <w:rsid w:val="00962370"/>
    <w:rsid w:val="009763F6"/>
    <w:rsid w:val="00980354"/>
    <w:rsid w:val="009A046D"/>
    <w:rsid w:val="009B097A"/>
    <w:rsid w:val="009B5AD5"/>
    <w:rsid w:val="009F0F16"/>
    <w:rsid w:val="00A70DA3"/>
    <w:rsid w:val="00A842C6"/>
    <w:rsid w:val="00A90B07"/>
    <w:rsid w:val="00AB5BBF"/>
    <w:rsid w:val="00AC777A"/>
    <w:rsid w:val="00AD2F9F"/>
    <w:rsid w:val="00AE0C7D"/>
    <w:rsid w:val="00AE643F"/>
    <w:rsid w:val="00B23BD1"/>
    <w:rsid w:val="00B40B5B"/>
    <w:rsid w:val="00B4215E"/>
    <w:rsid w:val="00B47468"/>
    <w:rsid w:val="00B61C13"/>
    <w:rsid w:val="00B625F7"/>
    <w:rsid w:val="00B677D5"/>
    <w:rsid w:val="00B73D2E"/>
    <w:rsid w:val="00B7442B"/>
    <w:rsid w:val="00B80868"/>
    <w:rsid w:val="00B84809"/>
    <w:rsid w:val="00BC35FB"/>
    <w:rsid w:val="00BD1E7E"/>
    <w:rsid w:val="00BD2D69"/>
    <w:rsid w:val="00BE1B69"/>
    <w:rsid w:val="00BE2701"/>
    <w:rsid w:val="00BE51DF"/>
    <w:rsid w:val="00BF6FDF"/>
    <w:rsid w:val="00C05F3A"/>
    <w:rsid w:val="00C70A9F"/>
    <w:rsid w:val="00C84B4C"/>
    <w:rsid w:val="00C90EAD"/>
    <w:rsid w:val="00C96AEB"/>
    <w:rsid w:val="00CB017C"/>
    <w:rsid w:val="00CD4219"/>
    <w:rsid w:val="00CF390E"/>
    <w:rsid w:val="00D05B57"/>
    <w:rsid w:val="00D15F5B"/>
    <w:rsid w:val="00D2509C"/>
    <w:rsid w:val="00D3284F"/>
    <w:rsid w:val="00D50F72"/>
    <w:rsid w:val="00D52E65"/>
    <w:rsid w:val="00D63E65"/>
    <w:rsid w:val="00D702E4"/>
    <w:rsid w:val="00DC5512"/>
    <w:rsid w:val="00DC594B"/>
    <w:rsid w:val="00DD5AA2"/>
    <w:rsid w:val="00DE4503"/>
    <w:rsid w:val="00DF16F9"/>
    <w:rsid w:val="00E51D84"/>
    <w:rsid w:val="00E558AB"/>
    <w:rsid w:val="00E64911"/>
    <w:rsid w:val="00E8179B"/>
    <w:rsid w:val="00EB2C59"/>
    <w:rsid w:val="00EB4273"/>
    <w:rsid w:val="00EC4A2B"/>
    <w:rsid w:val="00EC733D"/>
    <w:rsid w:val="00ED368B"/>
    <w:rsid w:val="00EF643B"/>
    <w:rsid w:val="00F00A72"/>
    <w:rsid w:val="00F23AB3"/>
    <w:rsid w:val="00F24CE5"/>
    <w:rsid w:val="00F270C7"/>
    <w:rsid w:val="00F41424"/>
    <w:rsid w:val="00F476CD"/>
    <w:rsid w:val="00F50597"/>
    <w:rsid w:val="00F55E2E"/>
    <w:rsid w:val="00F5712C"/>
    <w:rsid w:val="00F92C0C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2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0D"/>
    <w:rPr>
      <w:color w:val="808080"/>
    </w:rPr>
  </w:style>
  <w:style w:type="table" w:styleId="TableGrid">
    <w:name w:val="Table Grid"/>
    <w:basedOn w:val="TableNormal"/>
    <w:uiPriority w:val="39"/>
    <w:rsid w:val="00B4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19"/>
  </w:style>
  <w:style w:type="paragraph" w:styleId="Footer">
    <w:name w:val="footer"/>
    <w:basedOn w:val="Normal"/>
    <w:link w:val="FooterChar"/>
    <w:uiPriority w:val="99"/>
    <w:unhideWhenUsed/>
    <w:rsid w:val="00C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19"/>
  </w:style>
  <w:style w:type="paragraph" w:styleId="ListParagraph">
    <w:name w:val="List Paragraph"/>
    <w:basedOn w:val="Normal"/>
    <w:uiPriority w:val="34"/>
    <w:qFormat/>
    <w:rsid w:val="00FE2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0D"/>
    <w:rPr>
      <w:color w:val="808080"/>
    </w:rPr>
  </w:style>
  <w:style w:type="table" w:styleId="TableGrid">
    <w:name w:val="Table Grid"/>
    <w:basedOn w:val="TableNormal"/>
    <w:uiPriority w:val="39"/>
    <w:rsid w:val="00B4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19"/>
  </w:style>
  <w:style w:type="paragraph" w:styleId="Footer">
    <w:name w:val="footer"/>
    <w:basedOn w:val="Normal"/>
    <w:link w:val="FooterChar"/>
    <w:uiPriority w:val="99"/>
    <w:unhideWhenUsed/>
    <w:rsid w:val="00C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19"/>
  </w:style>
  <w:style w:type="paragraph" w:styleId="ListParagraph">
    <w:name w:val="List Paragraph"/>
    <w:basedOn w:val="Normal"/>
    <w:uiPriority w:val="34"/>
    <w:qFormat/>
    <w:rsid w:val="00FE2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Andang'o</dc:creator>
  <cp:lastModifiedBy>user</cp:lastModifiedBy>
  <cp:revision>2</cp:revision>
  <dcterms:created xsi:type="dcterms:W3CDTF">2021-11-04T10:40:00Z</dcterms:created>
  <dcterms:modified xsi:type="dcterms:W3CDTF">2022-09-01T05:46:00Z</dcterms:modified>
</cp:coreProperties>
</file>