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D3E3" w14:textId="561A0AF0" w:rsidR="00723525" w:rsidRPr="008C19D3" w:rsidRDefault="00723525" w:rsidP="00723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2</w:t>
      </w:r>
      <w:r w:rsidR="00255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- 2022</w:t>
      </w:r>
    </w:p>
    <w:p w14:paraId="459DA081" w14:textId="42293577" w:rsidR="00723525" w:rsidRDefault="00723525" w:rsidP="00723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(233/1</w:t>
      </w:r>
      <w:r w:rsidR="00703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)</w:t>
      </w:r>
    </w:p>
    <w:p w14:paraId="41F4E14F" w14:textId="010D5B09" w:rsidR="00703DC3" w:rsidRPr="008C19D3" w:rsidRDefault="00703DC3" w:rsidP="00723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PAPER 1</w:t>
      </w:r>
    </w:p>
    <w:p w14:paraId="4B234410" w14:textId="77777777" w:rsidR="00723525" w:rsidRPr="008C19D3" w:rsidRDefault="00723525" w:rsidP="00723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)</w:t>
      </w:r>
    </w:p>
    <w:p w14:paraId="22F6F36E" w14:textId="101A8568" w:rsidR="00723525" w:rsidRDefault="00723525" w:rsidP="00723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Time: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Hours</w:t>
      </w:r>
    </w:p>
    <w:p w14:paraId="647CA4AC" w14:textId="10857AC1" w:rsidR="00723525" w:rsidRDefault="00723525" w:rsidP="00723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MARKING SCHEME</w:t>
      </w:r>
    </w:p>
    <w:p w14:paraId="699AB02C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</w:p>
    <w:p w14:paraId="6E658184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</w:p>
    <w:p w14:paraId="4726969F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 to candidates</w:t>
      </w:r>
    </w:p>
    <w:p w14:paraId="2E6D1A5E" w14:textId="77777777" w:rsidR="009466F0" w:rsidRDefault="009466F0" w:rsidP="009466F0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your name, stream, and admission number in the spaces provided above.</w:t>
      </w:r>
    </w:p>
    <w:p w14:paraId="2A99625D" w14:textId="77777777" w:rsidR="009466F0" w:rsidRDefault="009466F0" w:rsidP="009466F0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the questions in the spaces provided, and working </w:t>
      </w:r>
      <w:r>
        <w:rPr>
          <w:rFonts w:ascii="Times New Roman" w:hAnsi="Times New Roman" w:cs="Times New Roman"/>
          <w:b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clearly shown</w:t>
      </w:r>
    </w:p>
    <w:p w14:paraId="595F57EF" w14:textId="1EEED25F" w:rsidR="009466F0" w:rsidRDefault="009466F0" w:rsidP="009466F0">
      <w:pPr>
        <w:pStyle w:val="ListParagraph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</w:rPr>
        <w:t>11 printed pages</w:t>
      </w:r>
      <w:r>
        <w:rPr>
          <w:rFonts w:ascii="Times New Roman" w:hAnsi="Times New Roman" w:cs="Times New Roman"/>
          <w:sz w:val="24"/>
        </w:rPr>
        <w:t>; Candidates should check the question paper to ascertain that all the pages are printed as indicated, and that no question is missing.</w:t>
      </w:r>
    </w:p>
    <w:p w14:paraId="39BD56F9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</w:p>
    <w:p w14:paraId="2FBE5E8F" w14:textId="77777777" w:rsidR="009466F0" w:rsidRDefault="009466F0" w:rsidP="009466F0">
      <w:pPr>
        <w:rPr>
          <w:rFonts w:ascii="Times New Roman" w:hAnsi="Times New Roman" w:cs="Times New Roman"/>
          <w:b/>
          <w:sz w:val="24"/>
        </w:rPr>
      </w:pPr>
    </w:p>
    <w:p w14:paraId="353E4E18" w14:textId="77777777" w:rsidR="009466F0" w:rsidRDefault="009466F0" w:rsidP="009466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 EXAMINERS’ USE ONLY</w:t>
      </w:r>
    </w:p>
    <w:tbl>
      <w:tblPr>
        <w:tblStyle w:val="TableGrid"/>
        <w:tblW w:w="7809" w:type="dxa"/>
        <w:jc w:val="center"/>
        <w:tblLook w:val="04A0" w:firstRow="1" w:lastRow="0" w:firstColumn="1" w:lastColumn="0" w:noHBand="0" w:noVBand="1"/>
      </w:tblPr>
      <w:tblGrid>
        <w:gridCol w:w="1851"/>
        <w:gridCol w:w="2761"/>
        <w:gridCol w:w="3197"/>
      </w:tblGrid>
      <w:tr w:rsidR="009466F0" w14:paraId="50F45987" w14:textId="77777777" w:rsidTr="009466F0">
        <w:trPr>
          <w:trHeight w:val="1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6C3" w14:textId="10576FA3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QUESTION</w:t>
            </w:r>
            <w:r w:rsidR="007F5D8F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EAB9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AAC7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9466F0" w14:paraId="76AA8BFB" w14:textId="77777777" w:rsidTr="009466F0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6396" w14:textId="1F168F45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1 – </w:t>
            </w:r>
            <w:r w:rsidR="00B84809">
              <w:rPr>
                <w:rFonts w:ascii="Times New Roman" w:hAnsi="Times New Roman" w:cs="Times New Roman"/>
                <w:b/>
                <w:sz w:val="36"/>
              </w:rPr>
              <w:t>28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5FA3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CA81" w14:textId="77777777" w:rsidR="009466F0" w:rsidRDefault="00946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7E5F88F7" w14:textId="77777777" w:rsidR="001F495E" w:rsidRPr="009466F0" w:rsidRDefault="001F495E" w:rsidP="009466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2CB25" w14:textId="77777777" w:rsidR="001F495E" w:rsidRDefault="001F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84E02" w14:textId="77777777" w:rsidR="001F495E" w:rsidRDefault="001F495E" w:rsidP="00FE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1F495E" w:rsidSect="001F495E">
          <w:headerReference w:type="default" r:id="rId8"/>
          <w:footerReference w:type="default" r:id="rId9"/>
          <w:pgSz w:w="11906" w:h="16838"/>
          <w:pgMar w:top="1440" w:right="1077" w:bottom="1440" w:left="1077" w:header="720" w:footer="720" w:gutter="0"/>
          <w:cols w:space="720"/>
          <w:docGrid w:linePitch="360"/>
        </w:sectPr>
      </w:pPr>
    </w:p>
    <w:p w14:paraId="7FBAF896" w14:textId="4468F47E" w:rsidR="0093500A" w:rsidRPr="00FE2EB2" w:rsidRDefault="00725894" w:rsidP="00FE2E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EB2">
        <w:rPr>
          <w:rFonts w:ascii="Times New Roman" w:hAnsi="Times New Roman" w:cs="Times New Roman"/>
          <w:sz w:val="24"/>
          <w:szCs w:val="24"/>
        </w:rPr>
        <w:lastRenderedPageBreak/>
        <w:t>A magnesium ribbon sample was heated in separate volumes of pure oxygen and air.</w:t>
      </w:r>
    </w:p>
    <w:p w14:paraId="29E50A33" w14:textId="4DC5800F" w:rsidR="00725894" w:rsidRDefault="00725894" w:rsidP="00FE2E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EB2">
        <w:rPr>
          <w:rFonts w:ascii="Times New Roman" w:hAnsi="Times New Roman" w:cs="Times New Roman"/>
          <w:sz w:val="24"/>
          <w:szCs w:val="24"/>
        </w:rPr>
        <w:t xml:space="preserve">In which sample was the mass of the product higher? Explain. </w:t>
      </w:r>
      <w:r w:rsidR="00FE2EB2">
        <w:rPr>
          <w:rFonts w:ascii="Times New Roman" w:hAnsi="Times New Roman" w:cs="Times New Roman"/>
          <w:sz w:val="24"/>
          <w:szCs w:val="24"/>
        </w:rPr>
        <w:tab/>
      </w:r>
      <w:r w:rsidR="00FE2EB2">
        <w:rPr>
          <w:rFonts w:ascii="Times New Roman" w:hAnsi="Times New Roman" w:cs="Times New Roman"/>
          <w:sz w:val="24"/>
          <w:szCs w:val="24"/>
        </w:rPr>
        <w:tab/>
      </w:r>
      <w:r w:rsidR="00FE2EB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E2EB2">
        <w:rPr>
          <w:rFonts w:ascii="Times New Roman" w:hAnsi="Times New Roman" w:cs="Times New Roman"/>
          <w:sz w:val="24"/>
          <w:szCs w:val="24"/>
        </w:rPr>
        <w:t>(2 Marks)</w:t>
      </w:r>
    </w:p>
    <w:p w14:paraId="2CCEA5E1" w14:textId="0C03E724" w:rsidR="00AC777A" w:rsidRPr="002101D5" w:rsidRDefault="002101D5" w:rsidP="00AC777A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 xml:space="preserve">In the sample with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air</w:t>
      </w:r>
      <w:r>
        <w:rPr>
          <w:rFonts w:ascii="Kristen ITC" w:hAnsi="Kristen ITC" w:cs="Times New Roman"/>
          <w:b/>
          <w:bCs/>
          <w:sz w:val="24"/>
          <w:szCs w:val="24"/>
        </w:rPr>
        <w:t>.</w:t>
      </w:r>
      <w:proofErr w:type="gramEnd"/>
      <w:r w:rsidR="006F23F4">
        <w:rPr>
          <w:rFonts w:ascii="Kristen ITC" w:hAnsi="Kristen ITC" w:cs="Times New Roman"/>
          <w:b/>
          <w:bCs/>
          <w:sz w:val="24"/>
          <w:szCs w:val="24"/>
        </w:rPr>
        <w:t xml:space="preserve"> Magnesium combined with </w:t>
      </w:r>
      <w:r w:rsidR="006F23F4" w:rsidRPr="00877199">
        <w:rPr>
          <w:rFonts w:ascii="Kristen ITC" w:hAnsi="Kristen ITC" w:cs="Times New Roman"/>
          <w:b/>
          <w:bCs/>
          <w:sz w:val="24"/>
          <w:szCs w:val="24"/>
          <w:u w:val="single"/>
        </w:rPr>
        <w:t>both oxygen and nitrogen</w:t>
      </w:r>
      <w:r w:rsidR="006F23F4">
        <w:rPr>
          <w:rFonts w:ascii="Kristen ITC" w:hAnsi="Kristen ITC" w:cs="Times New Roman"/>
          <w:b/>
          <w:bCs/>
          <w:sz w:val="24"/>
          <w:szCs w:val="24"/>
        </w:rPr>
        <w:t xml:space="preserve"> components of air, whi</w:t>
      </w:r>
      <w:bookmarkStart w:id="0" w:name="_GoBack"/>
      <w:bookmarkEnd w:id="0"/>
      <w:r w:rsidR="006F23F4">
        <w:rPr>
          <w:rFonts w:ascii="Kristen ITC" w:hAnsi="Kristen ITC" w:cs="Times New Roman"/>
          <w:b/>
          <w:bCs/>
          <w:sz w:val="24"/>
          <w:szCs w:val="24"/>
        </w:rPr>
        <w:t>le in the oxygen sample it only combines with oxygen.</w:t>
      </w:r>
    </w:p>
    <w:p w14:paraId="65F1EB77" w14:textId="267078BA" w:rsidR="003B62AF" w:rsidRDefault="003B62AF" w:rsidP="00946B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equations for the reactions in the sample with air. </w:t>
      </w:r>
      <w:r w:rsidR="00946BE0">
        <w:rPr>
          <w:rFonts w:ascii="Times New Roman" w:hAnsi="Times New Roman" w:cs="Times New Roman"/>
          <w:sz w:val="24"/>
          <w:szCs w:val="24"/>
        </w:rPr>
        <w:tab/>
      </w:r>
      <w:r w:rsidR="00946BE0">
        <w:rPr>
          <w:rFonts w:ascii="Times New Roman" w:hAnsi="Times New Roman" w:cs="Times New Roman"/>
          <w:sz w:val="24"/>
          <w:szCs w:val="24"/>
        </w:rPr>
        <w:tab/>
      </w:r>
      <w:r w:rsidR="00946BE0">
        <w:rPr>
          <w:rFonts w:ascii="Times New Roman" w:hAnsi="Times New Roman" w:cs="Times New Roman"/>
          <w:sz w:val="24"/>
          <w:szCs w:val="24"/>
        </w:rPr>
        <w:tab/>
      </w:r>
      <w:r w:rsidR="00946BE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43D436BC" w14:textId="7536FD84" w:rsidR="0019378C" w:rsidRDefault="0012477F" w:rsidP="0019378C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2Mg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(g)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 w:rsidRPr="0012477F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2MgO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 xml:space="preserve"> 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</w:rPr>
        <w:tab/>
        <w:t xml:space="preserve">3Mg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N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(g)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 w:rsidRPr="0012477F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Mg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>N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(s)</w:t>
      </w:r>
    </w:p>
    <w:p w14:paraId="59A8B7E6" w14:textId="1929D771" w:rsidR="006746A9" w:rsidRPr="006746A9" w:rsidRDefault="006746A9" w:rsidP="0019378C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rules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for writing chemical equations apply; ½ mark penalty for no/wrong state symbols; full penalty for wrong symbols/formula and not balanced]</w:t>
      </w:r>
    </w:p>
    <w:p w14:paraId="10A41BFD" w14:textId="0F53667D" w:rsidR="00165D0D" w:rsidRPr="00D3284F" w:rsidRDefault="00363CEE" w:rsidP="00547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systematic name of the following compound and draw the structure of the polymer</w:t>
      </w:r>
      <w:r w:rsidR="00165D0D">
        <w:rPr>
          <w:rFonts w:ascii="Times New Roman" w:hAnsi="Times New Roman" w:cs="Times New Roman"/>
          <w:sz w:val="24"/>
          <w:szCs w:val="24"/>
        </w:rPr>
        <w:t xml:space="preserve"> it forms:</w:t>
      </w:r>
      <w:r w:rsidR="00D3284F">
        <w:rPr>
          <w:rFonts w:ascii="Times New Roman" w:hAnsi="Times New Roman" w:cs="Times New Roman"/>
          <w:sz w:val="24"/>
          <w:szCs w:val="24"/>
        </w:rPr>
        <w:tab/>
      </w:r>
      <w:r w:rsidR="00165D0D" w:rsidRPr="00D3284F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165D0D" w:rsidRPr="00D3284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165D0D" w:rsidRPr="00D3284F">
        <w:rPr>
          <w:rFonts w:ascii="Times New Roman" w:hAnsi="Times New Roman" w:cs="Times New Roman"/>
          <w:b/>
          <w:bCs/>
          <w:sz w:val="24"/>
          <w:szCs w:val="24"/>
        </w:rPr>
        <w:t>CHCl</w:t>
      </w:r>
    </w:p>
    <w:p w14:paraId="604AF912" w14:textId="639A079D" w:rsidR="00165D0D" w:rsidRDefault="00165D0D" w:rsidP="00D3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591687">
        <w:rPr>
          <w:rFonts w:ascii="Times New Roman" w:hAnsi="Times New Roman" w:cs="Times New Roman"/>
          <w:sz w:val="24"/>
          <w:szCs w:val="24"/>
        </w:rPr>
        <w:t xml:space="preserve"> </w:t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proofErr w:type="spellStart"/>
      <w:r w:rsidR="006746A9">
        <w:rPr>
          <w:rFonts w:ascii="Kristen ITC" w:hAnsi="Kristen ITC" w:cs="Times New Roman"/>
          <w:b/>
          <w:bCs/>
          <w:sz w:val="24"/>
          <w:szCs w:val="24"/>
        </w:rPr>
        <w:t>chloroethene</w:t>
      </w:r>
      <w:proofErr w:type="spellEnd"/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Kristen ITC" w:hAnsi="Kristen ITC" w:cs="Times New Roman"/>
          <w:b/>
          <w:bCs/>
          <w:sz w:val="24"/>
          <w:szCs w:val="24"/>
        </w:rPr>
        <w:tab/>
      </w:r>
      <w:r w:rsidR="006746A9">
        <w:rPr>
          <w:rFonts w:ascii="Times New Roman" w:hAnsi="Times New Roman" w:cs="Times New Roman"/>
          <w:sz w:val="24"/>
          <w:szCs w:val="24"/>
        </w:rPr>
        <w:t xml:space="preserve">    (1</w:t>
      </w:r>
      <w:r w:rsidR="00591687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75667D66" w14:textId="50DE7152" w:rsidR="00165D0D" w:rsidRDefault="00165D0D" w:rsidP="00D328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  <w:r w:rsidR="00591687">
        <w:rPr>
          <w:rFonts w:ascii="Times New Roman" w:hAnsi="Times New Roman" w:cs="Times New Roman"/>
          <w:sz w:val="24"/>
          <w:szCs w:val="24"/>
        </w:rPr>
        <w:t xml:space="preserve"> </w:t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</w:r>
      <w:r w:rsidR="00693ED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1687">
        <w:rPr>
          <w:rFonts w:ascii="Times New Roman" w:hAnsi="Times New Roman" w:cs="Times New Roman"/>
          <w:sz w:val="24"/>
          <w:szCs w:val="24"/>
        </w:rPr>
        <w:t>(1 Mark)</w:t>
      </w:r>
    </w:p>
    <w:p w14:paraId="7F2257EB" w14:textId="653BF64C" w:rsidR="00594AB8" w:rsidRDefault="00594AB8" w:rsidP="00594AB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F2AE298" wp14:editId="10EE4843">
            <wp:extent cx="1206077" cy="933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47" cy="9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1A71" w14:textId="3AC96ED2" w:rsidR="00165D0D" w:rsidRDefault="00165D0D" w:rsidP="00875E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aqueous sodium hydroxide solution was added to freshly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acidified iron (II) sulphate solution, a green precipitate was formed. When hydrogen peroxide was first added to iron (II) sulphate solution followed by sodium hydroxide solution, a brown precipitate was formed. Explain these observations. </w:t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</w:r>
      <w:r w:rsidR="00875E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087DD52C" w14:textId="2A18F885" w:rsidR="00165D0D" w:rsidRDefault="00147410" w:rsidP="00CB017C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Fe(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>OH)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formed when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NaOH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is added to FeSO</w:t>
      </w:r>
      <w:r>
        <w:rPr>
          <w:rFonts w:ascii="Kristen ITC" w:hAnsi="Kristen ITC" w:cs="Times New Roman"/>
          <w:b/>
          <w:bCs/>
          <w:sz w:val="24"/>
          <w:szCs w:val="24"/>
        </w:rPr>
        <w:softHyphen/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4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and is a green precipitate.</w:t>
      </w:r>
    </w:p>
    <w:p w14:paraId="1B02C675" w14:textId="6E076E69" w:rsidR="00147410" w:rsidRPr="00147410" w:rsidRDefault="00147410" w:rsidP="00CB017C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Hydrogen peroxide is an oxidising agent and first oxidised iron (II) sulphate to iron (III) sulphate. Addition of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NaOH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resulted in formation of brown precipitate of 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Fe(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>OH)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>.</w:t>
      </w:r>
    </w:p>
    <w:p w14:paraId="4C4CC5A6" w14:textId="29BE49D4" w:rsidR="00165D0D" w:rsidRDefault="00165D0D" w:rsidP="004D708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following nuclear reaction and complete it by giving the values of </w:t>
      </w:r>
      <w:r w:rsidRPr="004D708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7081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042313C0" w14:textId="652C288B" w:rsidR="00165D0D" w:rsidRPr="00165D0D" w:rsidRDefault="00E6087E" w:rsidP="00165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232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92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X </w:t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sym w:font="Wingdings" w:char="F0E0"/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Y + 2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e</w:t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</w:rPr>
        <w:t>-</w:t>
      </w:r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mr>
        </m:m>
      </m:oMath>
      <w:r w:rsidR="00165D0D" w:rsidRPr="00165D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He</w:t>
      </w:r>
    </w:p>
    <w:p w14:paraId="638F90D1" w14:textId="73D18580" w:rsidR="00725894" w:rsidRDefault="00165D0D" w:rsidP="00411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B7D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39">
        <w:rPr>
          <w:rFonts w:ascii="Kristen ITC" w:hAnsi="Kristen ITC" w:cs="Times New Roman"/>
          <w:b/>
          <w:bCs/>
          <w:sz w:val="24"/>
          <w:szCs w:val="24"/>
        </w:rPr>
        <w:tab/>
      </w:r>
      <w:r w:rsidR="00BC5439">
        <w:rPr>
          <w:rFonts w:ascii="Kristen ITC" w:hAnsi="Kristen ITC" w:cs="Times New Roman"/>
          <w:b/>
          <w:bCs/>
          <w:sz w:val="24"/>
          <w:szCs w:val="24"/>
        </w:rPr>
        <w:tab/>
      </w:r>
      <w:r w:rsidR="00BC5439">
        <w:rPr>
          <w:rFonts w:ascii="Kristen ITC" w:hAnsi="Kristen ITC" w:cs="Times New Roman"/>
          <w:b/>
          <w:bCs/>
          <w:sz w:val="24"/>
          <w:szCs w:val="24"/>
        </w:rPr>
        <w:tab/>
        <w:t>228</w:t>
      </w:r>
      <w:r w:rsidR="0043027A">
        <w:rPr>
          <w:rFonts w:ascii="Times New Roman" w:hAnsi="Times New Roman" w:cs="Times New Roman"/>
          <w:sz w:val="24"/>
          <w:szCs w:val="24"/>
        </w:rPr>
        <w:t xml:space="preserve"> </w:t>
      </w:r>
      <w:r w:rsidR="00BC5439">
        <w:rPr>
          <w:rFonts w:ascii="Times New Roman" w:hAnsi="Times New Roman" w:cs="Times New Roman"/>
          <w:sz w:val="24"/>
          <w:szCs w:val="24"/>
        </w:rPr>
        <w:tab/>
      </w:r>
      <w:r w:rsidR="0043027A">
        <w:rPr>
          <w:rFonts w:ascii="Times New Roman" w:hAnsi="Times New Roman" w:cs="Times New Roman"/>
          <w:sz w:val="24"/>
          <w:szCs w:val="24"/>
        </w:rPr>
        <w:t>(</w:t>
      </w:r>
      <w:r w:rsidR="00443ED1">
        <w:rPr>
          <w:rFonts w:ascii="Times New Roman" w:hAnsi="Times New Roman" w:cs="Times New Roman"/>
          <w:sz w:val="24"/>
          <w:szCs w:val="24"/>
        </w:rPr>
        <w:t>1</w:t>
      </w:r>
      <w:r w:rsidR="0043027A">
        <w:rPr>
          <w:rFonts w:ascii="Times New Roman" w:hAnsi="Times New Roman" w:cs="Times New Roman"/>
          <w:sz w:val="24"/>
          <w:szCs w:val="24"/>
        </w:rPr>
        <w:t xml:space="preserve">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5439">
        <w:rPr>
          <w:rFonts w:ascii="Times New Roman" w:hAnsi="Times New Roman" w:cs="Times New Roman"/>
          <w:sz w:val="24"/>
          <w:szCs w:val="24"/>
        </w:rPr>
        <w:tab/>
      </w:r>
      <w:r w:rsidR="00BC5439">
        <w:rPr>
          <w:rFonts w:ascii="Times New Roman" w:hAnsi="Times New Roman" w:cs="Times New Roman"/>
          <w:sz w:val="24"/>
          <w:szCs w:val="24"/>
        </w:rPr>
        <w:tab/>
      </w:r>
      <w:r w:rsidR="00BC5439">
        <w:rPr>
          <w:rFonts w:ascii="Times New Roman" w:hAnsi="Times New Roman" w:cs="Times New Roman"/>
          <w:sz w:val="24"/>
          <w:szCs w:val="24"/>
        </w:rPr>
        <w:tab/>
      </w:r>
      <w:r w:rsidRPr="002E4B7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39" w:rsidRPr="00BC5439">
        <w:rPr>
          <w:rFonts w:ascii="Times New Roman" w:hAnsi="Times New Roman" w:cs="Times New Roman"/>
          <w:sz w:val="24"/>
          <w:szCs w:val="24"/>
        </w:rPr>
        <w:sym w:font="Wingdings" w:char="F0E0"/>
      </w:r>
      <w:r w:rsidR="00BC5439">
        <w:rPr>
          <w:rFonts w:ascii="Kristen ITC" w:hAnsi="Kristen ITC" w:cs="Times New Roman"/>
          <w:b/>
          <w:bCs/>
          <w:sz w:val="24"/>
          <w:szCs w:val="24"/>
        </w:rPr>
        <w:t>92</w:t>
      </w:r>
      <w:r w:rsidR="00BC5439">
        <w:rPr>
          <w:rFonts w:ascii="Kristen ITC" w:hAnsi="Kristen ITC" w:cs="Times New Roman"/>
          <w:b/>
          <w:bCs/>
          <w:sz w:val="24"/>
          <w:szCs w:val="24"/>
        </w:rPr>
        <w:tab/>
      </w:r>
      <w:r w:rsidR="00BC5439">
        <w:rPr>
          <w:rFonts w:ascii="Kristen ITC" w:hAnsi="Kristen ITC" w:cs="Times New Roman"/>
          <w:b/>
          <w:bCs/>
          <w:sz w:val="24"/>
          <w:szCs w:val="24"/>
        </w:rPr>
        <w:tab/>
      </w:r>
      <w:r w:rsidR="0043027A">
        <w:rPr>
          <w:rFonts w:ascii="Times New Roman" w:hAnsi="Times New Roman" w:cs="Times New Roman"/>
          <w:sz w:val="24"/>
          <w:szCs w:val="24"/>
        </w:rPr>
        <w:t xml:space="preserve"> </w:t>
      </w:r>
      <w:r w:rsidR="002505B4">
        <w:rPr>
          <w:rFonts w:ascii="Times New Roman" w:hAnsi="Times New Roman" w:cs="Times New Roman"/>
          <w:sz w:val="24"/>
          <w:szCs w:val="24"/>
        </w:rPr>
        <w:t xml:space="preserve">  </w:t>
      </w:r>
      <w:r w:rsidR="0043027A">
        <w:rPr>
          <w:rFonts w:ascii="Times New Roman" w:hAnsi="Times New Roman" w:cs="Times New Roman"/>
          <w:sz w:val="24"/>
          <w:szCs w:val="24"/>
        </w:rPr>
        <w:t>(</w:t>
      </w:r>
      <w:r w:rsidR="00443ED1">
        <w:rPr>
          <w:rFonts w:ascii="Times New Roman" w:hAnsi="Times New Roman" w:cs="Times New Roman"/>
          <w:sz w:val="24"/>
          <w:szCs w:val="24"/>
        </w:rPr>
        <w:t>1</w:t>
      </w:r>
      <w:r w:rsidR="0043027A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1314CE3" w14:textId="1B5F6C85" w:rsidR="00BE51DF" w:rsidRDefault="00BE51DF" w:rsidP="006A4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0E07E9D1" w14:textId="13E4BBE8" w:rsidR="00BE51DF" w:rsidRDefault="00BE51DF" w:rsidP="006A4C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Charles’ Law</w:t>
      </w:r>
      <w:r w:rsidR="006A4C60">
        <w:rPr>
          <w:rFonts w:ascii="Times New Roman" w:hAnsi="Times New Roman" w:cs="Times New Roman"/>
          <w:sz w:val="24"/>
          <w:szCs w:val="24"/>
        </w:rPr>
        <w:t xml:space="preserve"> </w:t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</w:r>
      <w:r w:rsidR="00F24CE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A4C60">
        <w:rPr>
          <w:rFonts w:ascii="Times New Roman" w:hAnsi="Times New Roman" w:cs="Times New Roman"/>
          <w:sz w:val="24"/>
          <w:szCs w:val="24"/>
        </w:rPr>
        <w:t>(1 Mark)</w:t>
      </w:r>
    </w:p>
    <w:p w14:paraId="490965DC" w14:textId="6364E22B" w:rsidR="00F24CE5" w:rsidRPr="0024701F" w:rsidRDefault="0024701F" w:rsidP="00F24CE5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The volume of a fixed mass of gas is directly proportional to its absolute temperature at constant pressure.</w:t>
      </w:r>
    </w:p>
    <w:p w14:paraId="76F5E6A8" w14:textId="241BF6B0" w:rsidR="00BE51DF" w:rsidRDefault="00BE51DF" w:rsidP="00F24C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certain mass of carbon (IV) oxide gas occupied 200cm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as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and 750mmHg pressure. Calculate the volume occupied by the same mass of gas if pressure is lowered to 300mmHg and the temperature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</w:r>
      <w:r w:rsidR="00180F3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1CE050E0" w14:textId="3BE8ED0C" w:rsidR="0074159B" w:rsidRDefault="0074159B" w:rsidP="00741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966C69" wp14:editId="73682012">
            <wp:extent cx="5124450" cy="95228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573" cy="9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53AA" w14:textId="51969E87" w:rsidR="004B07CA" w:rsidRPr="0074159B" w:rsidRDefault="0074159B" w:rsidP="0074159B">
      <w:pPr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[1mk correct substitution of values into formula; 1mk correct answer]</w:t>
      </w:r>
    </w:p>
    <w:p w14:paraId="737C3593" w14:textId="18FC343E" w:rsidR="004B07CA" w:rsidRDefault="004B07CA" w:rsidP="00180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 gas was bubbled into as solution of hydrogen sulphide as shown in the diagram below.</w:t>
      </w:r>
    </w:p>
    <w:p w14:paraId="30849BC7" w14:textId="3AD505B6" w:rsidR="002770B1" w:rsidRDefault="002770B1" w:rsidP="002770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9481B5E" wp14:editId="142E59E1">
            <wp:extent cx="2442301" cy="1473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22" cy="149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0912F" w14:textId="7F4FC248" w:rsidR="004B07CA" w:rsidRDefault="00CF390E" w:rsidP="00180F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observation made in the boiling tube </w:t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1DD3047" w14:textId="20721DD9" w:rsidR="00EC733D" w:rsidRDefault="00245FEB" w:rsidP="00EC733D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Yellow solid / 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Yellow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precipitate observed. [1 </w:t>
      </w: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mk</w:t>
      </w:r>
      <w:proofErr w:type="spellEnd"/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– observation]</w:t>
      </w:r>
    </w:p>
    <w:p w14:paraId="6F4C85FF" w14:textId="29AD2920" w:rsidR="00245FEB" w:rsidRPr="00245FEB" w:rsidRDefault="00245FEB" w:rsidP="00EC733D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Hydrogen sulphide is </w:t>
      </w:r>
      <w:r w:rsidRPr="00245FEB">
        <w:rPr>
          <w:rFonts w:ascii="Kristen ITC" w:hAnsi="Kristen ITC" w:cs="Times New Roman"/>
          <w:b/>
          <w:bCs/>
          <w:sz w:val="24"/>
          <w:szCs w:val="24"/>
          <w:u w:val="single"/>
        </w:rPr>
        <w:t>oxidised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to yellow sulphur [1 </w:t>
      </w: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mk</w:t>
      </w:r>
      <w:proofErr w:type="spellEnd"/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– explanation]</w:t>
      </w:r>
    </w:p>
    <w:p w14:paraId="7AFA4615" w14:textId="4E0F87CC" w:rsidR="00CF390E" w:rsidRDefault="00CF390E" w:rsidP="00EC733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precaution should be taken in this experiment? </w:t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</w:r>
      <w:r w:rsidR="00EC733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4D97E24" w14:textId="141FD0F2" w:rsidR="00EC733D" w:rsidRPr="00B4347D" w:rsidRDefault="00B4347D" w:rsidP="00EC733D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The experiment should be done in a fume chamber // 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The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experiment should be done outside in the open air.</w:t>
      </w:r>
    </w:p>
    <w:p w14:paraId="7F325275" w14:textId="47659355" w:rsidR="0015306D" w:rsidRDefault="0015306D" w:rsidP="004C12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bleaching action of chlorine and that of sulphur (IV) oxide. </w:t>
      </w:r>
      <w:r w:rsidR="004C12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D955398" w14:textId="7E032531" w:rsidR="0079797D" w:rsidRPr="00AC25E9" w:rsidRDefault="00AC25E9" w:rsidP="00962370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Chlorine bleaches by oxidation while sulphur (IV) oxide bleaches by reduction.</w:t>
      </w:r>
    </w:p>
    <w:p w14:paraId="6B48611F" w14:textId="497EA1EC" w:rsidR="0079797D" w:rsidRDefault="00962370" w:rsidP="004B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7183D8" w14:textId="4D2E6EF0" w:rsidR="0079797D" w:rsidRDefault="0079797D" w:rsidP="00041F7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Concentrated sulphuric (VI) acid was left exposed in air for a few days. It was found that the level of the acid had risen.</w:t>
      </w:r>
    </w:p>
    <w:p w14:paraId="0962C98A" w14:textId="6B198AD6" w:rsidR="0079797D" w:rsidRDefault="0079797D" w:rsidP="00041F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the level of the acid in the container rise? </w:t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</w:r>
      <w:r w:rsidR="00041F7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DF022B6" w14:textId="0F2E8889" w:rsidR="00041F7E" w:rsidRPr="009E13D0" w:rsidRDefault="009E13D0" w:rsidP="00041F7E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It absorbed water from the atmosphere.</w:t>
      </w:r>
    </w:p>
    <w:p w14:paraId="6ED9B1F7" w14:textId="777C6966" w:rsidR="0079797D" w:rsidRDefault="0079797D" w:rsidP="00041F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this property useful in the laboratory? </w:t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</w:r>
      <w:r w:rsidR="00F270C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E68070F" w14:textId="0E132AA2" w:rsidR="00C05F3A" w:rsidRPr="004D57FE" w:rsidRDefault="004D57FE" w:rsidP="00F270C7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It is used for </w:t>
      </w:r>
      <w:r w:rsidRPr="004D57FE">
        <w:rPr>
          <w:rFonts w:ascii="Kristen ITC" w:hAnsi="Kristen ITC" w:cs="Times New Roman"/>
          <w:b/>
          <w:bCs/>
          <w:sz w:val="24"/>
          <w:szCs w:val="24"/>
          <w:u w:val="single"/>
        </w:rPr>
        <w:t>drying gases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produced in experiments</w:t>
      </w:r>
      <w:r w:rsidR="00836511">
        <w:rPr>
          <w:rFonts w:ascii="Kristen ITC" w:hAnsi="Kristen ITC" w:cs="Times New Roman"/>
          <w:b/>
          <w:bCs/>
          <w:sz w:val="24"/>
          <w:szCs w:val="24"/>
        </w:rPr>
        <w:t>.</w:t>
      </w:r>
    </w:p>
    <w:p w14:paraId="2FE0E20F" w14:textId="10573AE8" w:rsidR="00C05F3A" w:rsidRDefault="00F270C7" w:rsidP="004B0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A84663E" w14:textId="5001DDDA" w:rsidR="00C05F3A" w:rsidRDefault="00C05F3A" w:rsidP="003068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setup below can be used to dry and collect ammonia gas. Use it to answer the questions that follow.</w:t>
      </w:r>
    </w:p>
    <w:p w14:paraId="09058F4D" w14:textId="3F8BD852" w:rsidR="00AE643F" w:rsidRDefault="00AE643F" w:rsidP="00AE64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3E73C6B" wp14:editId="3A168612">
            <wp:extent cx="3104875" cy="17400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" b="2447"/>
                    <a:stretch/>
                  </pic:blipFill>
                  <pic:spPr bwMode="auto">
                    <a:xfrm>
                      <a:off x="0" y="0"/>
                      <a:ext cx="3138387" cy="17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41A18" w14:textId="1C07C2C7" w:rsidR="00AE0C7D" w:rsidRDefault="00AE0C7D" w:rsidP="007D4D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wet red litmus paper remained red. Explain. </w:t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</w:r>
      <w:r w:rsidR="007D4D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0C8017D" w14:textId="347A8365" w:rsidR="007D4D1A" w:rsidRPr="006A5E08" w:rsidRDefault="006A5E08" w:rsidP="007D4D1A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Ammonia gas reacted with the calcium chloride [to form NH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>•CaCl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>] hence no gas was collected.</w:t>
      </w:r>
    </w:p>
    <w:p w14:paraId="2DFB21AA" w14:textId="4BC7C271" w:rsidR="00AB5BBF" w:rsidRDefault="00AB5BBF" w:rsidP="007D4D1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method used when collecting ammonia gas. </w:t>
      </w:r>
      <w:r w:rsidR="0000663C">
        <w:rPr>
          <w:rFonts w:ascii="Times New Roman" w:hAnsi="Times New Roman" w:cs="Times New Roman"/>
          <w:sz w:val="24"/>
          <w:szCs w:val="24"/>
        </w:rPr>
        <w:tab/>
      </w:r>
      <w:r w:rsidR="0000663C">
        <w:rPr>
          <w:rFonts w:ascii="Times New Roman" w:hAnsi="Times New Roman" w:cs="Times New Roman"/>
          <w:sz w:val="24"/>
          <w:szCs w:val="24"/>
        </w:rPr>
        <w:tab/>
      </w:r>
      <w:r w:rsidR="0000663C">
        <w:rPr>
          <w:rFonts w:ascii="Times New Roman" w:hAnsi="Times New Roman" w:cs="Times New Roman"/>
          <w:sz w:val="24"/>
          <w:szCs w:val="24"/>
        </w:rPr>
        <w:tab/>
      </w:r>
      <w:r w:rsidR="000066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EBB8FDD" w14:textId="0B4D6DDC" w:rsidR="00444030" w:rsidRPr="007E7223" w:rsidRDefault="007E7223" w:rsidP="0000663C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Upward delivery of ammonia // Downward displacement of air.</w:t>
      </w:r>
    </w:p>
    <w:p w14:paraId="1FFD94E8" w14:textId="5598B048" w:rsidR="00444030" w:rsidRDefault="00444030" w:rsidP="000066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0663C">
        <w:rPr>
          <w:rFonts w:ascii="Times New Roman" w:hAnsi="Times New Roman" w:cs="Times New Roman"/>
          <w:b/>
          <w:bCs/>
          <w:sz w:val="24"/>
          <w:szCs w:val="24"/>
        </w:rPr>
        <w:t>gas D</w:t>
      </w:r>
      <w:r>
        <w:rPr>
          <w:rFonts w:ascii="Times New Roman" w:hAnsi="Times New Roman" w:cs="Times New Roman"/>
          <w:sz w:val="24"/>
          <w:szCs w:val="24"/>
        </w:rPr>
        <w:t xml:space="preserve"> diffuses from a porous plug in 50 seconds while 600cm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oxygen gas diffuses from the same apparatus in 30 seconds. Calculate the relative molecular mass of </w:t>
      </w:r>
      <w:r w:rsidRPr="0000663C">
        <w:rPr>
          <w:rFonts w:ascii="Times New Roman" w:hAnsi="Times New Roman" w:cs="Times New Roman"/>
          <w:b/>
          <w:bCs/>
          <w:sz w:val="24"/>
          <w:szCs w:val="24"/>
        </w:rPr>
        <w:t>gas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1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068218EC" w14:textId="3D08423C" w:rsidR="00C73F05" w:rsidRDefault="00C73F05" w:rsidP="00C73F0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47E197" wp14:editId="357A54EB">
            <wp:extent cx="5556250" cy="1225543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47" cy="123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B223" w14:textId="332DC23A" w:rsidR="00B4215E" w:rsidRDefault="00B4215E" w:rsidP="00B808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information in the table below on solubility to answer the questions that follow.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1360"/>
        <w:gridCol w:w="1361"/>
      </w:tblGrid>
      <w:tr w:rsidR="0091305E" w14:paraId="31FA370B" w14:textId="77777777" w:rsidTr="000F79B4">
        <w:trPr>
          <w:trHeight w:val="482"/>
          <w:jc w:val="center"/>
        </w:trPr>
        <w:tc>
          <w:tcPr>
            <w:tcW w:w="1360" w:type="dxa"/>
            <w:vMerge w:val="restart"/>
            <w:vAlign w:val="center"/>
          </w:tcPr>
          <w:p w14:paraId="79578338" w14:textId="3630C59F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Salt</w:t>
            </w:r>
          </w:p>
        </w:tc>
        <w:tc>
          <w:tcPr>
            <w:tcW w:w="2721" w:type="dxa"/>
            <w:gridSpan w:val="2"/>
            <w:vAlign w:val="center"/>
          </w:tcPr>
          <w:p w14:paraId="3D70F881" w14:textId="5328C189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Solubility at</w:t>
            </w:r>
          </w:p>
        </w:tc>
      </w:tr>
      <w:tr w:rsidR="0091305E" w14:paraId="474A9F88" w14:textId="77777777" w:rsidTr="000F79B4">
        <w:trPr>
          <w:trHeight w:val="465"/>
          <w:jc w:val="center"/>
        </w:trPr>
        <w:tc>
          <w:tcPr>
            <w:tcW w:w="1360" w:type="dxa"/>
            <w:vMerge/>
            <w:vAlign w:val="center"/>
          </w:tcPr>
          <w:p w14:paraId="671E7417" w14:textId="77777777" w:rsidR="009130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14:paraId="1658810E" w14:textId="1124E406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360" w:type="dxa"/>
            <w:vAlign w:val="center"/>
          </w:tcPr>
          <w:p w14:paraId="5C5BC2BC" w14:textId="68405082" w:rsidR="0091305E" w:rsidRPr="0091305E" w:rsidRDefault="0091305E" w:rsidP="00B42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o</w:t>
            </w:r>
            <w:r w:rsidRPr="0091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B4215E" w14:paraId="04D57FE3" w14:textId="77777777" w:rsidTr="000F79B4">
        <w:trPr>
          <w:trHeight w:val="482"/>
          <w:jc w:val="center"/>
        </w:trPr>
        <w:tc>
          <w:tcPr>
            <w:tcW w:w="1360" w:type="dxa"/>
            <w:vAlign w:val="center"/>
          </w:tcPr>
          <w:p w14:paraId="14D6FA34" w14:textId="71264BE4" w:rsidR="00B4215E" w:rsidRPr="009130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60" w:type="dxa"/>
            <w:vAlign w:val="center"/>
          </w:tcPr>
          <w:p w14:paraId="16494F8C" w14:textId="034A809B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0" w:type="dxa"/>
            <w:vAlign w:val="center"/>
          </w:tcPr>
          <w:p w14:paraId="157D593F" w14:textId="5F736B93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215E" w14:paraId="4939FFBA" w14:textId="77777777" w:rsidTr="000F79B4">
        <w:trPr>
          <w:trHeight w:val="465"/>
          <w:jc w:val="center"/>
        </w:trPr>
        <w:tc>
          <w:tcPr>
            <w:tcW w:w="1360" w:type="dxa"/>
            <w:vAlign w:val="center"/>
          </w:tcPr>
          <w:p w14:paraId="0D97CB36" w14:textId="7BD160D5" w:rsidR="00B4215E" w:rsidRPr="009130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0" w:type="dxa"/>
            <w:vAlign w:val="center"/>
          </w:tcPr>
          <w:p w14:paraId="135B7C62" w14:textId="24FBCBB3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0" w:type="dxa"/>
            <w:vAlign w:val="center"/>
          </w:tcPr>
          <w:p w14:paraId="37BF840F" w14:textId="3DFEE8D9" w:rsidR="00B4215E" w:rsidRDefault="0091305E" w:rsidP="00B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14:paraId="7D80F1A6" w14:textId="3283B666" w:rsidR="00B4215E" w:rsidRDefault="0091305E" w:rsidP="00B808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containing 38g copper (II) sulphate and 78g of lead (II) nitrate in 100g of water at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is cooled to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5DADE4F5" w14:textId="5025829E" w:rsidR="0091305E" w:rsidRDefault="0091305E" w:rsidP="00226D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salts will crystallize? </w:t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A10C5A8" w14:textId="72865637" w:rsidR="00226D6B" w:rsidRPr="007A4DC1" w:rsidRDefault="007A4DC1" w:rsidP="00226D6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CuSO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4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/ Copper (II) sulphate</w:t>
      </w:r>
    </w:p>
    <w:p w14:paraId="66727107" w14:textId="19130B9A" w:rsidR="0091305E" w:rsidRDefault="0091305E" w:rsidP="00226D6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mass of crystals formed. </w:t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</w:r>
      <w:r w:rsidR="00226D6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AB0E4FF" w14:textId="1BD4117E" w:rsidR="00226D6B" w:rsidRPr="00DF3668" w:rsidRDefault="00DF3668" w:rsidP="00226D6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lastRenderedPageBreak/>
        <w:t>38 g – 28 g = 10 g</w:t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r>
        <w:rPr>
          <w:rFonts w:ascii="Kristen ITC" w:hAnsi="Kristen ITC" w:cs="Times New Roman"/>
          <w:b/>
          <w:bCs/>
          <w:sz w:val="24"/>
          <w:szCs w:val="24"/>
        </w:rPr>
        <w:tab/>
        <w:t>[½mk substitution; ½mk correct answer]</w:t>
      </w:r>
    </w:p>
    <w:p w14:paraId="3053E5CE" w14:textId="4A5CBB17" w:rsidR="0091305E" w:rsidRDefault="0091305E" w:rsidP="007A7A3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salt that will be u</w:t>
      </w:r>
      <w:r w:rsidR="009803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saturated at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</w:r>
      <w:r w:rsidR="007A7A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28240F7" w14:textId="6D3C2BB8" w:rsidR="007A7A3B" w:rsidRPr="006A5765" w:rsidRDefault="006A5765" w:rsidP="006A5765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Pb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>(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>NO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>)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</w:p>
    <w:p w14:paraId="503C5EA9" w14:textId="599E12E1" w:rsidR="00980354" w:rsidRDefault="00980354" w:rsidP="000539C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salt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above would be required to make a saturated solution at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C? </w:t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</w:r>
      <w:r w:rsidR="000F79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607E3E2" w14:textId="72DD6602" w:rsidR="002953CA" w:rsidRPr="006A5765" w:rsidRDefault="006A5765" w:rsidP="006A5765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79 g</w:t>
      </w:r>
    </w:p>
    <w:p w14:paraId="238A05FA" w14:textId="49E16A2A" w:rsidR="002953CA" w:rsidRDefault="002953CA" w:rsidP="000F79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Methane burns in oxygen as shown by the equation below.</w:t>
      </w:r>
    </w:p>
    <w:p w14:paraId="67B2AB37" w14:textId="3001026A" w:rsidR="002953CA" w:rsidRDefault="002953CA" w:rsidP="002953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+ 2O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2953CA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+ 2H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O (g)</w:t>
      </w:r>
    </w:p>
    <w:p w14:paraId="31C66963" w14:textId="1E419F72" w:rsidR="00375C67" w:rsidRDefault="006571D9" w:rsidP="009B09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the following bond energies: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</w:tblGrid>
      <w:tr w:rsidR="006571D9" w14:paraId="55CA7F62" w14:textId="77777777" w:rsidTr="006571D9">
        <w:trPr>
          <w:trHeight w:val="482"/>
          <w:jc w:val="center"/>
        </w:trPr>
        <w:tc>
          <w:tcPr>
            <w:tcW w:w="2036" w:type="dxa"/>
            <w:vAlign w:val="center"/>
          </w:tcPr>
          <w:p w14:paraId="2D1E63EB" w14:textId="4B94C20D" w:rsidR="006571D9" w:rsidRPr="006571D9" w:rsidRDefault="006571D9" w:rsidP="006571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</w:t>
            </w:r>
          </w:p>
        </w:tc>
        <w:tc>
          <w:tcPr>
            <w:tcW w:w="2036" w:type="dxa"/>
            <w:vAlign w:val="center"/>
          </w:tcPr>
          <w:p w14:paraId="01EC000C" w14:textId="4878240C" w:rsidR="006571D9" w:rsidRPr="006571D9" w:rsidRDefault="006571D9" w:rsidP="006571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 Energy (kJ/mole)</w:t>
            </w:r>
          </w:p>
        </w:tc>
      </w:tr>
      <w:tr w:rsidR="006571D9" w14:paraId="0C0B81DD" w14:textId="77777777" w:rsidTr="006571D9">
        <w:trPr>
          <w:trHeight w:val="465"/>
          <w:jc w:val="center"/>
        </w:trPr>
        <w:tc>
          <w:tcPr>
            <w:tcW w:w="2036" w:type="dxa"/>
            <w:vAlign w:val="center"/>
          </w:tcPr>
          <w:p w14:paraId="5485C731" w14:textId="4ED2FEE9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</w:tc>
        <w:tc>
          <w:tcPr>
            <w:tcW w:w="2036" w:type="dxa"/>
            <w:vAlign w:val="center"/>
          </w:tcPr>
          <w:p w14:paraId="2B37858F" w14:textId="511DB853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6571D9" w14:paraId="170B2980" w14:textId="77777777" w:rsidTr="006571D9">
        <w:trPr>
          <w:trHeight w:val="482"/>
          <w:jc w:val="center"/>
        </w:trPr>
        <w:tc>
          <w:tcPr>
            <w:tcW w:w="2036" w:type="dxa"/>
            <w:vAlign w:val="center"/>
          </w:tcPr>
          <w:p w14:paraId="3081B6A1" w14:textId="4E41DF92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= O </w:t>
            </w:r>
          </w:p>
        </w:tc>
        <w:tc>
          <w:tcPr>
            <w:tcW w:w="2036" w:type="dxa"/>
            <w:vAlign w:val="center"/>
          </w:tcPr>
          <w:p w14:paraId="7B4812EE" w14:textId="31CE89F3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571D9" w14:paraId="5BCA387D" w14:textId="77777777" w:rsidTr="006571D9">
        <w:trPr>
          <w:trHeight w:val="465"/>
          <w:jc w:val="center"/>
        </w:trPr>
        <w:tc>
          <w:tcPr>
            <w:tcW w:w="2036" w:type="dxa"/>
            <w:vAlign w:val="center"/>
          </w:tcPr>
          <w:p w14:paraId="2243E2DA" w14:textId="7045139E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= O </w:t>
            </w:r>
          </w:p>
        </w:tc>
        <w:tc>
          <w:tcPr>
            <w:tcW w:w="2036" w:type="dxa"/>
            <w:vAlign w:val="center"/>
          </w:tcPr>
          <w:p w14:paraId="21628663" w14:textId="24DABC1D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571D9" w14:paraId="48BFFBB8" w14:textId="77777777" w:rsidTr="006571D9">
        <w:trPr>
          <w:trHeight w:val="482"/>
          <w:jc w:val="center"/>
        </w:trPr>
        <w:tc>
          <w:tcPr>
            <w:tcW w:w="2036" w:type="dxa"/>
            <w:vAlign w:val="center"/>
          </w:tcPr>
          <w:p w14:paraId="77E5F9E9" w14:textId="2F744058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– H </w:t>
            </w:r>
          </w:p>
        </w:tc>
        <w:tc>
          <w:tcPr>
            <w:tcW w:w="2036" w:type="dxa"/>
            <w:vAlign w:val="center"/>
          </w:tcPr>
          <w:p w14:paraId="4CB14C11" w14:textId="4FF8D36D" w:rsidR="006571D9" w:rsidRDefault="006571D9" w:rsidP="0065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</w:tr>
    </w:tbl>
    <w:p w14:paraId="67D4A727" w14:textId="7D85A562" w:rsidR="006571D9" w:rsidRDefault="00DD5AA2" w:rsidP="009512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heat change for the reaction. </w:t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70554442" w14:textId="090D76D8" w:rsidR="009512D1" w:rsidRDefault="001830D4" w:rsidP="009512D1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∆H =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reactants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+ 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 xml:space="preserve"> formation</w:t>
      </w:r>
    </w:p>
    <w:p w14:paraId="64950346" w14:textId="544B21FC" w:rsidR="001830D4" w:rsidRDefault="001830D4" w:rsidP="009512D1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reactants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= (413 x 4) + (2 x 497) = +2646</w:t>
      </w:r>
    </w:p>
    <w:p w14:paraId="61639D75" w14:textId="190A2AF9" w:rsidR="001830D4" w:rsidRDefault="001830D4" w:rsidP="009512D1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products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 =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(740 x 2) + (463 x 4) = -3332</w:t>
      </w:r>
    </w:p>
    <w:p w14:paraId="361F59F1" w14:textId="2E685235" w:rsidR="001830D4" w:rsidRPr="001830D4" w:rsidRDefault="001830D4" w:rsidP="009512D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∆H = </w:t>
      </w:r>
      <w:r w:rsidR="00AF0300">
        <w:rPr>
          <w:rFonts w:ascii="Kristen ITC" w:hAnsi="Kristen ITC" w:cs="Times New Roman"/>
          <w:b/>
          <w:bCs/>
          <w:sz w:val="24"/>
          <w:szCs w:val="24"/>
        </w:rPr>
        <w:t>+2646 + (- 3332) = -686kJ/</w:t>
      </w:r>
      <w:proofErr w:type="spellStart"/>
      <w:r w:rsidR="00AF0300">
        <w:rPr>
          <w:rFonts w:ascii="Kristen ITC" w:hAnsi="Kristen ITC" w:cs="Times New Roman"/>
          <w:b/>
          <w:bCs/>
          <w:sz w:val="24"/>
          <w:szCs w:val="24"/>
        </w:rPr>
        <w:t>mol</w:t>
      </w:r>
      <w:proofErr w:type="spellEnd"/>
    </w:p>
    <w:p w14:paraId="2ECAFB65" w14:textId="7A29CB49" w:rsidR="005D4917" w:rsidRDefault="005D4917" w:rsidP="009512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molar heat of combustion. </w:t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</w:r>
      <w:r w:rsidR="009512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9127848" w14:textId="25DCEFBA" w:rsidR="0085667B" w:rsidRPr="003F5306" w:rsidRDefault="003F5306" w:rsidP="009512D1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This is the enthalpy change/heat change that occurs when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one mole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of a substance completely burns in oxygen.</w:t>
      </w:r>
    </w:p>
    <w:p w14:paraId="15E961F5" w14:textId="458FD676" w:rsidR="009512D1" w:rsidRDefault="009512D1" w:rsidP="00657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A0B176" w14:textId="7BC9B932" w:rsidR="0085667B" w:rsidRDefault="0085667B" w:rsidP="00EB2C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solid sodium carbonate, lead (II) nitrate crystals and water, explain how you can obtain a solid sample of lead (II) carbonate. </w:t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06512CD2" w14:textId="183918DF" w:rsidR="00065836" w:rsidRDefault="00311FD7" w:rsidP="00EB2C59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  <w:u w:val="single"/>
        </w:rPr>
        <w:t>Add water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to solid sodium carbonate to form sodium carbonate solution. Add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excess lead (II) nitrate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to a volume of the sodium carbonate solution and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allow the mixture to settle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.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Filter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the resultant mixture to obtain lead (II) carbonate as the residue.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Wash/rinse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the residue with distilled water.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Dry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the residue between filter papers.</w:t>
      </w:r>
    </w:p>
    <w:p w14:paraId="617BED90" w14:textId="01B446FF" w:rsidR="006C6F38" w:rsidRPr="00CC67C2" w:rsidRDefault="00CC67C2" w:rsidP="00CC67C2">
      <w:pPr>
        <w:ind w:left="36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the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underlined words form the marking points; each point scores ½ mark]</w:t>
      </w:r>
    </w:p>
    <w:p w14:paraId="654E71CD" w14:textId="63F37400" w:rsidR="00065836" w:rsidRDefault="00065836" w:rsidP="00EB2C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volume of oxygen produced when 10g of silver nitrate was completely decomposed by heating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(Ag = 108, N = 14, O = 16, MGV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s.t.p</w:t>
      </w:r>
      <w:proofErr w:type="spellEnd"/>
      <w:r>
        <w:rPr>
          <w:rFonts w:ascii="Times New Roman" w:hAnsi="Times New Roman" w:cs="Times New Roman"/>
          <w:sz w:val="24"/>
          <w:szCs w:val="24"/>
        </w:rPr>
        <w:t>. = 22.4dm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607EE">
        <w:rPr>
          <w:rFonts w:ascii="Times New Roman" w:hAnsi="Times New Roman" w:cs="Times New Roman"/>
          <w:sz w:val="24"/>
          <w:szCs w:val="24"/>
        </w:rPr>
        <w:t xml:space="preserve"> </w:t>
      </w:r>
      <w:r w:rsidR="00EB2C59">
        <w:rPr>
          <w:rFonts w:ascii="Times New Roman" w:hAnsi="Times New Roman" w:cs="Times New Roman"/>
          <w:sz w:val="24"/>
          <w:szCs w:val="24"/>
        </w:rPr>
        <w:tab/>
      </w:r>
      <w:r w:rsidR="00EB2C5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07EE">
        <w:rPr>
          <w:rFonts w:ascii="Times New Roman" w:hAnsi="Times New Roman" w:cs="Times New Roman"/>
          <w:sz w:val="24"/>
          <w:szCs w:val="24"/>
        </w:rPr>
        <w:t>(3 Marks)</w:t>
      </w:r>
    </w:p>
    <w:p w14:paraId="2C3714D0" w14:textId="18277380" w:rsidR="008607EE" w:rsidRPr="002924CD" w:rsidRDefault="002924CD" w:rsidP="002924CD">
      <w:pPr>
        <w:ind w:left="360"/>
        <w:jc w:val="center"/>
        <w:rPr>
          <w:rFonts w:ascii="Kristen ITC" w:hAnsi="Kristen ITC" w:cs="Times New Roman"/>
          <w:b/>
          <w:bCs/>
          <w:sz w:val="24"/>
          <w:szCs w:val="24"/>
          <w:vertAlign w:val="subscript"/>
        </w:rPr>
      </w:pPr>
      <w:r>
        <w:rPr>
          <w:rFonts w:ascii="Kristen ITC" w:hAnsi="Kristen ITC" w:cs="Times New Roman"/>
          <w:b/>
          <w:bCs/>
          <w:sz w:val="24"/>
          <w:szCs w:val="24"/>
        </w:rPr>
        <w:t>2AgNO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 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 w:rsidRPr="002924CD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2Ag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+ 2NO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(g)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(g)</w:t>
      </w:r>
    </w:p>
    <w:p w14:paraId="6E7E8230" w14:textId="60510056" w:rsidR="008607EE" w:rsidRPr="005D50EE" w:rsidRDefault="005D50EE" w:rsidP="00EB2C59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Moles of AgNO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mass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RFM</m:t>
            </m:r>
          </m:den>
        </m:f>
      </m:oMath>
      <w:r>
        <w:rPr>
          <w:rFonts w:ascii="Kristen ITC" w:eastAsiaTheme="minorEastAsia" w:hAnsi="Kristen ITC" w:cs="Times New Roman"/>
          <w:b/>
          <w:bCs/>
          <w:sz w:val="24"/>
          <w:szCs w:val="24"/>
        </w:rPr>
        <w:t xml:space="preserve"> </w:t>
      </w:r>
      <w:r w:rsidR="00601A73">
        <w:rPr>
          <w:rFonts w:ascii="Kristen ITC" w:eastAsiaTheme="minorEastAsia" w:hAnsi="Kristen ITC" w:cs="Times New Roman"/>
          <w:b/>
          <w:bCs/>
          <w:sz w:val="24"/>
          <w:szCs w:val="24"/>
        </w:rPr>
        <w:tab/>
      </w:r>
      <w:r w:rsidR="00601A73">
        <w:rPr>
          <w:rFonts w:ascii="Kristen ITC" w:eastAsiaTheme="minorEastAsia" w:hAnsi="Kristen ITC" w:cs="Times New Roman"/>
          <w:b/>
          <w:bCs/>
          <w:sz w:val="24"/>
          <w:szCs w:val="24"/>
        </w:rPr>
        <w:tab/>
        <w:t>R.F.M. = 108 + 14 + (3 x 16) = 170</w:t>
      </w:r>
      <w:r w:rsidR="00C63FCE">
        <w:rPr>
          <w:rFonts w:ascii="Kristen ITC" w:eastAsiaTheme="minorEastAsia" w:hAnsi="Kristen ITC" w:cs="Times New Roman"/>
          <w:b/>
          <w:bCs/>
          <w:sz w:val="24"/>
          <w:szCs w:val="24"/>
        </w:rPr>
        <w:t xml:space="preserve"> </w:t>
      </w:r>
      <w:r w:rsidR="00C63FCE">
        <w:rPr>
          <w:rFonts w:ascii="Kristen ITC" w:eastAsiaTheme="minorEastAsia" w:hAnsi="Kristen ITC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D00BDCB" wp14:editId="6DE22AFC">
            <wp:extent cx="450850" cy="33115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8" cy="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056BD" w14:textId="18EBF2F3" w:rsidR="00C63FCE" w:rsidRDefault="00C63FCE" w:rsidP="00C63FC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6D001C1" wp14:editId="4BD0DB63">
            <wp:extent cx="5861050" cy="1390044"/>
            <wp:effectExtent l="0" t="0" r="635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966" cy="139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2A6E" w14:textId="019AB288" w:rsidR="008607EE" w:rsidRDefault="008607EE" w:rsidP="000C55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solution of hydrogen chloride gas in water conducts an electrical current, while that of hydrogen chloride in methylbenzene does not conduct. Explain. </w:t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</w:r>
      <w:r w:rsidR="000C551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11591BDD" w14:textId="42579426" w:rsidR="00D50F72" w:rsidRDefault="00BF1F68" w:rsidP="000C551D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In water </w:t>
      </w:r>
      <w:proofErr w:type="spellStart"/>
      <w:r w:rsidRPr="00BF1F68">
        <w:rPr>
          <w:rFonts w:ascii="Kristen ITC" w:hAnsi="Kristen ITC" w:cs="Times New Roman"/>
          <w:b/>
          <w:bCs/>
          <w:sz w:val="24"/>
          <w:szCs w:val="24"/>
          <w:u w:val="single"/>
        </w:rPr>
        <w:t>HCl</w:t>
      </w:r>
      <w:proofErr w:type="spellEnd"/>
      <w:r w:rsidRPr="00BF1F68">
        <w:rPr>
          <w:rFonts w:ascii="Kristen ITC" w:hAnsi="Kristen ITC" w:cs="Times New Roman"/>
          <w:b/>
          <w:bCs/>
          <w:sz w:val="24"/>
          <w:szCs w:val="24"/>
          <w:u w:val="single"/>
        </w:rPr>
        <w:t xml:space="preserve"> dissociates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 xml:space="preserve"> to yield mobile ions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but in methylbenzene,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HCl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 w:rsidRPr="00BF1F68">
        <w:rPr>
          <w:rFonts w:ascii="Kristen ITC" w:hAnsi="Kristen ITC" w:cs="Times New Roman"/>
          <w:b/>
          <w:bCs/>
          <w:sz w:val="24"/>
          <w:szCs w:val="24"/>
          <w:u w:val="single"/>
        </w:rPr>
        <w:t>does not dissociate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and remains in molecular state.</w:t>
      </w:r>
    </w:p>
    <w:p w14:paraId="34DB55B7" w14:textId="148746C7" w:rsidR="008412EA" w:rsidRPr="00BF1F68" w:rsidRDefault="008412EA" w:rsidP="008412EA">
      <w:pPr>
        <w:ind w:left="36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marking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points are underlined; 1mk for each point]</w:t>
      </w:r>
    </w:p>
    <w:p w14:paraId="744C9561" w14:textId="1F541826" w:rsidR="00D50F72" w:rsidRDefault="00D50F72" w:rsidP="00C96A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scheme below shows some reactions, starting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ethyne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it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the questions that follow.</w:t>
      </w:r>
    </w:p>
    <w:p w14:paraId="18F575BC" w14:textId="3E010CA2" w:rsidR="00C70A9F" w:rsidRDefault="00C70A9F" w:rsidP="00C70A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5F53863" wp14:editId="7C1291B5">
            <wp:extent cx="2954740" cy="168950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67" cy="17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4E5" w14:textId="1728F2C0" w:rsidR="00B47468" w:rsidRDefault="00B47468" w:rsidP="00D15F5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substance</w:t>
      </w:r>
    </w:p>
    <w:p w14:paraId="3EF9E205" w14:textId="1813FF89" w:rsidR="00B47468" w:rsidRPr="00920F2D" w:rsidRDefault="00B47468" w:rsidP="00920F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842C6" w:rsidRPr="00920F2D">
        <w:rPr>
          <w:rFonts w:ascii="Times New Roman" w:hAnsi="Times New Roman" w:cs="Times New Roman"/>
          <w:sz w:val="24"/>
          <w:szCs w:val="24"/>
        </w:rPr>
        <w:t xml:space="preserve"> </w:t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proofErr w:type="spellStart"/>
      <w:r w:rsidR="002E48E5">
        <w:rPr>
          <w:rFonts w:ascii="Kristen ITC" w:hAnsi="Kristen ITC" w:cs="Times New Roman"/>
          <w:b/>
          <w:bCs/>
          <w:sz w:val="24"/>
          <w:szCs w:val="24"/>
        </w:rPr>
        <w:t>bromoethane</w:t>
      </w:r>
      <w:proofErr w:type="spellEnd"/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  <w:t xml:space="preserve"> </w:t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  <w:t xml:space="preserve"> </w:t>
      </w:r>
      <w:r w:rsidR="00920F2D">
        <w:rPr>
          <w:rFonts w:ascii="Times New Roman" w:hAnsi="Times New Roman" w:cs="Times New Roman"/>
          <w:sz w:val="24"/>
          <w:szCs w:val="24"/>
        </w:rPr>
        <w:t xml:space="preserve">  </w:t>
      </w:r>
      <w:r w:rsidR="00A842C6" w:rsidRPr="00920F2D">
        <w:rPr>
          <w:rFonts w:ascii="Times New Roman" w:hAnsi="Times New Roman" w:cs="Times New Roman"/>
          <w:sz w:val="24"/>
          <w:szCs w:val="24"/>
        </w:rPr>
        <w:t>(½ Mark)</w:t>
      </w:r>
    </w:p>
    <w:p w14:paraId="6935D12B" w14:textId="73B8BFE3" w:rsidR="00B47468" w:rsidRDefault="00B47468" w:rsidP="00920F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20F2D">
        <w:rPr>
          <w:rFonts w:ascii="Times New Roman" w:hAnsi="Times New Roman" w:cs="Times New Roman"/>
          <w:sz w:val="24"/>
          <w:szCs w:val="24"/>
        </w:rPr>
        <w:t xml:space="preserve"> </w:t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  <w:t>ethyl hydrogen sulphate</w:t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</w:r>
      <w:r w:rsidR="002E48E5">
        <w:rPr>
          <w:rFonts w:ascii="Kristen ITC" w:hAnsi="Kristen ITC" w:cs="Times New Roman"/>
          <w:b/>
          <w:bCs/>
          <w:sz w:val="24"/>
          <w:szCs w:val="24"/>
        </w:rPr>
        <w:tab/>
        <w:t xml:space="preserve"> </w:t>
      </w:r>
      <w:r w:rsidR="00920F2D">
        <w:rPr>
          <w:rFonts w:ascii="Times New Roman" w:hAnsi="Times New Roman" w:cs="Times New Roman"/>
          <w:sz w:val="24"/>
          <w:szCs w:val="24"/>
        </w:rPr>
        <w:t xml:space="preserve"> </w:t>
      </w:r>
      <w:r w:rsidR="00A842C6">
        <w:rPr>
          <w:rFonts w:ascii="Times New Roman" w:hAnsi="Times New Roman" w:cs="Times New Roman"/>
          <w:sz w:val="24"/>
          <w:szCs w:val="24"/>
        </w:rPr>
        <w:t xml:space="preserve"> (½ Mark)</w:t>
      </w:r>
    </w:p>
    <w:p w14:paraId="2E2C6138" w14:textId="51825B57" w:rsidR="00B47468" w:rsidRDefault="00B47468" w:rsidP="00920F2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2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842C6">
        <w:rPr>
          <w:rFonts w:ascii="Times New Roman" w:hAnsi="Times New Roman" w:cs="Times New Roman"/>
          <w:sz w:val="24"/>
          <w:szCs w:val="24"/>
        </w:rPr>
        <w:t xml:space="preserve"> </w:t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  <w:t>bromine</w:t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</w:r>
      <w:r w:rsidR="00DB30CA">
        <w:rPr>
          <w:rFonts w:ascii="Kristen ITC" w:hAnsi="Kristen ITC" w:cs="Times New Roman"/>
          <w:b/>
          <w:bCs/>
          <w:sz w:val="24"/>
          <w:szCs w:val="24"/>
        </w:rPr>
        <w:tab/>
        <w:t xml:space="preserve">  </w:t>
      </w:r>
      <w:r w:rsidR="00920F2D">
        <w:rPr>
          <w:rFonts w:ascii="Times New Roman" w:hAnsi="Times New Roman" w:cs="Times New Roman"/>
          <w:sz w:val="24"/>
          <w:szCs w:val="24"/>
        </w:rPr>
        <w:t xml:space="preserve"> </w:t>
      </w:r>
      <w:r w:rsidR="00A842C6">
        <w:rPr>
          <w:rFonts w:ascii="Times New Roman" w:hAnsi="Times New Roman" w:cs="Times New Roman"/>
          <w:sz w:val="24"/>
          <w:szCs w:val="24"/>
        </w:rPr>
        <w:t>(½ Mark)</w:t>
      </w:r>
    </w:p>
    <w:p w14:paraId="2066333D" w14:textId="23769DEA" w:rsidR="00B47468" w:rsidRDefault="00B47468" w:rsidP="005A11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Ethene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undergoes polymerization to form a polymer. Give an equation for the reaction and name the product. </w:t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</w:r>
      <w:r w:rsidR="00EB427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(1½ Marks)</w:t>
      </w:r>
    </w:p>
    <w:p w14:paraId="056BE291" w14:textId="3D4A5A7D" w:rsidR="00B47468" w:rsidRDefault="00A5728B" w:rsidP="00EB4273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lastRenderedPageBreak/>
        <w:t>n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(CH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>CH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)  </w:t>
      </w:r>
      <w:r w:rsidRPr="00A5728B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1D551238" wp14:editId="184D524D">
            <wp:extent cx="1371532" cy="38735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89" cy="4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polyethene</w:t>
      </w:r>
      <w:proofErr w:type="spellEnd"/>
    </w:p>
    <w:p w14:paraId="18D8CD72" w14:textId="6BC71F84" w:rsidR="00B47468" w:rsidRPr="00A5728B" w:rsidRDefault="00A5728B" w:rsidP="00A5728B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[1mk for equation and ½mk for name]</w:t>
      </w:r>
    </w:p>
    <w:p w14:paraId="67310341" w14:textId="7D3DDF2E" w:rsidR="00B47468" w:rsidRDefault="00B47468" w:rsidP="00623F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16g of ammonium nitrate was dissolved in 100cm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at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the temperature of the solution drops to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</w:p>
    <w:p w14:paraId="49A7EB82" w14:textId="6E13A267" w:rsidR="00B47468" w:rsidRDefault="00B47468" w:rsidP="00623F9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molar enthalpy of solution of ammonium nitrate </w:t>
      </w:r>
      <w:r w:rsidR="00623F99">
        <w:rPr>
          <w:rFonts w:ascii="Times New Roman" w:hAnsi="Times New Roman" w:cs="Times New Roman"/>
          <w:sz w:val="24"/>
          <w:szCs w:val="24"/>
        </w:rPr>
        <w:tab/>
      </w:r>
      <w:r w:rsidR="00623F99">
        <w:rPr>
          <w:rFonts w:ascii="Times New Roman" w:hAnsi="Times New Roman" w:cs="Times New Roman"/>
          <w:sz w:val="24"/>
          <w:szCs w:val="24"/>
        </w:rPr>
        <w:tab/>
      </w:r>
      <w:r w:rsidR="00623F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14:paraId="5998DF9A" w14:textId="024A4401" w:rsidR="00B47468" w:rsidRDefault="00B47468" w:rsidP="00B474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 = 14, O = 16, H = 1, Specific Heat Capacity for Water = 4.2kJ/kg/k)</w:t>
      </w:r>
    </w:p>
    <w:p w14:paraId="04AB8003" w14:textId="7F575C3F" w:rsidR="000B6A3B" w:rsidRPr="0027605C" w:rsidRDefault="0027605C" w:rsidP="0027605C">
      <w:pPr>
        <w:jc w:val="right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56EFE86" wp14:editId="7DE5C26E">
            <wp:extent cx="5721350" cy="84130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02" cy="8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B303C" w14:textId="1E9CCDA5" w:rsidR="00B47468" w:rsidRDefault="00B47468" w:rsidP="000B6A3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enthalpy change endothermic or exothermic? Give a reason </w:t>
      </w:r>
      <w:r w:rsidR="000B6A3B">
        <w:rPr>
          <w:rFonts w:ascii="Times New Roman" w:hAnsi="Times New Roman" w:cs="Times New Roman"/>
          <w:sz w:val="24"/>
          <w:szCs w:val="24"/>
        </w:rPr>
        <w:tab/>
      </w:r>
      <w:r w:rsidR="000B6A3B">
        <w:rPr>
          <w:rFonts w:ascii="Times New Roman" w:hAnsi="Times New Roman" w:cs="Times New Roman"/>
          <w:sz w:val="24"/>
          <w:szCs w:val="24"/>
        </w:rPr>
        <w:tab/>
      </w:r>
      <w:r w:rsidR="000B6A3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91F1905" w14:textId="062654F1" w:rsidR="00BE1B69" w:rsidRDefault="00AD5D2D" w:rsidP="000B6A3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Endothermic.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The net ∆H is positive.</w:t>
      </w:r>
    </w:p>
    <w:p w14:paraId="4E67DF26" w14:textId="3A20E053" w:rsidR="00BE1B69" w:rsidRPr="00AD5D2D" w:rsidRDefault="00AD5D2D" w:rsidP="00AD5D2D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[½ </w:t>
      </w: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mk</w:t>
      </w:r>
      <w:proofErr w:type="spellEnd"/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for statement; ½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mk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for explanation]</w:t>
      </w:r>
    </w:p>
    <w:p w14:paraId="5178C454" w14:textId="18056E5E" w:rsidR="00BE1B69" w:rsidRDefault="00BE1B69" w:rsidP="004C7A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curves below represent the volume of carbon (IV) oxide gas evolved when 2M hydrochloric acid was reacted with 100g of powdered calcium carbonate </w:t>
      </w:r>
      <w:r w:rsidR="00443ED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when 1M hydrochloric acid was reacted with </w:t>
      </w:r>
      <w:r w:rsidR="00BD1E7E">
        <w:rPr>
          <w:rFonts w:ascii="Times New Roman" w:hAnsi="Times New Roman" w:cs="Times New Roman"/>
          <w:sz w:val="24"/>
          <w:szCs w:val="24"/>
        </w:rPr>
        <w:t>the same quantity of calcium carbonate.</w:t>
      </w:r>
    </w:p>
    <w:p w14:paraId="0B773768" w14:textId="53699310" w:rsidR="0060762F" w:rsidRDefault="0060762F" w:rsidP="006076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3E2C4DE" wp14:editId="1D812492">
            <wp:extent cx="3186752" cy="246927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56" cy="24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ECA7C" w14:textId="20B53D6F" w:rsidR="00BD1E7E" w:rsidRDefault="005B2893" w:rsidP="004C7AF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two curves represents the reaction of 2M concentrated hydrochloric acid? Explain. </w:t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</w:r>
      <w:r w:rsidR="00B40B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4029BDF" w14:textId="372ED219" w:rsidR="00B40B5B" w:rsidRDefault="005D130E" w:rsidP="00B40B5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P. It is steeper than curve S // 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The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reaction stops earlier than S // The curve flattens out earlier than in S.</w:t>
      </w:r>
    </w:p>
    <w:p w14:paraId="1A3EE027" w14:textId="11B1722E" w:rsidR="005D130E" w:rsidRPr="005D130E" w:rsidRDefault="005D130E" w:rsidP="00B40B5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[1mk for stating P; 1mk for explanation]</w:t>
      </w:r>
    </w:p>
    <w:p w14:paraId="3E5D1E03" w14:textId="1B583094" w:rsidR="00EF643B" w:rsidRDefault="00EF643B" w:rsidP="00BF6FD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two curves flatten at the same level of production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F6FDF">
        <w:rPr>
          <w:rFonts w:ascii="Times New Roman" w:hAnsi="Times New Roman" w:cs="Times New Roman"/>
          <w:sz w:val="24"/>
          <w:szCs w:val="24"/>
        </w:rPr>
        <w:tab/>
      </w:r>
      <w:r w:rsidR="00BF6F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F2FB65C" w14:textId="14977329" w:rsidR="00BE2701" w:rsidRDefault="000629CB" w:rsidP="00202C98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lastRenderedPageBreak/>
        <w:t xml:space="preserve">The </w:t>
      </w:r>
      <w:r w:rsidRPr="00202C98">
        <w:rPr>
          <w:rFonts w:ascii="Kristen ITC" w:hAnsi="Kristen ITC" w:cs="Times New Roman"/>
          <w:b/>
          <w:bCs/>
          <w:sz w:val="24"/>
          <w:szCs w:val="24"/>
          <w:u w:val="single"/>
        </w:rPr>
        <w:t>same mass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of powdered calcium carbonate </w:t>
      </w:r>
      <w:r w:rsidRPr="00202C98">
        <w:rPr>
          <w:rFonts w:ascii="Kristen ITC" w:hAnsi="Kristen ITC" w:cs="Times New Roman"/>
          <w:b/>
          <w:bCs/>
          <w:sz w:val="24"/>
          <w:szCs w:val="24"/>
          <w:u w:val="single"/>
        </w:rPr>
        <w:t>reacted completely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with the acid</w:t>
      </w:r>
      <w:r w:rsidR="00202C98">
        <w:rPr>
          <w:rFonts w:ascii="Kristen ITC" w:hAnsi="Kristen ITC" w:cs="Times New Roman"/>
          <w:b/>
          <w:bCs/>
          <w:sz w:val="24"/>
          <w:szCs w:val="24"/>
        </w:rPr>
        <w:t>.</w:t>
      </w:r>
    </w:p>
    <w:p w14:paraId="1129994E" w14:textId="03EAFBAA" w:rsidR="002B53C6" w:rsidRDefault="002B53C6" w:rsidP="00202C98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</w:p>
    <w:p w14:paraId="68C55051" w14:textId="77777777" w:rsidR="002B53C6" w:rsidRPr="00202C98" w:rsidRDefault="002B53C6" w:rsidP="00202C98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</w:p>
    <w:p w14:paraId="770961AC" w14:textId="2E77B287" w:rsidR="00BE2701" w:rsidRDefault="00262149" w:rsidP="000820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 arrangement of ions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820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820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082021">
        <w:rPr>
          <w:rFonts w:ascii="Times New Roman" w:hAnsi="Times New Roman" w:cs="Times New Roman"/>
          <w:b/>
          <w:bCs/>
          <w:sz w:val="24"/>
          <w:szCs w:val="24"/>
        </w:rPr>
        <w:t>2.8.8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4108B8E3" w14:textId="7A9989E1" w:rsidR="00262149" w:rsidRDefault="00262149" w:rsidP="000820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groups do </w:t>
      </w:r>
      <w:r w:rsidRPr="0058006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80068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belong? </w:t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</w:r>
      <w:r w:rsidR="005800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F4B72D3" w14:textId="19CA5FCE" w:rsidR="00580068" w:rsidRPr="00580068" w:rsidRDefault="00580068" w:rsidP="0058006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006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B53C6">
        <w:rPr>
          <w:rFonts w:ascii="Kristen ITC" w:hAnsi="Kristen ITC" w:cs="Times New Roman"/>
          <w:b/>
          <w:bCs/>
          <w:sz w:val="24"/>
          <w:szCs w:val="24"/>
        </w:rPr>
        <w:tab/>
        <w:t>Group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06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2B53C6">
        <w:rPr>
          <w:rFonts w:ascii="Kristen ITC" w:hAnsi="Kristen ITC" w:cs="Times New Roman"/>
          <w:b/>
          <w:bCs/>
          <w:sz w:val="24"/>
          <w:szCs w:val="24"/>
        </w:rPr>
        <w:tab/>
        <w:t>Group VI</w:t>
      </w:r>
    </w:p>
    <w:p w14:paraId="20BA7F0E" w14:textId="30A20560" w:rsidR="00262149" w:rsidRDefault="00262149" w:rsidP="00436E8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formula of the compound that would be formed between </w:t>
      </w:r>
      <w:r w:rsidRPr="00436E88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6E88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E8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3A7B03C" w14:textId="0ABCCBDD" w:rsidR="00171466" w:rsidRPr="002B53C6" w:rsidRDefault="002B53C6" w:rsidP="002B53C6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  <w:vertAlign w:val="subscript"/>
        </w:rPr>
      </w:pPr>
      <w:r>
        <w:rPr>
          <w:rFonts w:ascii="Kristen ITC" w:hAnsi="Kristen ITC" w:cs="Times New Roman"/>
          <w:b/>
          <w:bCs/>
          <w:sz w:val="24"/>
          <w:szCs w:val="24"/>
        </w:rPr>
        <w:t>X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>Y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r>
        <w:rPr>
          <w:rFonts w:ascii="Kristen ITC" w:hAnsi="Kristen ITC" w:cs="Times New Roman"/>
          <w:b/>
          <w:bCs/>
          <w:sz w:val="24"/>
          <w:szCs w:val="24"/>
        </w:rPr>
        <w:tab/>
        <w:t>OR</w:t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r>
        <w:rPr>
          <w:rFonts w:ascii="Kristen ITC" w:hAnsi="Kristen ITC" w:cs="Times New Roman"/>
          <w:b/>
          <w:bCs/>
          <w:sz w:val="24"/>
          <w:szCs w:val="24"/>
        </w:rPr>
        <w:tab/>
        <w:t>Al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>S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</w:p>
    <w:p w14:paraId="21244721" w14:textId="77777777" w:rsidR="006C21B5" w:rsidRDefault="006C21B5" w:rsidP="006C21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74DE506F" w14:textId="14C7D688" w:rsidR="00171466" w:rsidRDefault="00171466" w:rsidP="00040A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B7442B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ores from which sodium metal can be extracted. </w:t>
      </w:r>
      <w:r w:rsidR="00B7442B">
        <w:rPr>
          <w:rFonts w:ascii="Times New Roman" w:hAnsi="Times New Roman" w:cs="Times New Roman"/>
          <w:sz w:val="24"/>
          <w:szCs w:val="24"/>
        </w:rPr>
        <w:tab/>
      </w:r>
      <w:r w:rsidR="00B7442B">
        <w:rPr>
          <w:rFonts w:ascii="Times New Roman" w:hAnsi="Times New Roman" w:cs="Times New Roman"/>
          <w:sz w:val="24"/>
          <w:szCs w:val="24"/>
        </w:rPr>
        <w:tab/>
      </w:r>
      <w:r w:rsidR="00B7442B">
        <w:rPr>
          <w:rFonts w:ascii="Times New Roman" w:hAnsi="Times New Roman" w:cs="Times New Roman"/>
          <w:sz w:val="24"/>
          <w:szCs w:val="24"/>
        </w:rPr>
        <w:tab/>
      </w:r>
      <w:r w:rsidR="00B744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517DCD30" w14:textId="10AC2B18" w:rsidR="00911B2F" w:rsidRDefault="000A4C52" w:rsidP="00911B2F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Rock salt, Chile saltpetre // Solid sodium nitrate,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Glaubers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salt</w:t>
      </w:r>
    </w:p>
    <w:p w14:paraId="37FDF922" w14:textId="62BEAA42" w:rsidR="000A4C52" w:rsidRPr="000A4C52" w:rsidRDefault="000A4C52" w:rsidP="000A4C52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first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two ores mentioned correctly by the candidate]</w:t>
      </w:r>
    </w:p>
    <w:p w14:paraId="6489700A" w14:textId="37FD962F" w:rsidR="009421AA" w:rsidRDefault="009421AA" w:rsidP="00E51D8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extraction, calcium chloride solid is added into the sodium chloride solid. Why is calcium chloride added to the sodium chloride? </w:t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</w:r>
      <w:r w:rsidR="00E51D8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67763D1" w14:textId="4FA46664" w:rsidR="00296ED2" w:rsidRDefault="002A69C7" w:rsidP="00296ED2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To lower the melting point of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NaCl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from 800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o</w:t>
      </w:r>
      <w:r>
        <w:rPr>
          <w:rFonts w:ascii="Kristen ITC" w:hAnsi="Kristen ITC" w:cs="Times New Roman"/>
          <w:b/>
          <w:bCs/>
          <w:sz w:val="24"/>
          <w:szCs w:val="24"/>
        </w:rPr>
        <w:t>C to about 600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o</w:t>
      </w:r>
      <w:r>
        <w:rPr>
          <w:rFonts w:ascii="Kristen ITC" w:hAnsi="Kristen ITC" w:cs="Times New Roman"/>
          <w:b/>
          <w:bCs/>
          <w:sz w:val="24"/>
          <w:szCs w:val="24"/>
        </w:rPr>
        <w:t>C</w:t>
      </w:r>
    </w:p>
    <w:p w14:paraId="70F8DC72" w14:textId="6D879C83" w:rsidR="002A69C7" w:rsidRPr="002A69C7" w:rsidRDefault="002A69C7" w:rsidP="002A69C7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temperature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value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MUST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be indicated by the candidate]</w:t>
      </w:r>
    </w:p>
    <w:p w14:paraId="783E3898" w14:textId="5F2BB539" w:rsidR="009421AA" w:rsidRDefault="009421AA" w:rsidP="008C482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A16BC">
        <w:rPr>
          <w:rFonts w:ascii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sodium metal. </w:t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</w:r>
      <w:r w:rsidR="000A16B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50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2505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C138A" w14:textId="1C3BCFA6" w:rsidR="00A90B07" w:rsidRDefault="0080709C" w:rsidP="000A16BC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Manufacture of sodium cyanide for gold extraction</w:t>
      </w:r>
    </w:p>
    <w:p w14:paraId="3D99D504" w14:textId="65257E13" w:rsidR="0080709C" w:rsidRDefault="00160D45" w:rsidP="000A16BC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S</w:t>
      </w:r>
      <w:r w:rsidR="0080709C">
        <w:rPr>
          <w:rFonts w:ascii="Kristen ITC" w:hAnsi="Kristen ITC" w:cs="Times New Roman"/>
          <w:b/>
          <w:bCs/>
          <w:sz w:val="24"/>
          <w:szCs w:val="24"/>
        </w:rPr>
        <w:t>odium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chloride is used as a food additive</w:t>
      </w:r>
    </w:p>
    <w:p w14:paraId="6A62803B" w14:textId="20586D46" w:rsidR="00160D45" w:rsidRDefault="00160D45" w:rsidP="000A16BC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Sodium vapour is used in </w:t>
      </w:r>
      <w:r w:rsidR="006D2F9E">
        <w:rPr>
          <w:rFonts w:ascii="Kristen ITC" w:hAnsi="Kristen ITC" w:cs="Times New Roman"/>
          <w:b/>
          <w:bCs/>
          <w:sz w:val="24"/>
          <w:szCs w:val="24"/>
        </w:rPr>
        <w:t>streetlights</w:t>
      </w:r>
      <w:r>
        <w:rPr>
          <w:rFonts w:ascii="Kristen ITC" w:hAnsi="Kristen ITC" w:cs="Times New Roman"/>
          <w:b/>
          <w:bCs/>
          <w:sz w:val="24"/>
          <w:szCs w:val="24"/>
        </w:rPr>
        <w:t>/</w:t>
      </w:r>
      <w:r w:rsidR="007A29D9">
        <w:rPr>
          <w:rFonts w:ascii="Kristen ITC" w:hAnsi="Kristen ITC" w:cs="Times New Roman"/>
          <w:b/>
          <w:bCs/>
          <w:sz w:val="24"/>
          <w:szCs w:val="24"/>
        </w:rPr>
        <w:t>streetlamps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which gives yellow glow</w:t>
      </w:r>
    </w:p>
    <w:p w14:paraId="4185597B" w14:textId="7B64CC99" w:rsidR="00A90B07" w:rsidRPr="007A29D9" w:rsidRDefault="007A29D9" w:rsidP="007A29D9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two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uses for 1 mark each]</w:t>
      </w:r>
    </w:p>
    <w:p w14:paraId="06B97E5B" w14:textId="3AA4FF22" w:rsidR="00A90B07" w:rsidRDefault="00A90B07" w:rsidP="00542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and energy cycle diagram, calculate the enthalpy change of formation of carbon disulphide, given:</w:t>
      </w:r>
      <w:r w:rsidR="00F00A72">
        <w:rPr>
          <w:rFonts w:ascii="Times New Roman" w:hAnsi="Times New Roman" w:cs="Times New Roman"/>
          <w:sz w:val="24"/>
          <w:szCs w:val="24"/>
        </w:rPr>
        <w:t xml:space="preserve"> </w:t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</w:r>
      <w:r w:rsidR="0054284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00A72">
        <w:rPr>
          <w:rFonts w:ascii="Times New Roman" w:hAnsi="Times New Roman" w:cs="Times New Roman"/>
          <w:sz w:val="24"/>
          <w:szCs w:val="24"/>
        </w:rPr>
        <w:t>(3 Marks)</w:t>
      </w:r>
    </w:p>
    <w:p w14:paraId="54AA3F7B" w14:textId="3B5A1108" w:rsidR="00A90B07" w:rsidRDefault="00A90B07" w:rsidP="005428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848">
        <w:rPr>
          <w:rFonts w:ascii="Times New Roman" w:hAnsi="Times New Roman" w:cs="Times New Roman"/>
          <w:b/>
          <w:bCs/>
          <w:sz w:val="24"/>
          <w:szCs w:val="24"/>
        </w:rPr>
        <w:t>S (s) + 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SO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5E2E">
        <w:rPr>
          <w:rFonts w:ascii="Times New Roman" w:hAnsi="Times New Roman" w:cs="Times New Roman"/>
          <w:sz w:val="24"/>
          <w:szCs w:val="24"/>
        </w:rPr>
        <w:tab/>
      </w:r>
      <w:r w:rsidR="00F55E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∆H = -294kJ/mole</w:t>
      </w:r>
    </w:p>
    <w:p w14:paraId="132C80C4" w14:textId="3369EDA4" w:rsidR="00A90B07" w:rsidRDefault="006C2F7E" w:rsidP="005428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848">
        <w:rPr>
          <w:rFonts w:ascii="Times New Roman" w:hAnsi="Times New Roman" w:cs="Times New Roman"/>
          <w:b/>
          <w:bCs/>
          <w:sz w:val="24"/>
          <w:szCs w:val="24"/>
        </w:rPr>
        <w:t>CS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+ 3O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+ </w:t>
      </w:r>
      <w:r w:rsidR="00F55E2E" w:rsidRPr="00542848">
        <w:rPr>
          <w:rFonts w:ascii="Times New Roman" w:hAnsi="Times New Roman" w:cs="Times New Roman"/>
          <w:b/>
          <w:bCs/>
          <w:sz w:val="24"/>
          <w:szCs w:val="24"/>
        </w:rPr>
        <w:t>2SO</w:t>
      </w:r>
      <w:r w:rsidR="00F55E2E"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="00F55E2E"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 w:rsidR="00F55E2E">
        <w:rPr>
          <w:rFonts w:ascii="Times New Roman" w:hAnsi="Times New Roman" w:cs="Times New Roman"/>
          <w:sz w:val="24"/>
          <w:szCs w:val="24"/>
        </w:rPr>
        <w:tab/>
      </w:r>
      <w:r w:rsidR="00F55E2E">
        <w:rPr>
          <w:rFonts w:ascii="Times New Roman" w:hAnsi="Times New Roman" w:cs="Times New Roman"/>
          <w:sz w:val="24"/>
          <w:szCs w:val="24"/>
        </w:rPr>
        <w:tab/>
        <w:t>∆H = - 1072kj/mole</w:t>
      </w:r>
    </w:p>
    <w:p w14:paraId="01CE8752" w14:textId="305B50D1" w:rsidR="00F55E2E" w:rsidRDefault="00F55E2E" w:rsidP="005428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848">
        <w:rPr>
          <w:rFonts w:ascii="Times New Roman" w:hAnsi="Times New Roman" w:cs="Times New Roman"/>
          <w:b/>
          <w:bCs/>
          <w:sz w:val="24"/>
          <w:szCs w:val="24"/>
        </w:rPr>
        <w:t>C (s) + 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 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CO</w:t>
      </w:r>
      <w:r w:rsidRPr="0054284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42848">
        <w:rPr>
          <w:rFonts w:ascii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∆H = -393kJ/mole</w:t>
      </w:r>
    </w:p>
    <w:p w14:paraId="2F04D5BE" w14:textId="4C7970F1" w:rsidR="00596A8B" w:rsidRDefault="00596A8B" w:rsidP="00596A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5511FCC" wp14:editId="2B03D119">
            <wp:extent cx="5251450" cy="1865505"/>
            <wp:effectExtent l="0" t="0" r="635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81" cy="187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A49D" w14:textId="77777777" w:rsidR="00596A8B" w:rsidRDefault="00596A8B" w:rsidP="00596A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686E21" w14:textId="07E6D3FA" w:rsidR="009763F6" w:rsidRDefault="009763F6" w:rsidP="000800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tests carried out in a sample of water and the results obtained.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78"/>
        <w:gridCol w:w="2578"/>
        <w:gridCol w:w="2579"/>
      </w:tblGrid>
      <w:tr w:rsidR="009763F6" w14:paraId="1A32ADC8" w14:textId="77777777" w:rsidTr="000800B6">
        <w:trPr>
          <w:trHeight w:val="773"/>
          <w:jc w:val="center"/>
        </w:trPr>
        <w:tc>
          <w:tcPr>
            <w:tcW w:w="2578" w:type="dxa"/>
            <w:vAlign w:val="center"/>
          </w:tcPr>
          <w:p w14:paraId="55B3E55B" w14:textId="4821DF6F" w:rsidR="009763F6" w:rsidRPr="009763F6" w:rsidRDefault="009763F6" w:rsidP="00976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2578" w:type="dxa"/>
            <w:vAlign w:val="center"/>
          </w:tcPr>
          <w:p w14:paraId="7172C19A" w14:textId="23D04F2E" w:rsidR="009763F6" w:rsidRPr="009763F6" w:rsidRDefault="009763F6" w:rsidP="00976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  <w:tc>
          <w:tcPr>
            <w:tcW w:w="2579" w:type="dxa"/>
            <w:vAlign w:val="center"/>
          </w:tcPr>
          <w:p w14:paraId="5A7A2036" w14:textId="0B34EEF3" w:rsidR="009763F6" w:rsidRPr="009763F6" w:rsidRDefault="009763F6" w:rsidP="00976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observations</w:t>
            </w:r>
          </w:p>
        </w:tc>
      </w:tr>
      <w:tr w:rsidR="009763F6" w14:paraId="06C123B4" w14:textId="77777777" w:rsidTr="000800B6">
        <w:trPr>
          <w:trHeight w:val="745"/>
          <w:jc w:val="center"/>
        </w:trPr>
        <w:tc>
          <w:tcPr>
            <w:tcW w:w="2578" w:type="dxa"/>
            <w:vAlign w:val="center"/>
          </w:tcPr>
          <w:p w14:paraId="2541964B" w14:textId="08BFAA3C" w:rsidR="009763F6" w:rsidRDefault="009763F6" w:rsidP="0097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78" w:type="dxa"/>
            <w:vAlign w:val="center"/>
          </w:tcPr>
          <w:p w14:paraId="602F7D68" w14:textId="5A95BF36" w:rsidR="009763F6" w:rsidRDefault="009763F6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Addition of sodium hydroxide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dropwise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until excess</w:t>
            </w:r>
          </w:p>
        </w:tc>
        <w:tc>
          <w:tcPr>
            <w:tcW w:w="2579" w:type="dxa"/>
            <w:vAlign w:val="center"/>
          </w:tcPr>
          <w:p w14:paraId="18EAE789" w14:textId="41B4348D" w:rsidR="009763F6" w:rsidRDefault="009763F6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 precipitate which dissolves in e</w:t>
            </w:r>
            <w:r w:rsidR="00010B1C">
              <w:rPr>
                <w:rFonts w:ascii="Times New Roman" w:hAnsi="Times New Roman" w:cs="Times New Roman"/>
                <w:sz w:val="24"/>
                <w:szCs w:val="24"/>
              </w:rPr>
              <w:t>xcess</w:t>
            </w:r>
          </w:p>
        </w:tc>
      </w:tr>
      <w:tr w:rsidR="009763F6" w14:paraId="486B4696" w14:textId="77777777" w:rsidTr="000800B6">
        <w:trPr>
          <w:trHeight w:val="773"/>
          <w:jc w:val="center"/>
        </w:trPr>
        <w:tc>
          <w:tcPr>
            <w:tcW w:w="2578" w:type="dxa"/>
            <w:vAlign w:val="center"/>
          </w:tcPr>
          <w:p w14:paraId="3A8354F5" w14:textId="3BF27DFD" w:rsidR="009763F6" w:rsidRDefault="009763F6" w:rsidP="0097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78" w:type="dxa"/>
            <w:vAlign w:val="center"/>
          </w:tcPr>
          <w:p w14:paraId="5B5F070E" w14:textId="29EDDF47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excess ammonia solution</w:t>
            </w:r>
          </w:p>
        </w:tc>
        <w:tc>
          <w:tcPr>
            <w:tcW w:w="2579" w:type="dxa"/>
            <w:vAlign w:val="center"/>
          </w:tcPr>
          <w:p w14:paraId="679E8BEF" w14:textId="4DC60054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  <w:tr w:rsidR="009763F6" w14:paraId="56597511" w14:textId="77777777" w:rsidTr="000800B6">
        <w:trPr>
          <w:trHeight w:val="745"/>
          <w:jc w:val="center"/>
        </w:trPr>
        <w:tc>
          <w:tcPr>
            <w:tcW w:w="2578" w:type="dxa"/>
            <w:vAlign w:val="center"/>
          </w:tcPr>
          <w:p w14:paraId="567FBE82" w14:textId="60D8239B" w:rsidR="009763F6" w:rsidRDefault="009763F6" w:rsidP="0097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78" w:type="dxa"/>
            <w:vAlign w:val="center"/>
          </w:tcPr>
          <w:p w14:paraId="7DBC6F25" w14:textId="71DA21BB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dilute nitric (V) acid followed by barium chloride</w:t>
            </w:r>
          </w:p>
        </w:tc>
        <w:tc>
          <w:tcPr>
            <w:tcW w:w="2579" w:type="dxa"/>
            <w:vAlign w:val="center"/>
          </w:tcPr>
          <w:p w14:paraId="4100CA30" w14:textId="3DB735DC" w:rsidR="009763F6" w:rsidRDefault="00010B1C" w:rsidP="0097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</w:t>
            </w:r>
          </w:p>
        </w:tc>
      </w:tr>
    </w:tbl>
    <w:p w14:paraId="3D5EC981" w14:textId="3032D80D" w:rsidR="009763F6" w:rsidRDefault="00C90EAD" w:rsidP="00D702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D702E4">
        <w:rPr>
          <w:rFonts w:ascii="Times New Roman" w:hAnsi="Times New Roman" w:cs="Times New Roman"/>
          <w:b/>
          <w:bCs/>
          <w:sz w:val="24"/>
          <w:szCs w:val="24"/>
        </w:rPr>
        <w:t>anion</w:t>
      </w:r>
      <w:r>
        <w:rPr>
          <w:rFonts w:ascii="Times New Roman" w:hAnsi="Times New Roman" w:cs="Times New Roman"/>
          <w:sz w:val="24"/>
          <w:szCs w:val="24"/>
        </w:rPr>
        <w:t xml:space="preserve"> present in the water sample </w:t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29973B7F" w14:textId="1B9C197A" w:rsidR="00D702E4" w:rsidRPr="003C66D0" w:rsidRDefault="003C66D0" w:rsidP="00D702E4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SO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4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2-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// Sulphate ion</w:t>
      </w:r>
    </w:p>
    <w:p w14:paraId="1F9F6D29" w14:textId="0054F524" w:rsidR="00C90EAD" w:rsidRDefault="00C90EAD" w:rsidP="00D702E4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ionic equation for the reaction in </w:t>
      </w:r>
      <w:r w:rsidRPr="00D702E4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</w:r>
      <w:r w:rsidR="00D702E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4203ED27" w14:textId="3CF9AE95" w:rsidR="00286193" w:rsidRDefault="003C66D0" w:rsidP="003C66D0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Ba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2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+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aq</w:t>
      </w:r>
      <w:proofErr w:type="spell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SO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4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2-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aq</w:t>
      </w:r>
      <w:proofErr w:type="spell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 w:rsidRPr="003C66D0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BaSO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4 (s)</w:t>
      </w:r>
    </w:p>
    <w:p w14:paraId="51AB6A90" w14:textId="68ED8515" w:rsidR="00800F93" w:rsidRPr="00800F93" w:rsidRDefault="00800F93" w:rsidP="003C66D0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[½mk penalty for wrong state symbols or omission of state symbols; full mark penalty for wrong balancing or wrong formulae]</w:t>
      </w:r>
    </w:p>
    <w:p w14:paraId="5FC5E240" w14:textId="206B6C0E" w:rsidR="00286193" w:rsidRDefault="00286193" w:rsidP="00317C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following information to answer the questions that follow:</w:t>
      </w:r>
    </w:p>
    <w:p w14:paraId="541D11B4" w14:textId="784A2476" w:rsidR="00286193" w:rsidRPr="006F0563" w:rsidRDefault="00286193" w:rsidP="00317CC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3">
        <w:rPr>
          <w:rFonts w:ascii="Times New Roman" w:hAnsi="Times New Roman" w:cs="Times New Roman"/>
          <w:b/>
          <w:bCs/>
          <w:sz w:val="24"/>
          <w:szCs w:val="24"/>
        </w:rPr>
        <w:t>Sn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>) + 2e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Sn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(s)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θ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= -0.14V</w:t>
      </w:r>
    </w:p>
    <w:p w14:paraId="4F65BC07" w14:textId="3490BB01" w:rsidR="00286193" w:rsidRPr="006F0563" w:rsidRDefault="00286193" w:rsidP="00317CC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63">
        <w:rPr>
          <w:rFonts w:ascii="Times New Roman" w:hAnsi="Times New Roman" w:cs="Times New Roman"/>
          <w:b/>
          <w:bCs/>
          <w:sz w:val="24"/>
          <w:szCs w:val="24"/>
        </w:rPr>
        <w:t>Cu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2+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>) + 2e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Cu (s)</w:t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056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F056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F056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θ</w:t>
      </w:r>
      <w:proofErr w:type="spellEnd"/>
      <w:r w:rsidRPr="006F0563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="00B23BD1" w:rsidRPr="006F0563">
        <w:rPr>
          <w:rFonts w:ascii="Times New Roman" w:hAnsi="Times New Roman" w:cs="Times New Roman"/>
          <w:b/>
          <w:bCs/>
          <w:sz w:val="24"/>
          <w:szCs w:val="24"/>
        </w:rPr>
        <w:t>+0.34V</w:t>
      </w:r>
    </w:p>
    <w:p w14:paraId="2F62D547" w14:textId="625D8A7C" w:rsidR="00B23BD1" w:rsidRDefault="00B23BD1" w:rsidP="007C732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cell representation for the cell made up of t</w:t>
      </w:r>
      <w:r w:rsidR="00824F20">
        <w:rPr>
          <w:rFonts w:ascii="Times New Roman" w:hAnsi="Times New Roman" w:cs="Times New Roman"/>
          <w:sz w:val="24"/>
          <w:szCs w:val="24"/>
        </w:rPr>
        <w:t>he t</w:t>
      </w:r>
      <w:r>
        <w:rPr>
          <w:rFonts w:ascii="Times New Roman" w:hAnsi="Times New Roman" w:cs="Times New Roman"/>
          <w:sz w:val="24"/>
          <w:szCs w:val="24"/>
        </w:rPr>
        <w:t xml:space="preserve">wo half cells </w:t>
      </w:r>
      <w:r w:rsidR="00824F20">
        <w:rPr>
          <w:rFonts w:ascii="Times New Roman" w:hAnsi="Times New Roman" w:cs="Times New Roman"/>
          <w:sz w:val="24"/>
          <w:szCs w:val="24"/>
        </w:rPr>
        <w:tab/>
      </w:r>
      <w:r w:rsidR="00824F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39968FD6" w14:textId="4B345777" w:rsidR="007C7325" w:rsidRDefault="005F4D01" w:rsidP="007C7325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Sn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|Sn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2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+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aq</w:t>
      </w:r>
      <w:proofErr w:type="spell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||Cu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2+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aq</w:t>
      </w:r>
      <w:proofErr w:type="spell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|Cu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r>
        <w:rPr>
          <w:rFonts w:ascii="Kristen ITC" w:hAnsi="Kristen ITC" w:cs="Times New Roman"/>
          <w:b/>
          <w:bCs/>
          <w:sz w:val="24"/>
          <w:szCs w:val="24"/>
        </w:rPr>
        <w:tab/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E</w:t>
      </w:r>
      <w:r>
        <w:rPr>
          <w:rFonts w:ascii="Cavolini" w:hAnsi="Cavolini" w:cs="Cavolini"/>
          <w:b/>
          <w:bCs/>
          <w:sz w:val="24"/>
          <w:szCs w:val="24"/>
          <w:vertAlign w:val="superscript"/>
        </w:rPr>
        <w:t>θ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= +0.48V</w:t>
      </w:r>
    </w:p>
    <w:p w14:paraId="320C55AF" w14:textId="037D730B" w:rsidR="005F4D01" w:rsidRPr="005F4D01" w:rsidRDefault="005F4D01" w:rsidP="005F4D01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the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E</w:t>
      </w:r>
      <w:r>
        <w:rPr>
          <w:rFonts w:ascii="Cavolini" w:hAnsi="Cavolini" w:cs="Cavolini"/>
          <w:b/>
          <w:bCs/>
          <w:sz w:val="24"/>
          <w:szCs w:val="24"/>
          <w:vertAlign w:val="superscript"/>
        </w:rPr>
        <w:t>θ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value must be included for the candidate to score the 1 mark)</w:t>
      </w:r>
    </w:p>
    <w:p w14:paraId="5FF193CD" w14:textId="14335B3B" w:rsidR="00B23BD1" w:rsidRDefault="00B23BD1" w:rsidP="007C732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reducing species </w:t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</w:r>
      <w:r w:rsidR="007C7325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13FA35A" w14:textId="48AE4C37" w:rsidR="007C7325" w:rsidRDefault="00130D73" w:rsidP="00130D73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Sn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</w:p>
    <w:p w14:paraId="61AEA355" w14:textId="62943DE6" w:rsidR="00130D73" w:rsidRPr="00130D73" w:rsidRDefault="00130D73" w:rsidP="00130D73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lastRenderedPageBreak/>
        <w:t>[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must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be written in symbol and state symbol included in order to score 1mk]</w:t>
      </w:r>
    </w:p>
    <w:p w14:paraId="2FE250FB" w14:textId="26DB5934" w:rsidR="00B23BD1" w:rsidRDefault="00B23BD1" w:rsidP="00DC594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for the cell </w:t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</w:r>
      <w:r w:rsidR="00DC594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5CA9600" w14:textId="7556A37A" w:rsidR="00D52E65" w:rsidRDefault="00330A97" w:rsidP="00DC594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  <w:vertAlign w:val="subscript"/>
        </w:rPr>
      </w:pP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E</w:t>
      </w:r>
      <w:r>
        <w:rPr>
          <w:rFonts w:ascii="Cavolini" w:hAnsi="Cavolini" w:cs="Cavolini"/>
          <w:b/>
          <w:bCs/>
          <w:sz w:val="24"/>
          <w:szCs w:val="24"/>
          <w:vertAlign w:val="superscript"/>
        </w:rPr>
        <w:t>θ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=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E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red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E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ox</w:t>
      </w:r>
      <w:proofErr w:type="spellEnd"/>
    </w:p>
    <w:p w14:paraId="0D7549C9" w14:textId="1D910F63" w:rsidR="00330A97" w:rsidRDefault="00330A97" w:rsidP="00DC594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     = +0.34 – (-0.14)</w:t>
      </w:r>
    </w:p>
    <w:p w14:paraId="6C465703" w14:textId="4BEAABA7" w:rsidR="00D52E65" w:rsidRPr="00330A97" w:rsidRDefault="00330A97" w:rsidP="00330A97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     = + 0.48V</w:t>
      </w:r>
    </w:p>
    <w:p w14:paraId="40FD11C0" w14:textId="32B6C78B" w:rsidR="00D52E65" w:rsidRDefault="00D52E65" w:rsidP="00AD2F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reaction of an equilibrium mixture:</w:t>
      </w:r>
    </w:p>
    <w:p w14:paraId="29120088" w14:textId="5008ED3D" w:rsidR="00D52E65" w:rsidRDefault="006F2E65" w:rsidP="006F2E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9D2570" wp14:editId="2F787B78">
            <wp:extent cx="3241343" cy="405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14" cy="41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1295" w14:textId="2B4399AD" w:rsidR="005D4ED4" w:rsidRDefault="009B5AD5" w:rsidP="006559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percentage of sulphur (VI) oxide in the equilibrium mixture varies with temperature as illustrated in the sketch graph below</w:t>
      </w:r>
    </w:p>
    <w:p w14:paraId="21BB467D" w14:textId="6088BC0D" w:rsidR="005D347F" w:rsidRDefault="005D347F" w:rsidP="005D3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3B88AC11" wp14:editId="0AD921CD">
            <wp:extent cx="3240405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564" cy="225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96391" w14:textId="78E10792" w:rsidR="009B5AD5" w:rsidRDefault="00BD2D69" w:rsidP="00440FEB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percentage of sulphur (VI) oxide in the equilibrium mixture vary as the temperature increases? Explain. </w:t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</w:r>
      <w:r w:rsidR="006B385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76CD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1DF8FFF7" w14:textId="1BBFE3BE" w:rsidR="005B2C1B" w:rsidRDefault="00E53DB8" w:rsidP="005B2C1B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Percentage reduces. An increase in temperature favours the backward reaction // </w:t>
      </w: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An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increase in temperature causes equilibrium to shift to the left.</w:t>
      </w:r>
    </w:p>
    <w:p w14:paraId="2B90B9C1" w14:textId="4CF80547" w:rsidR="00E53DB8" w:rsidRPr="00E53DB8" w:rsidRDefault="00E53DB8" w:rsidP="00E53DB8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[½ </w:t>
      </w: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mk</w:t>
      </w:r>
      <w:proofErr w:type="spellEnd"/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for statement and ½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mk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for explanation]</w:t>
      </w:r>
    </w:p>
    <w:p w14:paraId="79E21590" w14:textId="362D565B" w:rsidR="000B7D0C" w:rsidRDefault="000B7D0C" w:rsidP="009A046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forward reaction in the equilibrium exothermic or endothermic? Give a reason for your answer.</w:t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</w:r>
      <w:r w:rsidR="009A046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F476CD">
        <w:rPr>
          <w:rFonts w:ascii="Times New Roman" w:hAnsi="Times New Roman" w:cs="Times New Roman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2C89AA7B" w14:textId="7B5DD1F9" w:rsidR="00F41424" w:rsidRDefault="00402057" w:rsidP="00720C60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Exothermic.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 xml:space="preserve"> The percentage of SO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increases with the reduction in temperature.</w:t>
      </w:r>
    </w:p>
    <w:p w14:paraId="061ABE28" w14:textId="6E7A9BAF" w:rsidR="00F41424" w:rsidRPr="00402057" w:rsidRDefault="00402057" w:rsidP="00402057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[½mk for statement; 1mk for explanation]</w:t>
      </w:r>
    </w:p>
    <w:p w14:paraId="00ABCBDF" w14:textId="30C02EC5" w:rsidR="00F41424" w:rsidRDefault="00F41424" w:rsidP="00D05B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Radioactive polonium (Po) with a mass number of 212 and atomic number of 84 was detected in a sample of water. The water had an activity of 1000 counts per second.</w:t>
      </w:r>
    </w:p>
    <w:p w14:paraId="57CF1541" w14:textId="4591A812" w:rsidR="00F41424" w:rsidRDefault="00F41424" w:rsidP="00D05B5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water is boiled, explain whether the activity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be  affected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not.</w:t>
      </w:r>
      <w:r w:rsidR="002C0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14:paraId="7FE9A229" w14:textId="36786304" w:rsidR="002C0956" w:rsidRDefault="00436001" w:rsidP="002C0956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lastRenderedPageBreak/>
        <w:t>Not affected. Radioactive decay is not affected by physical factors like temperature.</w:t>
      </w:r>
    </w:p>
    <w:p w14:paraId="437B5636" w14:textId="1394DA8A" w:rsidR="00436001" w:rsidRPr="00436001" w:rsidRDefault="00436001" w:rsidP="00436001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[½mk for statement; ½mk for explanation]</w:t>
      </w:r>
    </w:p>
    <w:p w14:paraId="656FF5D3" w14:textId="03B68110" w:rsidR="00ED368B" w:rsidRDefault="00ED368B" w:rsidP="00DC5512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polonium resulted from bitumen (B) following emission of a beta (β) particle, write a nuclear equation for the decay. </w:t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</w:r>
      <w:r w:rsidR="00DC55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0B82043A" w14:textId="371ED65B" w:rsidR="00484544" w:rsidRPr="00C07D7F" w:rsidRDefault="00E6087E" w:rsidP="00C07D7F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  <w:vertAlign w:val="superscript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212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83</m:t>
              </m:r>
            </m:e>
          </m:mr>
        </m:m>
      </m:oMath>
      <w:r w:rsidR="00C07D7F">
        <w:rPr>
          <w:rFonts w:ascii="Kristen ITC" w:eastAsiaTheme="minorEastAsia" w:hAnsi="Kristen ITC" w:cs="Times New Roman"/>
          <w:b/>
          <w:bCs/>
          <w:sz w:val="24"/>
          <w:szCs w:val="24"/>
        </w:rPr>
        <w:t xml:space="preserve">B </w:t>
      </w:r>
      <w:r w:rsidR="00C07D7F" w:rsidRPr="00C07D7F">
        <w:rPr>
          <w:rFonts w:ascii="Kristen ITC" w:eastAsiaTheme="minorEastAsia" w:hAnsi="Kristen ITC" w:cs="Times New Roman"/>
          <w:b/>
          <w:bCs/>
          <w:sz w:val="24"/>
          <w:szCs w:val="24"/>
        </w:rPr>
        <w:sym w:font="Wingdings" w:char="F0E0"/>
      </w:r>
      <w:r w:rsidR="00C07D7F">
        <w:rPr>
          <w:rFonts w:ascii="Kristen ITC" w:eastAsiaTheme="minorEastAsia" w:hAnsi="Kristen ITC" w:cs="Times New Roman"/>
          <w:b/>
          <w:bCs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212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84</m:t>
              </m:r>
            </m:e>
          </m:mr>
        </m:m>
      </m:oMath>
      <w:r w:rsidR="00C07D7F">
        <w:rPr>
          <w:rFonts w:ascii="Kristen ITC" w:eastAsiaTheme="minorEastAsia" w:hAnsi="Kristen ITC" w:cs="Times New Roman"/>
          <w:b/>
          <w:bCs/>
          <w:sz w:val="24"/>
          <w:szCs w:val="24"/>
        </w:rPr>
        <w:t xml:space="preserve">Po +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  <w:szCs w:val="24"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mr>
          <m:m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e>
          </m:mr>
        </m:m>
      </m:oMath>
      <w:r w:rsidR="00C07D7F">
        <w:rPr>
          <w:rFonts w:ascii="Kristen ITC" w:eastAsiaTheme="minorEastAsia" w:hAnsi="Kristen ITC" w:cs="Times New Roman"/>
          <w:b/>
          <w:bCs/>
          <w:sz w:val="24"/>
          <w:szCs w:val="24"/>
        </w:rPr>
        <w:t>e</w:t>
      </w:r>
      <w:r w:rsidR="00C07D7F">
        <w:rPr>
          <w:rFonts w:ascii="Kristen ITC" w:eastAsiaTheme="minorEastAsia" w:hAnsi="Kristen ITC" w:cs="Times New Roman"/>
          <w:b/>
          <w:bCs/>
          <w:sz w:val="24"/>
          <w:szCs w:val="24"/>
          <w:vertAlign w:val="superscript"/>
        </w:rPr>
        <w:t>-</w:t>
      </w:r>
    </w:p>
    <w:p w14:paraId="61DD6B54" w14:textId="35321650" w:rsidR="00ED368B" w:rsidRDefault="00ED368B" w:rsidP="00E6491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84544"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medical application of radioactivity. </w:t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</w:r>
      <w:r w:rsidR="002C16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D94BD92" w14:textId="31BAB0F8" w:rsidR="00ED368B" w:rsidRDefault="00C07D7F" w:rsidP="002C16E2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Sterilization of surgical instruments by radiating them</w:t>
      </w:r>
    </w:p>
    <w:p w14:paraId="6223EA44" w14:textId="12DAE494" w:rsidR="00C07D7F" w:rsidRPr="00C07D7F" w:rsidRDefault="00C07D7F" w:rsidP="002C16E2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Regulating iodine level, hence treating thyroid gland deformities</w:t>
      </w:r>
    </w:p>
    <w:p w14:paraId="3DD087F0" w14:textId="7D205A71" w:rsidR="00ED368B" w:rsidRDefault="00ED368B" w:rsidP="00DE45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give the formula of</w:t>
      </w:r>
      <w:r w:rsidR="00DE4503">
        <w:rPr>
          <w:rFonts w:ascii="Times New Roman" w:hAnsi="Times New Roman" w:cs="Times New Roman"/>
          <w:sz w:val="24"/>
          <w:szCs w:val="24"/>
        </w:rPr>
        <w:t>:</w:t>
      </w:r>
    </w:p>
    <w:p w14:paraId="6BE152DF" w14:textId="6E4590BC" w:rsidR="00ED368B" w:rsidRDefault="00ED368B" w:rsidP="00DE450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E4503">
        <w:rPr>
          <w:rFonts w:ascii="Times New Roman" w:hAnsi="Times New Roman" w:cs="Times New Roman"/>
          <w:b/>
          <w:bCs/>
          <w:sz w:val="24"/>
          <w:szCs w:val="24"/>
        </w:rPr>
        <w:t>chief ore</w:t>
      </w:r>
      <w:r>
        <w:rPr>
          <w:rFonts w:ascii="Times New Roman" w:hAnsi="Times New Roman" w:cs="Times New Roman"/>
          <w:sz w:val="24"/>
          <w:szCs w:val="24"/>
        </w:rPr>
        <w:t xml:space="preserve"> from which zinc is extracted </w:t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</w:r>
      <w:r w:rsidR="00DE450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7DCE6591" w14:textId="19294D13" w:rsidR="00DE4503" w:rsidRPr="00C07D7F" w:rsidRDefault="00C07D7F" w:rsidP="00DE4503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Zinc blende – 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ZnS</w:t>
      </w:r>
      <w:proofErr w:type="spellEnd"/>
    </w:p>
    <w:p w14:paraId="2A2AF2EE" w14:textId="78979522" w:rsidR="00ED368B" w:rsidRDefault="00ED368B" w:rsidP="002072F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072FD">
        <w:rPr>
          <w:rFonts w:ascii="Times New Roman" w:hAnsi="Times New Roman" w:cs="Times New Roman"/>
          <w:b/>
          <w:bCs/>
          <w:sz w:val="24"/>
          <w:szCs w:val="24"/>
        </w:rPr>
        <w:t>main impurity</w:t>
      </w:r>
      <w:r>
        <w:rPr>
          <w:rFonts w:ascii="Times New Roman" w:hAnsi="Times New Roman" w:cs="Times New Roman"/>
          <w:sz w:val="24"/>
          <w:szCs w:val="24"/>
        </w:rPr>
        <w:t xml:space="preserve"> in the ore. </w:t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</w:r>
      <w:r w:rsidR="002072F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6A41337C" w14:textId="713693CE" w:rsidR="002072FD" w:rsidRPr="00C07D7F" w:rsidRDefault="00C07D7F" w:rsidP="00C07D7F">
      <w:pPr>
        <w:ind w:left="72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Lead (II) sulphide</w:t>
      </w:r>
    </w:p>
    <w:p w14:paraId="54861598" w14:textId="69EFC5E8" w:rsidR="00ED368B" w:rsidRDefault="00ED368B" w:rsidP="00060DC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ore is concentrated by froth floatation. What is froth floatation? </w:t>
      </w:r>
      <w:r w:rsidR="00060DCD">
        <w:rPr>
          <w:rFonts w:ascii="Times New Roman" w:hAnsi="Times New Roman" w:cs="Times New Roman"/>
          <w:sz w:val="24"/>
          <w:szCs w:val="24"/>
        </w:rPr>
        <w:tab/>
      </w:r>
      <w:r w:rsidR="00060D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14:paraId="1130760C" w14:textId="290B9872" w:rsidR="00ED368B" w:rsidRPr="00C02594" w:rsidRDefault="00C02594" w:rsidP="00C02594">
      <w:pPr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The process of adding frothing agent to finely ground ore and agitating it to separate the ore from impurities, hence concentrate it.</w:t>
      </w:r>
    </w:p>
    <w:p w14:paraId="69192E05" w14:textId="5E2F98BF" w:rsidR="00ED368B" w:rsidRDefault="00ED368B" w:rsidP="00B62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atomic number of sulphur is 16. Write the electron arrangement of sulphur in the following compounds</w:t>
      </w:r>
    </w:p>
    <w:p w14:paraId="6303AD07" w14:textId="6FA857F7" w:rsidR="00ED368B" w:rsidRDefault="00ED368B" w:rsidP="00B625F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25F7">
        <w:rPr>
          <w:rFonts w:ascii="Times New Roman" w:hAnsi="Times New Roman" w:cs="Times New Roman"/>
          <w:sz w:val="24"/>
          <w:szCs w:val="24"/>
        </w:rPr>
        <w:t xml:space="preserve"> </w:t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  <w:t>S</w:t>
      </w:r>
      <w:r w:rsidR="00EB0B75">
        <w:rPr>
          <w:rFonts w:ascii="Kristen ITC" w:hAnsi="Kristen ITC" w:cs="Times New Roman"/>
          <w:b/>
          <w:bCs/>
          <w:sz w:val="24"/>
          <w:szCs w:val="24"/>
          <w:vertAlign w:val="superscript"/>
        </w:rPr>
        <w:t>2-</w:t>
      </w:r>
      <w:r w:rsidR="00EB0B75">
        <w:rPr>
          <w:rFonts w:ascii="Kristen ITC" w:hAnsi="Kristen ITC" w:cs="Times New Roman"/>
          <w:b/>
          <w:bCs/>
          <w:sz w:val="24"/>
          <w:szCs w:val="24"/>
        </w:rPr>
        <w:t xml:space="preserve">  =  2.8.8</w:t>
      </w:r>
      <w:r w:rsidR="00B625F7">
        <w:rPr>
          <w:rFonts w:ascii="Times New Roman" w:hAnsi="Times New Roman" w:cs="Times New Roman"/>
          <w:sz w:val="24"/>
          <w:szCs w:val="24"/>
        </w:rPr>
        <w:t xml:space="preserve"> </w:t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</w:r>
      <w:r w:rsidR="00EB0B7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25F7">
        <w:rPr>
          <w:rFonts w:ascii="Times New Roman" w:hAnsi="Times New Roman" w:cs="Times New Roman"/>
          <w:sz w:val="24"/>
          <w:szCs w:val="24"/>
        </w:rPr>
        <w:t xml:space="preserve"> </w:t>
      </w:r>
      <w:r w:rsidR="00A842C6">
        <w:rPr>
          <w:rFonts w:ascii="Times New Roman" w:hAnsi="Times New Roman" w:cs="Times New Roman"/>
          <w:sz w:val="24"/>
          <w:szCs w:val="24"/>
        </w:rPr>
        <w:t xml:space="preserve">  (1 Mark)</w:t>
      </w:r>
    </w:p>
    <w:p w14:paraId="16FAFCF1" w14:textId="7A9F9D27" w:rsidR="00ED368B" w:rsidRPr="00A842C6" w:rsidRDefault="00ED368B" w:rsidP="0089155C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A842C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  <w:t>S</w:t>
      </w:r>
      <w:r w:rsidR="00EB0B75">
        <w:rPr>
          <w:rFonts w:ascii="Kristen ITC" w:hAnsi="Kristen ITC" w:cs="Times New Roman"/>
          <w:b/>
          <w:bCs/>
          <w:sz w:val="24"/>
          <w:szCs w:val="24"/>
          <w:vertAlign w:val="superscript"/>
        </w:rPr>
        <w:t>4+</w:t>
      </w:r>
      <w:r w:rsidR="00EB0B75">
        <w:rPr>
          <w:rFonts w:ascii="Kristen ITC" w:hAnsi="Kristen ITC" w:cs="Times New Roman"/>
          <w:b/>
          <w:bCs/>
          <w:sz w:val="24"/>
          <w:szCs w:val="24"/>
        </w:rPr>
        <w:t xml:space="preserve">  = 2.8.2 </w:t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</w:r>
      <w:r w:rsidR="00EB0B75">
        <w:rPr>
          <w:rFonts w:ascii="Kristen ITC" w:hAnsi="Kristen ITC" w:cs="Times New Roman"/>
          <w:b/>
          <w:bCs/>
          <w:sz w:val="24"/>
          <w:szCs w:val="24"/>
        </w:rPr>
        <w:tab/>
        <w:t xml:space="preserve">   </w:t>
      </w:r>
      <w:r w:rsidR="00EB0B75">
        <w:rPr>
          <w:rFonts w:ascii="Times New Roman" w:hAnsi="Times New Roman" w:cs="Times New Roman"/>
          <w:sz w:val="24"/>
          <w:szCs w:val="24"/>
        </w:rPr>
        <w:t xml:space="preserve">(1 </w:t>
      </w:r>
      <w:r w:rsidR="00A842C6">
        <w:rPr>
          <w:rFonts w:ascii="Times New Roman" w:hAnsi="Times New Roman" w:cs="Times New Roman"/>
          <w:sz w:val="24"/>
          <w:szCs w:val="24"/>
        </w:rPr>
        <w:t>Mark)</w:t>
      </w:r>
    </w:p>
    <w:p w14:paraId="5320A96B" w14:textId="3A05E09D" w:rsidR="004E6CFD" w:rsidRDefault="004E6CFD" w:rsidP="00B61C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reaction: </w:t>
      </w:r>
      <w:r>
        <w:rPr>
          <w:rFonts w:ascii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(g) + 2I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E6CFD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2Cl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+ I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(s)</w:t>
      </w:r>
    </w:p>
    <w:p w14:paraId="0E86ADC5" w14:textId="094EB2A4" w:rsidR="004E6CFD" w:rsidRDefault="004E6CFD" w:rsidP="008915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oxidation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and explain the reducing species. </w:t>
      </w:r>
      <w:r w:rsidR="0089155C">
        <w:rPr>
          <w:rFonts w:ascii="Times New Roman" w:hAnsi="Times New Roman" w:cs="Times New Roman"/>
          <w:sz w:val="24"/>
          <w:szCs w:val="24"/>
        </w:rPr>
        <w:tab/>
      </w:r>
      <w:r w:rsidR="0089155C">
        <w:rPr>
          <w:rFonts w:ascii="Times New Roman" w:hAnsi="Times New Roman" w:cs="Times New Roman"/>
          <w:sz w:val="24"/>
          <w:szCs w:val="24"/>
        </w:rPr>
        <w:tab/>
      </w:r>
      <w:r w:rsidR="0089155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65614BCF" w14:textId="2E8DFF56" w:rsidR="000577DC" w:rsidRDefault="005E78C2" w:rsidP="0089155C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Iodide ions // I</w:t>
      </w:r>
      <w:r>
        <w:rPr>
          <w:rFonts w:ascii="Kristen ITC" w:hAnsi="Kristen ITC" w:cs="Times New Roman"/>
          <w:b/>
          <w:bCs/>
          <w:sz w:val="24"/>
          <w:szCs w:val="24"/>
          <w:vertAlign w:val="superscript"/>
        </w:rPr>
        <w:t>-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aq</w:t>
      </w:r>
      <w:proofErr w:type="spell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)</w:t>
      </w:r>
    </w:p>
    <w:p w14:paraId="18894842" w14:textId="4EFD2160" w:rsidR="005E78C2" w:rsidRDefault="005E78C2" w:rsidP="0089155C">
      <w:pPr>
        <w:ind w:left="36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Oxidation number of reducing species increases. Oxidation number of iodide ions increases from -1 to zero.</w:t>
      </w:r>
    </w:p>
    <w:p w14:paraId="5FF641CE" w14:textId="6BAF71A7" w:rsidR="00593BAB" w:rsidRPr="005E78C2" w:rsidRDefault="00593BAB" w:rsidP="00593BAB">
      <w:pPr>
        <w:ind w:left="360"/>
        <w:jc w:val="center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[1mk statement; 1mk explanation]</w:t>
      </w:r>
    </w:p>
    <w:p w14:paraId="652ADA22" w14:textId="0A93EF10" w:rsidR="000577DC" w:rsidRDefault="000577DC" w:rsidP="004A29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setup below was used to investigate the effect of carbon (II) oxide on zinc oxide.</w:t>
      </w:r>
    </w:p>
    <w:p w14:paraId="6BFD0566" w14:textId="0A5127E3" w:rsidR="00E558AB" w:rsidRDefault="00E558AB" w:rsidP="00E5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5F971BF" wp14:editId="504BE305">
            <wp:extent cx="4674358" cy="248873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21" cy="250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3E69C" w14:textId="77777777" w:rsidR="004A2937" w:rsidRDefault="004A2937" w:rsidP="00E55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AE1D0" w14:textId="5D451676" w:rsidR="000577DC" w:rsidRDefault="00BC35FB" w:rsidP="004A293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observations made on the setup. </w:t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</w:r>
      <w:r w:rsidR="004A293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14:paraId="3E7BA414" w14:textId="29A4FC21" w:rsidR="004A2937" w:rsidRDefault="009E2B77" w:rsidP="004A2937">
      <w:pPr>
        <w:spacing w:line="360" w:lineRule="auto"/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Yellow zinc oxide changes to a grey substance</w:t>
      </w:r>
    </w:p>
    <w:p w14:paraId="396943BF" w14:textId="6E4240A0" w:rsidR="009E2B77" w:rsidRDefault="009E2B77" w:rsidP="004A2937">
      <w:pPr>
        <w:spacing w:line="360" w:lineRule="auto"/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>A white precipitate forms in the calcium hydroxide solution // Calcium hydroxide solution turns from colourless to white</w:t>
      </w:r>
    </w:p>
    <w:p w14:paraId="7EB626C4" w14:textId="70C5E97B" w:rsidR="009E2B77" w:rsidRPr="009E2B77" w:rsidRDefault="009E2B77" w:rsidP="004A2937">
      <w:pPr>
        <w:spacing w:line="360" w:lineRule="auto"/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r>
        <w:rPr>
          <w:rFonts w:ascii="Kristen ITC" w:hAnsi="Kristen ITC" w:cs="Times New Roman"/>
          <w:b/>
          <w:bCs/>
          <w:sz w:val="24"/>
          <w:szCs w:val="24"/>
        </w:rPr>
        <w:t xml:space="preserve">Reject: Lime water//calcium hydroxide solution turns </w:t>
      </w:r>
      <w:r>
        <w:rPr>
          <w:rFonts w:ascii="Kristen ITC" w:hAnsi="Kristen ITC" w:cs="Times New Roman"/>
          <w:b/>
          <w:bCs/>
          <w:sz w:val="24"/>
          <w:szCs w:val="24"/>
          <w:u w:val="single"/>
        </w:rPr>
        <w:t>milky</w:t>
      </w:r>
      <w:r>
        <w:rPr>
          <w:rFonts w:ascii="Kristen ITC" w:hAnsi="Kristen ITC" w:cs="Times New Roman"/>
          <w:b/>
          <w:bCs/>
          <w:sz w:val="24"/>
          <w:szCs w:val="24"/>
        </w:rPr>
        <w:t>.</w:t>
      </w:r>
    </w:p>
    <w:p w14:paraId="40D58D0C" w14:textId="6D490F67" w:rsidR="00443ED1" w:rsidRDefault="00443ED1" w:rsidP="006968B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equations for the reactions that took place.</w:t>
      </w:r>
      <w:r w:rsidR="006968B9">
        <w:rPr>
          <w:rFonts w:ascii="Times New Roman" w:hAnsi="Times New Roman" w:cs="Times New Roman"/>
          <w:sz w:val="24"/>
          <w:szCs w:val="24"/>
        </w:rPr>
        <w:t xml:space="preserve"> </w:t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</w:r>
      <w:r w:rsidR="006968B9">
        <w:rPr>
          <w:rFonts w:ascii="Times New Roman" w:hAnsi="Times New Roman" w:cs="Times New Roman"/>
          <w:sz w:val="24"/>
          <w:szCs w:val="24"/>
        </w:rPr>
        <w:tab/>
        <w:t xml:space="preserve">  (2 Marks)</w:t>
      </w:r>
    </w:p>
    <w:p w14:paraId="26E0E29F" w14:textId="72126AC8" w:rsidR="00B677D5" w:rsidRDefault="00C2421F" w:rsidP="00C2421F">
      <w:pPr>
        <w:spacing w:line="360" w:lineRule="auto"/>
        <w:ind w:left="720"/>
        <w:jc w:val="both"/>
        <w:rPr>
          <w:rFonts w:ascii="Kristen ITC" w:hAnsi="Kristen ITC" w:cs="Times New Roman"/>
          <w:b/>
          <w:bCs/>
          <w:sz w:val="24"/>
          <w:szCs w:val="24"/>
        </w:rPr>
      </w:pPr>
      <w:proofErr w:type="spellStart"/>
      <w:r>
        <w:rPr>
          <w:rFonts w:ascii="Kristen ITC" w:hAnsi="Kristen ITC" w:cs="Times New Roman"/>
          <w:b/>
          <w:bCs/>
          <w:sz w:val="24"/>
          <w:szCs w:val="24"/>
        </w:rPr>
        <w:t>ZnO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CO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(g)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</w:t>
      </w:r>
      <w:r w:rsidRPr="00C2421F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Zn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CO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(g)</w:t>
      </w:r>
    </w:p>
    <w:p w14:paraId="270A8DCE" w14:textId="08102B99" w:rsidR="00B677D5" w:rsidRPr="006543A0" w:rsidRDefault="00C2421F" w:rsidP="006543A0">
      <w:pPr>
        <w:spacing w:line="360" w:lineRule="auto"/>
        <w:ind w:left="720"/>
        <w:jc w:val="both"/>
        <w:rPr>
          <w:rFonts w:ascii="Kristen ITC" w:hAnsi="Kristen ITC" w:cs="Times New Roman"/>
          <w:b/>
          <w:bCs/>
          <w:sz w:val="24"/>
          <w:szCs w:val="24"/>
          <w:vertAlign w:val="subscript"/>
        </w:rPr>
      </w:pPr>
      <w:r>
        <w:rPr>
          <w:rFonts w:ascii="Kristen ITC" w:hAnsi="Kristen ITC" w:cs="Times New Roman"/>
          <w:b/>
          <w:bCs/>
          <w:sz w:val="24"/>
          <w:szCs w:val="24"/>
        </w:rPr>
        <w:t>CO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(g)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</w:t>
      </w:r>
      <w:proofErr w:type="spellStart"/>
      <w:proofErr w:type="gramStart"/>
      <w:r>
        <w:rPr>
          <w:rFonts w:ascii="Kristen ITC" w:hAnsi="Kristen ITC" w:cs="Times New Roman"/>
          <w:b/>
          <w:bCs/>
          <w:sz w:val="24"/>
          <w:szCs w:val="24"/>
        </w:rPr>
        <w:t>Ca</w:t>
      </w:r>
      <w:proofErr w:type="spellEnd"/>
      <w:r>
        <w:rPr>
          <w:rFonts w:ascii="Kristen ITC" w:hAnsi="Kristen ITC" w:cs="Times New Roman"/>
          <w:b/>
          <w:bCs/>
          <w:sz w:val="24"/>
          <w:szCs w:val="24"/>
        </w:rPr>
        <w:t>(</w:t>
      </w:r>
      <w:proofErr w:type="gramEnd"/>
      <w:r>
        <w:rPr>
          <w:rFonts w:ascii="Kristen ITC" w:hAnsi="Kristen ITC" w:cs="Times New Roman"/>
          <w:b/>
          <w:bCs/>
          <w:sz w:val="24"/>
          <w:szCs w:val="24"/>
        </w:rPr>
        <w:t>OH)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 (</w:t>
      </w:r>
      <w:proofErr w:type="spellStart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aq</w:t>
      </w:r>
      <w:proofErr w:type="spellEnd"/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----</w:t>
      </w:r>
      <w:r w:rsidRPr="00C2421F">
        <w:rPr>
          <w:rFonts w:ascii="Kristen ITC" w:hAnsi="Kristen ITC" w:cs="Times New Roman"/>
          <w:b/>
          <w:bCs/>
          <w:sz w:val="24"/>
          <w:szCs w:val="24"/>
        </w:rPr>
        <w:sym w:font="Wingdings" w:char="F0E0"/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CaCO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3 (s)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 + H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2</w:t>
      </w:r>
      <w:r>
        <w:rPr>
          <w:rFonts w:ascii="Kristen ITC" w:hAnsi="Kristen ITC" w:cs="Times New Roman"/>
          <w:b/>
          <w:bCs/>
          <w:sz w:val="24"/>
          <w:szCs w:val="24"/>
        </w:rPr>
        <w:t xml:space="preserve">O </w:t>
      </w:r>
      <w:r>
        <w:rPr>
          <w:rFonts w:ascii="Kristen ITC" w:hAnsi="Kristen ITC" w:cs="Times New Roman"/>
          <w:b/>
          <w:bCs/>
          <w:sz w:val="24"/>
          <w:szCs w:val="24"/>
          <w:vertAlign w:val="subscript"/>
        </w:rPr>
        <w:t>(l)</w:t>
      </w:r>
    </w:p>
    <w:sectPr w:rsidR="00B677D5" w:rsidRPr="006543A0" w:rsidSect="009466F0">
      <w:footerReference w:type="default" r:id="rId25"/>
      <w:pgSz w:w="11906" w:h="16838"/>
      <w:pgMar w:top="1440" w:right="1077" w:bottom="1440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79F9B" w14:textId="77777777" w:rsidR="00E6087E" w:rsidRDefault="00E6087E" w:rsidP="00CD4219">
      <w:pPr>
        <w:spacing w:after="0" w:line="240" w:lineRule="auto"/>
      </w:pPr>
      <w:r>
        <w:separator/>
      </w:r>
    </w:p>
  </w:endnote>
  <w:endnote w:type="continuationSeparator" w:id="0">
    <w:p w14:paraId="40C565A6" w14:textId="77777777" w:rsidR="00E6087E" w:rsidRDefault="00E6087E" w:rsidP="00C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667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F0CE1" w14:textId="3E3CF841" w:rsidR="00723525" w:rsidRDefault="00723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3ABFF" w14:textId="0C727532" w:rsidR="00CD4219" w:rsidRPr="00F23AB3" w:rsidRDefault="00CD4219" w:rsidP="00F23AB3">
    <w:pPr>
      <w:pStyle w:val="Footer"/>
      <w:jc w:val="center"/>
      <w:rPr>
        <w:rFonts w:ascii="Times New Roman" w:hAnsi="Times New Roman" w:cs="Times New Roman"/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61974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88A48" w14:textId="77777777" w:rsidR="001F495E" w:rsidRPr="00CD4219" w:rsidRDefault="001F495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4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42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4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46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42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6DBB81" w14:textId="0E8304EA" w:rsidR="001F495E" w:rsidRPr="00F23AB3" w:rsidRDefault="001F495E" w:rsidP="00F23AB3">
    <w:pPr>
      <w:pStyle w:val="Footer"/>
      <w:jc w:val="center"/>
      <w:rPr>
        <w:rFonts w:ascii="Times New Roman" w:hAnsi="Times New Roman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7105" w14:textId="77777777" w:rsidR="00E6087E" w:rsidRDefault="00E6087E" w:rsidP="00CD4219">
      <w:pPr>
        <w:spacing w:after="0" w:line="240" w:lineRule="auto"/>
      </w:pPr>
      <w:r>
        <w:separator/>
      </w:r>
    </w:p>
  </w:footnote>
  <w:footnote w:type="continuationSeparator" w:id="0">
    <w:p w14:paraId="5C180831" w14:textId="77777777" w:rsidR="00E6087E" w:rsidRDefault="00E6087E" w:rsidP="00C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1EDE" w14:textId="4B8DCD87" w:rsidR="00723525" w:rsidRDefault="00723525">
    <w:pPr>
      <w:pStyle w:val="Header"/>
    </w:pPr>
    <w:r>
      <w:t xml:space="preserve">                                     </w:t>
    </w:r>
    <w:r w:rsidR="002555E8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44"/>
    <w:multiLevelType w:val="hybridMultilevel"/>
    <w:tmpl w:val="E35CCF98"/>
    <w:lvl w:ilvl="0" w:tplc="9992FC8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33BDA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603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5BBF"/>
    <w:multiLevelType w:val="hybridMultilevel"/>
    <w:tmpl w:val="F8B03442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38354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F03DF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51F0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10A25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07102"/>
    <w:multiLevelType w:val="hybridMultilevel"/>
    <w:tmpl w:val="66960E7C"/>
    <w:lvl w:ilvl="0" w:tplc="FB50DD18">
      <w:start w:val="1"/>
      <w:numFmt w:val="lowerLetter"/>
      <w:lvlText w:val="(%1)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98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036C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15221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625B1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C707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05F69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D42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A6D7C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264A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6EF5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E1CA6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1B75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5FBA"/>
    <w:multiLevelType w:val="hybridMultilevel"/>
    <w:tmpl w:val="5A9C68B6"/>
    <w:lvl w:ilvl="0" w:tplc="AD0C45C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21"/>
  </w:num>
  <w:num w:numId="18">
    <w:abstractNumId w:val="13"/>
  </w:num>
  <w:num w:numId="19">
    <w:abstractNumId w:val="16"/>
  </w:num>
  <w:num w:numId="20">
    <w:abstractNumId w:val="14"/>
  </w:num>
  <w:num w:numId="21">
    <w:abstractNumId w:val="1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tTCzMDY0NLCwNDdT0lEKTi0uzszPAykwqgUAwJ1cWiwAAAA="/>
  </w:docVars>
  <w:rsids>
    <w:rsidRoot w:val="00DF16F9"/>
    <w:rsid w:val="0000663C"/>
    <w:rsid w:val="00010B1C"/>
    <w:rsid w:val="00040AD1"/>
    <w:rsid w:val="00041F7E"/>
    <w:rsid w:val="000539C9"/>
    <w:rsid w:val="000577DC"/>
    <w:rsid w:val="00060DCD"/>
    <w:rsid w:val="000629CB"/>
    <w:rsid w:val="00065836"/>
    <w:rsid w:val="0007767C"/>
    <w:rsid w:val="000800B6"/>
    <w:rsid w:val="00082021"/>
    <w:rsid w:val="000A16BC"/>
    <w:rsid w:val="000A4C52"/>
    <w:rsid w:val="000B5EA2"/>
    <w:rsid w:val="000B6A3B"/>
    <w:rsid w:val="000B7D0C"/>
    <w:rsid w:val="000C551D"/>
    <w:rsid w:val="000F79B4"/>
    <w:rsid w:val="0012477F"/>
    <w:rsid w:val="00130711"/>
    <w:rsid w:val="00130D73"/>
    <w:rsid w:val="00147410"/>
    <w:rsid w:val="0015306D"/>
    <w:rsid w:val="0015639F"/>
    <w:rsid w:val="00160D45"/>
    <w:rsid w:val="00165D0D"/>
    <w:rsid w:val="00171466"/>
    <w:rsid w:val="00180F39"/>
    <w:rsid w:val="001830D4"/>
    <w:rsid w:val="0019378C"/>
    <w:rsid w:val="001A1E9C"/>
    <w:rsid w:val="001F495E"/>
    <w:rsid w:val="00202C98"/>
    <w:rsid w:val="002072FD"/>
    <w:rsid w:val="002101D5"/>
    <w:rsid w:val="00226D6B"/>
    <w:rsid w:val="00245FEB"/>
    <w:rsid w:val="0024701F"/>
    <w:rsid w:val="002505B4"/>
    <w:rsid w:val="002555E8"/>
    <w:rsid w:val="00262149"/>
    <w:rsid w:val="0027605C"/>
    <w:rsid w:val="002770B1"/>
    <w:rsid w:val="00286193"/>
    <w:rsid w:val="00291B81"/>
    <w:rsid w:val="002924CD"/>
    <w:rsid w:val="002953CA"/>
    <w:rsid w:val="00296ED2"/>
    <w:rsid w:val="002A69C7"/>
    <w:rsid w:val="002B53C6"/>
    <w:rsid w:val="002C0956"/>
    <w:rsid w:val="002C16E2"/>
    <w:rsid w:val="002E48E5"/>
    <w:rsid w:val="002E4B7D"/>
    <w:rsid w:val="00306862"/>
    <w:rsid w:val="00311FD7"/>
    <w:rsid w:val="00317CC2"/>
    <w:rsid w:val="00330A97"/>
    <w:rsid w:val="003327BB"/>
    <w:rsid w:val="00363CEE"/>
    <w:rsid w:val="00375C67"/>
    <w:rsid w:val="003B62AF"/>
    <w:rsid w:val="003C66D0"/>
    <w:rsid w:val="003F5306"/>
    <w:rsid w:val="00402057"/>
    <w:rsid w:val="00411A36"/>
    <w:rsid w:val="00412F82"/>
    <w:rsid w:val="0043027A"/>
    <w:rsid w:val="00436001"/>
    <w:rsid w:val="00436E88"/>
    <w:rsid w:val="00440FEB"/>
    <w:rsid w:val="00443ED1"/>
    <w:rsid w:val="00444030"/>
    <w:rsid w:val="00484544"/>
    <w:rsid w:val="004A2937"/>
    <w:rsid w:val="004B07CA"/>
    <w:rsid w:val="004C12AB"/>
    <w:rsid w:val="004C7AFB"/>
    <w:rsid w:val="004D57FE"/>
    <w:rsid w:val="004D7081"/>
    <w:rsid w:val="004E6CFD"/>
    <w:rsid w:val="00542848"/>
    <w:rsid w:val="00547E26"/>
    <w:rsid w:val="00580068"/>
    <w:rsid w:val="00591687"/>
    <w:rsid w:val="00593BAB"/>
    <w:rsid w:val="00594AB8"/>
    <w:rsid w:val="00596A8B"/>
    <w:rsid w:val="005A11CC"/>
    <w:rsid w:val="005B2893"/>
    <w:rsid w:val="005B2C1B"/>
    <w:rsid w:val="005D130E"/>
    <w:rsid w:val="005D347F"/>
    <w:rsid w:val="005D4917"/>
    <w:rsid w:val="005D4ED4"/>
    <w:rsid w:val="005D50EE"/>
    <w:rsid w:val="005E4941"/>
    <w:rsid w:val="005E78C2"/>
    <w:rsid w:val="005F4D01"/>
    <w:rsid w:val="00601A73"/>
    <w:rsid w:val="0060762F"/>
    <w:rsid w:val="00623F99"/>
    <w:rsid w:val="006543A0"/>
    <w:rsid w:val="006559A8"/>
    <w:rsid w:val="006571D9"/>
    <w:rsid w:val="00661FC1"/>
    <w:rsid w:val="006746A9"/>
    <w:rsid w:val="00693ED0"/>
    <w:rsid w:val="006968B9"/>
    <w:rsid w:val="006A4C60"/>
    <w:rsid w:val="006A5765"/>
    <w:rsid w:val="006A5E08"/>
    <w:rsid w:val="006B385B"/>
    <w:rsid w:val="006C21B5"/>
    <w:rsid w:val="006C2F7E"/>
    <w:rsid w:val="006C6F38"/>
    <w:rsid w:val="006D2F9E"/>
    <w:rsid w:val="006D4604"/>
    <w:rsid w:val="006F0563"/>
    <w:rsid w:val="006F23F4"/>
    <w:rsid w:val="006F2E65"/>
    <w:rsid w:val="00703DC3"/>
    <w:rsid w:val="00720C60"/>
    <w:rsid w:val="00723525"/>
    <w:rsid w:val="00725894"/>
    <w:rsid w:val="0074159B"/>
    <w:rsid w:val="00797875"/>
    <w:rsid w:val="0079797D"/>
    <w:rsid w:val="007A29D9"/>
    <w:rsid w:val="007A4DC1"/>
    <w:rsid w:val="007A7A3B"/>
    <w:rsid w:val="007C7325"/>
    <w:rsid w:val="007D4D1A"/>
    <w:rsid w:val="007E7223"/>
    <w:rsid w:val="007F5D8F"/>
    <w:rsid w:val="00800F93"/>
    <w:rsid w:val="0080709C"/>
    <w:rsid w:val="00823F40"/>
    <w:rsid w:val="00824F20"/>
    <w:rsid w:val="008325F0"/>
    <w:rsid w:val="00836511"/>
    <w:rsid w:val="008412EA"/>
    <w:rsid w:val="0085667B"/>
    <w:rsid w:val="008607EE"/>
    <w:rsid w:val="00875E7B"/>
    <w:rsid w:val="00877199"/>
    <w:rsid w:val="0089155C"/>
    <w:rsid w:val="008C482C"/>
    <w:rsid w:val="00911B2F"/>
    <w:rsid w:val="0091305E"/>
    <w:rsid w:val="00920F2D"/>
    <w:rsid w:val="0093500A"/>
    <w:rsid w:val="009421AA"/>
    <w:rsid w:val="009466F0"/>
    <w:rsid w:val="00946BE0"/>
    <w:rsid w:val="009512D1"/>
    <w:rsid w:val="00962370"/>
    <w:rsid w:val="009763F6"/>
    <w:rsid w:val="00980354"/>
    <w:rsid w:val="009A046D"/>
    <w:rsid w:val="009B097A"/>
    <w:rsid w:val="009B5AD5"/>
    <w:rsid w:val="009E13D0"/>
    <w:rsid w:val="009E2B77"/>
    <w:rsid w:val="009F0F16"/>
    <w:rsid w:val="00A5728B"/>
    <w:rsid w:val="00A842C6"/>
    <w:rsid w:val="00A90B07"/>
    <w:rsid w:val="00AB5BBF"/>
    <w:rsid w:val="00AC25E9"/>
    <w:rsid w:val="00AC777A"/>
    <w:rsid w:val="00AD2F9F"/>
    <w:rsid w:val="00AD5D2D"/>
    <w:rsid w:val="00AE0C7D"/>
    <w:rsid w:val="00AE643F"/>
    <w:rsid w:val="00AF0300"/>
    <w:rsid w:val="00B23BD1"/>
    <w:rsid w:val="00B40B5B"/>
    <w:rsid w:val="00B4215E"/>
    <w:rsid w:val="00B4347D"/>
    <w:rsid w:val="00B47468"/>
    <w:rsid w:val="00B61C13"/>
    <w:rsid w:val="00B625F7"/>
    <w:rsid w:val="00B677D5"/>
    <w:rsid w:val="00B7442B"/>
    <w:rsid w:val="00B80868"/>
    <w:rsid w:val="00B84809"/>
    <w:rsid w:val="00BC35FB"/>
    <w:rsid w:val="00BC5439"/>
    <w:rsid w:val="00BD1E7E"/>
    <w:rsid w:val="00BD2D69"/>
    <w:rsid w:val="00BE1B69"/>
    <w:rsid w:val="00BE2701"/>
    <w:rsid w:val="00BE51DF"/>
    <w:rsid w:val="00BF1F68"/>
    <w:rsid w:val="00BF6FDF"/>
    <w:rsid w:val="00C02594"/>
    <w:rsid w:val="00C05F3A"/>
    <w:rsid w:val="00C07D7F"/>
    <w:rsid w:val="00C2421F"/>
    <w:rsid w:val="00C50F1A"/>
    <w:rsid w:val="00C63FCE"/>
    <w:rsid w:val="00C70A9F"/>
    <w:rsid w:val="00C73F05"/>
    <w:rsid w:val="00C84B4C"/>
    <w:rsid w:val="00C90EAD"/>
    <w:rsid w:val="00C96AEB"/>
    <w:rsid w:val="00CB017C"/>
    <w:rsid w:val="00CC67C2"/>
    <w:rsid w:val="00CD4219"/>
    <w:rsid w:val="00CF390E"/>
    <w:rsid w:val="00D05B57"/>
    <w:rsid w:val="00D15F5B"/>
    <w:rsid w:val="00D3284F"/>
    <w:rsid w:val="00D50F72"/>
    <w:rsid w:val="00D52E65"/>
    <w:rsid w:val="00D63E65"/>
    <w:rsid w:val="00D702E4"/>
    <w:rsid w:val="00DB30CA"/>
    <w:rsid w:val="00DC5512"/>
    <w:rsid w:val="00DC594B"/>
    <w:rsid w:val="00DD5AA2"/>
    <w:rsid w:val="00DE4503"/>
    <w:rsid w:val="00DF020C"/>
    <w:rsid w:val="00DF16F9"/>
    <w:rsid w:val="00DF3668"/>
    <w:rsid w:val="00E51D84"/>
    <w:rsid w:val="00E53DB8"/>
    <w:rsid w:val="00E558AB"/>
    <w:rsid w:val="00E6087E"/>
    <w:rsid w:val="00E64911"/>
    <w:rsid w:val="00EB0B75"/>
    <w:rsid w:val="00EB2C59"/>
    <w:rsid w:val="00EB4273"/>
    <w:rsid w:val="00EC733D"/>
    <w:rsid w:val="00ED368B"/>
    <w:rsid w:val="00EE6D75"/>
    <w:rsid w:val="00EF643B"/>
    <w:rsid w:val="00F00A72"/>
    <w:rsid w:val="00F23AB3"/>
    <w:rsid w:val="00F24CE5"/>
    <w:rsid w:val="00F270C7"/>
    <w:rsid w:val="00F41424"/>
    <w:rsid w:val="00F476CD"/>
    <w:rsid w:val="00F50597"/>
    <w:rsid w:val="00F55E2E"/>
    <w:rsid w:val="00F5712C"/>
    <w:rsid w:val="00F75693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2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0D"/>
    <w:rPr>
      <w:color w:val="808080"/>
    </w:rPr>
  </w:style>
  <w:style w:type="table" w:styleId="TableGrid">
    <w:name w:val="Table Grid"/>
    <w:basedOn w:val="TableNormal"/>
    <w:uiPriority w:val="39"/>
    <w:rsid w:val="00B4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19"/>
  </w:style>
  <w:style w:type="paragraph" w:styleId="Footer">
    <w:name w:val="footer"/>
    <w:basedOn w:val="Normal"/>
    <w:link w:val="Foot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19"/>
  </w:style>
  <w:style w:type="paragraph" w:styleId="ListParagraph">
    <w:name w:val="List Paragraph"/>
    <w:basedOn w:val="Normal"/>
    <w:uiPriority w:val="34"/>
    <w:qFormat/>
    <w:rsid w:val="00FE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D0D"/>
    <w:rPr>
      <w:color w:val="808080"/>
    </w:rPr>
  </w:style>
  <w:style w:type="table" w:styleId="TableGrid">
    <w:name w:val="Table Grid"/>
    <w:basedOn w:val="TableNormal"/>
    <w:uiPriority w:val="39"/>
    <w:rsid w:val="00B42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19"/>
  </w:style>
  <w:style w:type="paragraph" w:styleId="Footer">
    <w:name w:val="footer"/>
    <w:basedOn w:val="Normal"/>
    <w:link w:val="FooterChar"/>
    <w:uiPriority w:val="99"/>
    <w:unhideWhenUsed/>
    <w:rsid w:val="00C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19"/>
  </w:style>
  <w:style w:type="paragraph" w:styleId="ListParagraph">
    <w:name w:val="List Paragraph"/>
    <w:basedOn w:val="Normal"/>
    <w:uiPriority w:val="34"/>
    <w:qFormat/>
    <w:rsid w:val="00FE2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Andang'o</dc:creator>
  <cp:lastModifiedBy>user</cp:lastModifiedBy>
  <cp:revision>2</cp:revision>
  <dcterms:created xsi:type="dcterms:W3CDTF">2021-11-04T10:44:00Z</dcterms:created>
  <dcterms:modified xsi:type="dcterms:W3CDTF">2022-09-01T05:45:00Z</dcterms:modified>
</cp:coreProperties>
</file>