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1CB3" w14:textId="77777777" w:rsidR="00C14698" w:rsidRDefault="00C14698" w:rsidP="00C14698">
      <w:pPr>
        <w:spacing w:line="276" w:lineRule="auto"/>
        <w:jc w:val="center"/>
        <w:rPr>
          <w:rFonts w:eastAsia="Calibri"/>
          <w:b/>
          <w:sz w:val="44"/>
          <w:szCs w:val="44"/>
        </w:rPr>
      </w:pPr>
      <w:r>
        <w:rPr>
          <w:noProof/>
          <w:lang w:val="en-GB" w:eastAsia="en-GB"/>
        </w:rPr>
        <w:drawing>
          <wp:anchor distT="0" distB="0" distL="114300" distR="114300" simplePos="0" relativeHeight="251659264" behindDoc="1" locked="0" layoutInCell="1" allowOverlap="1" wp14:anchorId="3FD1F3B1" wp14:editId="747E917C">
            <wp:simplePos x="0" y="0"/>
            <wp:positionH relativeFrom="column">
              <wp:posOffset>1362075</wp:posOffset>
            </wp:positionH>
            <wp:positionV relativeFrom="paragraph">
              <wp:posOffset>321310</wp:posOffset>
            </wp:positionV>
            <wp:extent cx="3000375" cy="2514600"/>
            <wp:effectExtent l="0" t="0" r="9525" b="0"/>
            <wp:wrapTopAndBottom/>
            <wp:docPr id="2" name="Picture 2"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a:ln>
                      <a:noFill/>
                    </a:ln>
                  </pic:spPr>
                </pic:pic>
              </a:graphicData>
            </a:graphic>
            <wp14:sizeRelH relativeFrom="margin">
              <wp14:pctWidth>0</wp14:pctWidth>
            </wp14:sizeRelH>
          </wp:anchor>
        </w:drawing>
      </w:r>
      <w:r w:rsidRPr="00B7528A">
        <w:rPr>
          <w:rFonts w:eastAsia="Calibri"/>
          <w:b/>
          <w:color w:val="00B0F0"/>
          <w:sz w:val="44"/>
          <w:szCs w:val="44"/>
        </w:rPr>
        <w:t>PANGANI POST MOCK EXAMINATION</w:t>
      </w:r>
      <w:r w:rsidRPr="00B7528A">
        <w:rPr>
          <w:rFonts w:eastAsia="Calibri"/>
          <w:b/>
          <w:sz w:val="44"/>
          <w:szCs w:val="44"/>
        </w:rPr>
        <w:t xml:space="preserve"> </w:t>
      </w:r>
    </w:p>
    <w:p w14:paraId="14E3AFCF" w14:textId="77777777" w:rsidR="00C14698" w:rsidRDefault="00C14698" w:rsidP="00C14698">
      <w:pPr>
        <w:spacing w:line="276" w:lineRule="auto"/>
        <w:jc w:val="center"/>
        <w:rPr>
          <w:rFonts w:eastAsia="Calibri"/>
          <w:b/>
          <w:color w:val="00B0F0"/>
          <w:sz w:val="44"/>
          <w:szCs w:val="44"/>
        </w:rPr>
      </w:pPr>
    </w:p>
    <w:p w14:paraId="691B4D18" w14:textId="3652C762" w:rsidR="00D426EF" w:rsidRPr="00C14698" w:rsidRDefault="00C14698" w:rsidP="00C14698">
      <w:pPr>
        <w:spacing w:line="276" w:lineRule="auto"/>
        <w:jc w:val="center"/>
        <w:rPr>
          <w:rFonts w:eastAsia="Calibri"/>
          <w:b/>
          <w:sz w:val="44"/>
          <w:szCs w:val="44"/>
        </w:rPr>
      </w:pPr>
      <w:r w:rsidRPr="00B7528A">
        <w:rPr>
          <w:rFonts w:eastAsia="Calibri"/>
          <w:b/>
          <w:color w:val="00B0F0"/>
          <w:sz w:val="44"/>
          <w:szCs w:val="44"/>
        </w:rPr>
        <w:t>2022</w:t>
      </w:r>
    </w:p>
    <w:p w14:paraId="576984A8" w14:textId="08F625C5" w:rsidR="00D426EF" w:rsidRPr="00097861" w:rsidRDefault="00D426EF" w:rsidP="00D426EF">
      <w:pPr>
        <w:spacing w:line="360" w:lineRule="auto"/>
        <w:ind w:left="2880" w:firstLine="720"/>
        <w:rPr>
          <w:b/>
          <w:sz w:val="32"/>
          <w:szCs w:val="32"/>
        </w:rPr>
      </w:pPr>
      <w:r w:rsidRPr="00097861">
        <w:rPr>
          <w:b/>
          <w:sz w:val="32"/>
          <w:szCs w:val="32"/>
        </w:rPr>
        <w:t>BIOLOGY 202</w:t>
      </w:r>
      <w:r w:rsidR="00FD37C1">
        <w:rPr>
          <w:b/>
          <w:sz w:val="32"/>
          <w:szCs w:val="32"/>
        </w:rPr>
        <w:t>2</w:t>
      </w:r>
      <w:r w:rsidRPr="00097861">
        <w:rPr>
          <w:b/>
          <w:sz w:val="32"/>
          <w:szCs w:val="32"/>
        </w:rPr>
        <w:t>.</w:t>
      </w:r>
    </w:p>
    <w:p w14:paraId="0613134D" w14:textId="77777777" w:rsidR="00D426EF" w:rsidRPr="00097861" w:rsidRDefault="00D426EF" w:rsidP="00D426EF">
      <w:pPr>
        <w:pStyle w:val="PlainText"/>
        <w:ind w:left="1440" w:firstLine="720"/>
        <w:rPr>
          <w:rFonts w:ascii="Times New Roman" w:eastAsia="MS Mincho" w:hAnsi="Times New Roman" w:cs="Times New Roman"/>
          <w:b/>
          <w:bCs/>
          <w:i/>
          <w:iCs/>
          <w:sz w:val="32"/>
          <w:szCs w:val="32"/>
        </w:rPr>
      </w:pPr>
      <w:r w:rsidRPr="00097861">
        <w:rPr>
          <w:rFonts w:ascii="Times New Roman" w:eastAsia="MS Mincho" w:hAnsi="Times New Roman" w:cs="Times New Roman"/>
          <w:b/>
          <w:bCs/>
          <w:i/>
          <w:iCs/>
          <w:sz w:val="32"/>
          <w:szCs w:val="32"/>
        </w:rPr>
        <w:t>Kenya Certificate of Secondary Education (K.C.S.E)</w:t>
      </w:r>
    </w:p>
    <w:p w14:paraId="24D82486" w14:textId="77777777" w:rsidR="00D426EF" w:rsidRDefault="00D426EF" w:rsidP="00D426EF">
      <w:pPr>
        <w:rPr>
          <w:szCs w:val="28"/>
        </w:rPr>
      </w:pPr>
    </w:p>
    <w:p w14:paraId="12FE0153" w14:textId="77777777" w:rsidR="00D426EF" w:rsidRDefault="00D426EF" w:rsidP="00D426EF">
      <w:pPr>
        <w:rPr>
          <w:rFonts w:eastAsiaTheme="minorHAnsi"/>
          <w:b/>
          <w:sz w:val="22"/>
          <w:szCs w:val="22"/>
        </w:rPr>
      </w:pPr>
    </w:p>
    <w:p w14:paraId="35857C0F" w14:textId="77777777" w:rsidR="00D426EF" w:rsidRPr="00EA02F3" w:rsidRDefault="00D426EF" w:rsidP="00D426EF">
      <w:pPr>
        <w:spacing w:line="276" w:lineRule="auto"/>
        <w:jc w:val="center"/>
        <w:rPr>
          <w:rFonts w:eastAsiaTheme="minorHAnsi"/>
          <w:b/>
          <w:sz w:val="22"/>
          <w:szCs w:val="22"/>
        </w:rPr>
      </w:pPr>
      <w:r w:rsidRPr="00EA02F3">
        <w:rPr>
          <w:rFonts w:eastAsiaTheme="minorHAnsi"/>
          <w:b/>
          <w:sz w:val="22"/>
          <w:szCs w:val="22"/>
        </w:rPr>
        <w:t>23</w:t>
      </w:r>
      <w:r>
        <w:rPr>
          <w:rFonts w:eastAsiaTheme="minorHAnsi"/>
          <w:b/>
          <w:sz w:val="22"/>
          <w:szCs w:val="22"/>
        </w:rPr>
        <w:t>1</w:t>
      </w:r>
      <w:r w:rsidRPr="00EA02F3">
        <w:rPr>
          <w:rFonts w:eastAsiaTheme="minorHAnsi"/>
          <w:b/>
          <w:sz w:val="22"/>
          <w:szCs w:val="22"/>
        </w:rPr>
        <w:t>/3</w:t>
      </w:r>
    </w:p>
    <w:p w14:paraId="5CF51A0C" w14:textId="77777777" w:rsidR="00D426EF" w:rsidRPr="00EA02F3" w:rsidRDefault="00D426EF" w:rsidP="00D426EF">
      <w:pPr>
        <w:spacing w:line="276" w:lineRule="auto"/>
        <w:jc w:val="center"/>
        <w:rPr>
          <w:rFonts w:eastAsiaTheme="minorHAnsi"/>
          <w:b/>
          <w:sz w:val="22"/>
          <w:szCs w:val="22"/>
        </w:rPr>
      </w:pPr>
      <w:r>
        <w:rPr>
          <w:rFonts w:eastAsiaTheme="minorHAnsi"/>
          <w:b/>
          <w:sz w:val="22"/>
          <w:szCs w:val="22"/>
        </w:rPr>
        <w:t>BIOLOGY</w:t>
      </w:r>
    </w:p>
    <w:p w14:paraId="41F52CF4" w14:textId="77777777" w:rsidR="00D426EF" w:rsidRPr="00EA02F3" w:rsidRDefault="00D426EF" w:rsidP="00D426EF">
      <w:pPr>
        <w:spacing w:line="276" w:lineRule="auto"/>
        <w:jc w:val="center"/>
        <w:rPr>
          <w:rFonts w:eastAsiaTheme="minorHAnsi"/>
          <w:b/>
          <w:sz w:val="22"/>
          <w:szCs w:val="22"/>
        </w:rPr>
      </w:pPr>
      <w:r w:rsidRPr="00EA02F3">
        <w:rPr>
          <w:rFonts w:eastAsiaTheme="minorHAnsi"/>
          <w:b/>
          <w:sz w:val="22"/>
          <w:szCs w:val="22"/>
        </w:rPr>
        <w:t>PAPER 3</w:t>
      </w:r>
    </w:p>
    <w:p w14:paraId="75CA6A5F" w14:textId="77777777" w:rsidR="00D426EF" w:rsidRPr="00EA02F3" w:rsidRDefault="00D426EF" w:rsidP="00D426EF">
      <w:pPr>
        <w:spacing w:line="276" w:lineRule="auto"/>
        <w:jc w:val="center"/>
        <w:rPr>
          <w:rFonts w:eastAsiaTheme="minorHAnsi"/>
          <w:b/>
          <w:sz w:val="22"/>
          <w:szCs w:val="22"/>
        </w:rPr>
      </w:pPr>
      <w:r w:rsidRPr="00EA02F3">
        <w:rPr>
          <w:rFonts w:eastAsiaTheme="minorHAnsi"/>
          <w:b/>
          <w:sz w:val="22"/>
          <w:szCs w:val="22"/>
        </w:rPr>
        <w:t>PRACTICALS</w:t>
      </w:r>
    </w:p>
    <w:p w14:paraId="715FC7A1" w14:textId="77777777" w:rsidR="00D426EF" w:rsidRDefault="00D426EF" w:rsidP="00D426EF">
      <w:pPr>
        <w:spacing w:line="360" w:lineRule="auto"/>
        <w:jc w:val="center"/>
      </w:pPr>
    </w:p>
    <w:p w14:paraId="027A54EB" w14:textId="77777777" w:rsidR="00D426EF" w:rsidRDefault="00D426EF" w:rsidP="00D426EF">
      <w:pPr>
        <w:spacing w:line="360" w:lineRule="auto"/>
        <w:rPr>
          <w:b/>
          <w:u w:val="single"/>
        </w:rPr>
      </w:pPr>
      <w:r w:rsidRPr="00293A5D">
        <w:rPr>
          <w:b/>
          <w:u w:val="single"/>
        </w:rPr>
        <w:t xml:space="preserve">CONFIDENTIAL INSTRUCTIONS TO SCHOOLS </w:t>
      </w:r>
    </w:p>
    <w:p w14:paraId="2A185E5D" w14:textId="77777777" w:rsidR="00D426EF" w:rsidRDefault="00D426EF" w:rsidP="00D426EF">
      <w:pPr>
        <w:spacing w:line="360" w:lineRule="auto"/>
      </w:pPr>
      <w:r>
        <w:t>-The information contained in this paper is to enable the head of school and teacher in charge of Biology to make adequate preparations for this year’s Biology mock practical examination. NO ONE ELSE should have access to this paper or acquire knowledge of its contents. Great care must be taken to ensure that the information herein does not reach the candidates either directly or indirectly.</w:t>
      </w:r>
    </w:p>
    <w:p w14:paraId="03E8E8F6" w14:textId="77777777" w:rsidR="00D426EF" w:rsidRDefault="00D426EF" w:rsidP="00D426EF">
      <w:pPr>
        <w:spacing w:line="360" w:lineRule="auto"/>
      </w:pPr>
      <w:r>
        <w:t>-The Biology teacher is NOT expected to perform the experiments</w:t>
      </w:r>
    </w:p>
    <w:p w14:paraId="193DE150" w14:textId="77777777" w:rsidR="00D426EF" w:rsidRDefault="00D426EF" w:rsidP="00D426EF">
      <w:pPr>
        <w:spacing w:line="360" w:lineRule="auto"/>
      </w:pPr>
      <w:r>
        <w:t>- The apparatus required by each candidate for the Biology mock practical examination are set out on the next page. It is expected that the ordinary apparatus of a Biology laboratory will be available.</w:t>
      </w:r>
    </w:p>
    <w:p w14:paraId="75F97986" w14:textId="77777777" w:rsidR="00D426EF" w:rsidRDefault="00D426EF" w:rsidP="00D426EF">
      <w:pPr>
        <w:spacing w:line="360" w:lineRule="auto"/>
      </w:pPr>
      <w:r>
        <w:t>- The Biology teacher should note that it is his/her responsibility to ensure that each apparatus acquired, for this examination agrees with specifications on the next page.</w:t>
      </w:r>
    </w:p>
    <w:p w14:paraId="7EB8041C" w14:textId="77777777" w:rsidR="00D426EF" w:rsidRDefault="00D426EF" w:rsidP="00D426EF">
      <w:pPr>
        <w:spacing w:line="360" w:lineRule="auto"/>
        <w:rPr>
          <w:b/>
          <w:u w:val="single"/>
        </w:rPr>
      </w:pPr>
    </w:p>
    <w:p w14:paraId="74829EE1" w14:textId="77777777" w:rsidR="00D426EF" w:rsidRDefault="00D426EF" w:rsidP="00D426EF">
      <w:pPr>
        <w:spacing w:line="360" w:lineRule="auto"/>
        <w:ind w:firstLine="360"/>
        <w:rPr>
          <w:b/>
        </w:rPr>
      </w:pPr>
      <w:r w:rsidRPr="00D66F83">
        <w:rPr>
          <w:b/>
          <w:i/>
        </w:rPr>
        <w:t>Each candidate will require the following</w:t>
      </w:r>
      <w:r w:rsidRPr="00FF3CE4">
        <w:rPr>
          <w:b/>
        </w:rPr>
        <w:t xml:space="preserve">: </w:t>
      </w:r>
    </w:p>
    <w:p w14:paraId="52160F8E" w14:textId="77777777" w:rsidR="00D426EF" w:rsidRDefault="00F837B1" w:rsidP="00F837B1">
      <w:pPr>
        <w:pStyle w:val="ListParagraph"/>
        <w:numPr>
          <w:ilvl w:val="0"/>
          <w:numId w:val="2"/>
        </w:numPr>
      </w:pPr>
      <w:r>
        <w:t xml:space="preserve">Freshly plucked kale </w:t>
      </w:r>
      <w:r w:rsidR="006256B9">
        <w:t xml:space="preserve">leaf </w:t>
      </w:r>
      <w:r>
        <w:t>with a petiole at least 10cm long.</w:t>
      </w:r>
    </w:p>
    <w:p w14:paraId="335F9121" w14:textId="77777777" w:rsidR="00F837B1" w:rsidRDefault="00F837B1" w:rsidP="00F837B1">
      <w:pPr>
        <w:pStyle w:val="ListParagraph"/>
        <w:numPr>
          <w:ilvl w:val="0"/>
          <w:numId w:val="2"/>
        </w:numPr>
      </w:pPr>
      <w:r>
        <w:t xml:space="preserve">50ml of 2M sodium chloride solution in beaker labeled </w:t>
      </w:r>
      <w:r w:rsidRPr="00F837B1">
        <w:rPr>
          <w:b/>
        </w:rPr>
        <w:t>solution A</w:t>
      </w:r>
      <w:r>
        <w:t>.</w:t>
      </w:r>
    </w:p>
    <w:p w14:paraId="744F70F5" w14:textId="77777777" w:rsidR="00F837B1" w:rsidRDefault="00F837B1" w:rsidP="00F837B1">
      <w:pPr>
        <w:pStyle w:val="ListParagraph"/>
        <w:numPr>
          <w:ilvl w:val="0"/>
          <w:numId w:val="2"/>
        </w:numPr>
      </w:pPr>
      <w:r>
        <w:t xml:space="preserve">50 ml distilled water in a beaker labeled </w:t>
      </w:r>
      <w:r w:rsidRPr="00F837B1">
        <w:rPr>
          <w:b/>
        </w:rPr>
        <w:t>solution B.</w:t>
      </w:r>
    </w:p>
    <w:p w14:paraId="26AD5C45" w14:textId="77777777" w:rsidR="00F837B1" w:rsidRDefault="00F837B1" w:rsidP="00F837B1">
      <w:pPr>
        <w:pStyle w:val="ListParagraph"/>
        <w:numPr>
          <w:ilvl w:val="0"/>
          <w:numId w:val="2"/>
        </w:numPr>
      </w:pPr>
      <w:r>
        <w:t>2 petri dishes</w:t>
      </w:r>
      <w:r w:rsidR="003F73A9">
        <w:t>.</w:t>
      </w:r>
    </w:p>
    <w:p w14:paraId="63B980E1" w14:textId="77777777" w:rsidR="00F837B1" w:rsidRDefault="00F837B1" w:rsidP="00F837B1">
      <w:pPr>
        <w:pStyle w:val="ListParagraph"/>
        <w:numPr>
          <w:ilvl w:val="0"/>
          <w:numId w:val="2"/>
        </w:numPr>
      </w:pPr>
      <w:proofErr w:type="spellStart"/>
      <w:r>
        <w:t>Scapel</w:t>
      </w:r>
      <w:proofErr w:type="spellEnd"/>
      <w:r w:rsidR="003F73A9">
        <w:t>.</w:t>
      </w:r>
    </w:p>
    <w:p w14:paraId="5E923252" w14:textId="77777777" w:rsidR="00F837B1" w:rsidRDefault="00F837B1" w:rsidP="00F837B1">
      <w:pPr>
        <w:pStyle w:val="ListParagraph"/>
        <w:numPr>
          <w:ilvl w:val="0"/>
          <w:numId w:val="2"/>
        </w:numPr>
      </w:pPr>
      <w:r>
        <w:t>Hand lens</w:t>
      </w:r>
      <w:r w:rsidR="003F73A9">
        <w:t>.</w:t>
      </w:r>
    </w:p>
    <w:p w14:paraId="29A153EC" w14:textId="77777777" w:rsidR="00F837B1" w:rsidRDefault="00F837B1" w:rsidP="00F837B1">
      <w:pPr>
        <w:pStyle w:val="ListParagraph"/>
        <w:numPr>
          <w:ilvl w:val="0"/>
          <w:numId w:val="2"/>
        </w:numPr>
      </w:pPr>
      <w:r>
        <w:lastRenderedPageBreak/>
        <w:t>Ruler</w:t>
      </w:r>
      <w:r w:rsidR="003F73A9">
        <w:t>.</w:t>
      </w:r>
    </w:p>
    <w:p w14:paraId="2D1D604C" w14:textId="77777777" w:rsidR="00F837B1" w:rsidRPr="006256B9" w:rsidRDefault="00F837B1" w:rsidP="00F837B1">
      <w:pPr>
        <w:pStyle w:val="ListParagraph"/>
        <w:numPr>
          <w:ilvl w:val="0"/>
          <w:numId w:val="2"/>
        </w:numPr>
        <w:rPr>
          <w:b/>
        </w:rPr>
      </w:pPr>
      <w:r>
        <w:t xml:space="preserve">Bone </w:t>
      </w:r>
      <w:r w:rsidRPr="006256B9">
        <w:rPr>
          <w:b/>
        </w:rPr>
        <w:t>W</w:t>
      </w:r>
      <w:r>
        <w:t xml:space="preserve">, which is </w:t>
      </w:r>
      <w:r w:rsidRPr="006256B9">
        <w:rPr>
          <w:b/>
        </w:rPr>
        <w:t>Thoracic vertebrae.</w:t>
      </w:r>
    </w:p>
    <w:p w14:paraId="5B041C19" w14:textId="77777777" w:rsidR="00F837B1" w:rsidRDefault="00F837B1" w:rsidP="00F837B1">
      <w:pPr>
        <w:pStyle w:val="ListParagraph"/>
        <w:numPr>
          <w:ilvl w:val="0"/>
          <w:numId w:val="2"/>
        </w:numPr>
      </w:pPr>
      <w:r>
        <w:t xml:space="preserve">Bone </w:t>
      </w:r>
      <w:r w:rsidRPr="006256B9">
        <w:rPr>
          <w:b/>
        </w:rPr>
        <w:t>Q</w:t>
      </w:r>
      <w:r>
        <w:t xml:space="preserve">, which is </w:t>
      </w:r>
      <w:r w:rsidRPr="006256B9">
        <w:rPr>
          <w:b/>
        </w:rPr>
        <w:t>Rib</w:t>
      </w:r>
      <w:r w:rsidR="006256B9">
        <w:rPr>
          <w:b/>
        </w:rPr>
        <w:t>.</w:t>
      </w:r>
    </w:p>
    <w:p w14:paraId="47B6D8C7" w14:textId="77777777" w:rsidR="00F837B1" w:rsidRDefault="00F837B1" w:rsidP="00F837B1">
      <w:pPr>
        <w:pStyle w:val="ListParagraph"/>
      </w:pPr>
      <w:r>
        <w:t xml:space="preserve">     </w:t>
      </w:r>
    </w:p>
    <w:p w14:paraId="4CA72122" w14:textId="77777777" w:rsidR="00F837B1" w:rsidRDefault="00F837B1" w:rsidP="00F837B1">
      <w:pPr>
        <w:pStyle w:val="ListParagraph"/>
      </w:pPr>
    </w:p>
    <w:p w14:paraId="42AF0332" w14:textId="77777777" w:rsidR="00F837B1" w:rsidRDefault="00F837B1" w:rsidP="00F837B1">
      <w:pPr>
        <w:pStyle w:val="ListParagraph"/>
      </w:pPr>
    </w:p>
    <w:p w14:paraId="4F1A79F1" w14:textId="77777777" w:rsidR="006D7F24" w:rsidRDefault="00C14698">
      <w:bookmarkStart w:id="0" w:name="_GoBack"/>
      <w:bookmarkEnd w:id="0"/>
    </w:p>
    <w:sectPr w:rsidR="006D7F24" w:rsidSect="004A28EE">
      <w:pgSz w:w="11906" w:h="16838" w:code="9"/>
      <w:pgMar w:top="720" w:right="720"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D3A99"/>
    <w:multiLevelType w:val="hybridMultilevel"/>
    <w:tmpl w:val="6C7C2B70"/>
    <w:lvl w:ilvl="0" w:tplc="E4F2B8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302A8"/>
    <w:multiLevelType w:val="hybridMultilevel"/>
    <w:tmpl w:val="2C0C1DDA"/>
    <w:lvl w:ilvl="0" w:tplc="2AE862F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EF"/>
    <w:rsid w:val="001D41C5"/>
    <w:rsid w:val="003F73A9"/>
    <w:rsid w:val="006256B9"/>
    <w:rsid w:val="008B2E7C"/>
    <w:rsid w:val="00A5197B"/>
    <w:rsid w:val="00C14698"/>
    <w:rsid w:val="00D426EF"/>
    <w:rsid w:val="00F837B1"/>
    <w:rsid w:val="00FB6CD1"/>
    <w:rsid w:val="00FD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D5B2"/>
  <w15:chartTrackingRefBased/>
  <w15:docId w15:val="{BCA0AE66-F6B3-4990-8840-D955F09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EF"/>
    <w:pPr>
      <w:ind w:left="720"/>
      <w:contextualSpacing/>
    </w:pPr>
  </w:style>
  <w:style w:type="paragraph" w:styleId="PlainText">
    <w:name w:val="Plain Text"/>
    <w:basedOn w:val="Normal"/>
    <w:link w:val="PlainTextChar"/>
    <w:rsid w:val="00D426EF"/>
    <w:rPr>
      <w:rFonts w:ascii="Courier New" w:hAnsi="Courier New" w:cs="Courier New"/>
      <w:sz w:val="20"/>
      <w:szCs w:val="20"/>
    </w:rPr>
  </w:style>
  <w:style w:type="character" w:customStyle="1" w:styleId="PlainTextChar">
    <w:name w:val="Plain Text Char"/>
    <w:basedOn w:val="DefaultParagraphFont"/>
    <w:link w:val="PlainText"/>
    <w:rsid w:val="00D426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dan</cp:lastModifiedBy>
  <cp:revision>5</cp:revision>
  <dcterms:created xsi:type="dcterms:W3CDTF">2021-11-17T16:57:00Z</dcterms:created>
  <dcterms:modified xsi:type="dcterms:W3CDTF">2022-11-15T09:21:00Z</dcterms:modified>
</cp:coreProperties>
</file>