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left"/>
        <w:rPr>
          <w:b/>
          <w:sz w:val="28"/>
        </w:rPr>
      </w:pPr>
      <w:bookmarkStart w:id="0" w:name="_GoBack"/>
      <w:bookmarkEnd w:id="0"/>
    </w:p>
    <w:p>
      <w:pPr>
        <w:pStyle w:val="style0"/>
        <w:spacing w:after="0" w:lineRule="auto" w:line="240"/>
        <w:jc w:val="center"/>
        <w:rPr>
          <w:b/>
          <w:sz w:val="28"/>
        </w:rPr>
      </w:pPr>
      <w:r>
        <w:rPr>
          <w:b/>
          <w:sz w:val="28"/>
        </w:rPr>
        <w:t xml:space="preserve">TERM </w:t>
      </w:r>
      <w:r>
        <w:rPr>
          <w:b/>
          <w:sz w:val="28"/>
          <w:lang w:val="en-US"/>
        </w:rPr>
        <w:t>2</w:t>
      </w:r>
      <w:r>
        <w:rPr>
          <w:b/>
          <w:sz w:val="28"/>
        </w:rPr>
        <w:t xml:space="preserve"> –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DECEMBER</w:t>
      </w:r>
      <w:r>
        <w:rPr>
          <w:b/>
          <w:sz w:val="28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28"/>
        </w:rPr>
      </w:pPr>
      <w:r>
        <w:rPr>
          <w:b/>
          <w:sz w:val="28"/>
        </w:rPr>
        <w:t>FORM 4 – BIOLOGY PAPER 1</w:t>
      </w:r>
    </w:p>
    <w:p>
      <w:pPr>
        <w:pStyle w:val="style0"/>
        <w:spacing w:after="0" w:lineRule="auto" w:line="240"/>
        <w:jc w:val="center"/>
        <w:rPr>
          <w:b/>
          <w:sz w:val="28"/>
        </w:rPr>
      </w:pPr>
    </w:p>
    <w:p>
      <w:pPr>
        <w:pStyle w:val="style0"/>
        <w:spacing w:after="0" w:lineRule="auto" w:line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MARKING SCHEME</w:t>
      </w:r>
    </w:p>
    <w:p>
      <w:pPr>
        <w:pStyle w:val="style0"/>
        <w:spacing w:after="0" w:lineRule="auto" w:line="240"/>
        <w:rPr>
          <w:b/>
        </w:rPr>
      </w:pPr>
    </w:p>
    <w:p>
      <w:pPr>
        <w:pStyle w:val="style0"/>
        <w:spacing w:after="0" w:lineRule="auto" w:line="240"/>
        <w:rPr/>
      </w:pPr>
      <w:r>
        <w:t xml:space="preserve">1.   </w:t>
      </w:r>
      <w:r>
        <w:t>a</w:t>
      </w:r>
      <w:r>
        <w:t xml:space="preserve">)     (2 </w:t>
      </w:r>
      <w:r>
        <w:t>mks</w:t>
      </w:r>
      <w:r>
        <w:t>)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>Have mammary glands</w:t>
      </w:r>
      <w:r>
        <w:t>;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>Have external ears /pinna</w:t>
      </w:r>
      <w:r>
        <w:t>;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>Body covered with fur /hairs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</w:t>
      </w:r>
      <w:r>
        <w:t xml:space="preserve">   b)  </w:t>
      </w:r>
      <w:r>
        <w:t xml:space="preserve">   Genus</w:t>
      </w:r>
      <w:r>
        <w:t>;</w:t>
      </w:r>
      <w:r>
        <w:t xml:space="preserve">    </w:t>
      </w:r>
      <w:r>
        <w:t xml:space="preserve"> 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2.    </w:t>
      </w:r>
      <w:r>
        <w:t>a</w:t>
      </w:r>
      <w:r>
        <w:t xml:space="preserve">) </w:t>
      </w:r>
      <w:r>
        <w:t xml:space="preserve">   Myofibril</w:t>
      </w:r>
      <w:r>
        <w:t xml:space="preserve">; </w:t>
      </w:r>
      <w:r>
        <w:t xml:space="preserve"> </w:t>
      </w:r>
      <w:r>
        <w:t>rej</w:t>
      </w:r>
      <w:r>
        <w:t xml:space="preserve"> myofibrils</w:t>
      </w:r>
      <w:r>
        <w:t xml:space="preserve"> </w:t>
      </w:r>
      <w:r>
        <w:t xml:space="preserve">       </w:t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ind w:left="360"/>
        <w:rPr/>
      </w:pPr>
      <w:r>
        <w:t xml:space="preserve">  </w:t>
      </w:r>
      <w:r>
        <w:t xml:space="preserve">b) </w:t>
      </w:r>
      <w:r>
        <w:t xml:space="preserve">  </w:t>
      </w:r>
      <w:r>
        <w:t xml:space="preserve"> </w:t>
      </w:r>
    </w:p>
    <w:p>
      <w:pPr>
        <w:pStyle w:val="style0"/>
        <w:spacing w:after="0" w:lineRule="auto" w:line="240"/>
        <w:ind w:left="360"/>
        <w:rPr/>
      </w:pP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4960"/>
        <w:gridCol w:w="4961"/>
      </w:tblGrid>
      <w:tr>
        <w:trPr/>
        <w:tc>
          <w:tcPr>
            <w:tcW w:w="5027" w:type="dxa"/>
            <w:tcBorders/>
          </w:tcPr>
          <w:p>
            <w:pPr>
              <w:pStyle w:val="style0"/>
              <w:rPr/>
            </w:pPr>
            <w:r>
              <w:t>Tendon</w:t>
            </w:r>
          </w:p>
        </w:tc>
        <w:tc>
          <w:tcPr>
            <w:tcW w:w="5028" w:type="dxa"/>
            <w:tcBorders/>
          </w:tcPr>
          <w:p>
            <w:pPr>
              <w:pStyle w:val="style0"/>
              <w:rPr/>
            </w:pPr>
            <w:r>
              <w:t>Ligament</w:t>
            </w:r>
          </w:p>
        </w:tc>
      </w:tr>
      <w:tr>
        <w:tblPrEx/>
        <w:trPr/>
        <w:tc>
          <w:tcPr>
            <w:tcW w:w="5027" w:type="dxa"/>
            <w:tcBorders/>
          </w:tcPr>
          <w:p>
            <w:pPr>
              <w:pStyle w:val="style0"/>
              <w:rPr/>
            </w:pPr>
            <w:r>
              <w:t>Connective tissue that joins bones to muscles</w:t>
            </w:r>
          </w:p>
        </w:tc>
        <w:tc>
          <w:tcPr>
            <w:tcW w:w="5028" w:type="dxa"/>
            <w:tcBorders/>
          </w:tcPr>
          <w:p>
            <w:pPr>
              <w:pStyle w:val="style0"/>
              <w:rPr/>
            </w:pPr>
            <w:r>
              <w:t>Connective tissue that joins bones to bones</w:t>
            </w:r>
            <w:r>
              <w:t>;</w:t>
            </w:r>
          </w:p>
        </w:tc>
      </w:tr>
    </w:tbl>
    <w:p>
      <w:pPr>
        <w:pStyle w:val="style0"/>
        <w:spacing w:after="0" w:lineRule="auto" w:line="24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 mark as a whole</w:t>
      </w:r>
    </w:p>
    <w:p>
      <w:pPr>
        <w:pStyle w:val="style0"/>
        <w:spacing w:after="0" w:lineRule="auto" w:line="240"/>
        <w:rPr/>
      </w:pPr>
      <w:r>
        <w:t>3.</w:t>
      </w:r>
      <w:r>
        <w:t xml:space="preserve"> </w:t>
      </w:r>
      <w:r>
        <w:t xml:space="preserve">  (2 </w:t>
      </w:r>
      <w:r>
        <w:t>mks</w:t>
      </w:r>
      <w:r>
        <w:t>)</w:t>
      </w:r>
      <w:r>
        <w:t xml:space="preserve"> mark the first two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Prevent dirt /dust from getting into the specimen</w:t>
      </w:r>
      <w:r>
        <w:t>;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Remove air bubbles</w:t>
      </w:r>
      <w:r>
        <w:t>;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Hold specimen into place</w:t>
      </w:r>
      <w:r>
        <w:t>;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Protect objective lens from staining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179"/>
        <w:spacing w:after="0" w:lineRule="auto" w:line="240"/>
        <w:ind w:left="0"/>
        <w:rPr/>
      </w:pPr>
      <w:r>
        <w:t xml:space="preserve">4.   </w:t>
      </w:r>
      <w:r>
        <w:t>a</w:t>
      </w:r>
      <w:r>
        <w:t xml:space="preserve">)   </w:t>
      </w:r>
      <w:r>
        <w:t xml:space="preserve">    Turning / manipulation of grass during cutting by teeth</w:t>
      </w:r>
      <w:r>
        <w:t>;</w:t>
      </w:r>
      <w:r>
        <w:t xml:space="preserve">     </w:t>
      </w:r>
      <w:r>
        <w:t xml:space="preserve"> 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b)</w:t>
      </w:r>
      <w:r>
        <w:t xml:space="preserve">  </w:t>
      </w:r>
      <w:r>
        <w:t xml:space="preserve">    </w:t>
      </w:r>
      <w:r>
        <w:t xml:space="preserve"> </w:t>
      </w:r>
      <w:r>
        <w:t>Piercing / tearing / griping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5.   a)     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>Autotrophic nutrition</w:t>
      </w:r>
      <w:r>
        <w:t>;</w:t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>Limited movement</w:t>
      </w:r>
      <w:r>
        <w:t>;</w:t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>Growth occurs at specific regions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spacing w:after="0" w:lineRule="auto" w:line="240"/>
        <w:ind w:left="1440"/>
        <w:rPr/>
      </w:pPr>
    </w:p>
    <w:p>
      <w:pPr>
        <w:pStyle w:val="style0"/>
        <w:spacing w:after="0" w:lineRule="auto" w:line="240"/>
        <w:rPr/>
      </w:pPr>
      <w:r>
        <w:t xml:space="preserve">       b)   (</w:t>
      </w:r>
      <w:r>
        <w:t>i</w:t>
      </w:r>
      <w:r>
        <w:t xml:space="preserve">)   </w:t>
      </w:r>
      <w:r>
        <w:t>C</w:t>
      </w:r>
      <w:r>
        <w:t>ytology</w:t>
      </w:r>
      <w:r>
        <w:t>;</w:t>
      </w:r>
      <w:r>
        <w:t xml:space="preserve"> 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ab/>
      </w:r>
      <w:r>
        <w:t xml:space="preserve"> (ii)  M</w:t>
      </w:r>
      <w:r>
        <w:t>icrobiology</w:t>
      </w:r>
      <w:r>
        <w:t xml:space="preserve">; 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6.</w:t>
      </w:r>
      <w:r>
        <w:tab/>
      </w:r>
      <w:r>
        <w:t>a</w:t>
      </w:r>
      <w:r>
        <w:t>) Passage of ova, site for fertilization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  <w:r>
        <w:tab/>
      </w:r>
      <w:r>
        <w:tab/>
      </w:r>
      <w:r>
        <w:t>any one correct</w:t>
      </w:r>
    </w:p>
    <w:p>
      <w:pPr>
        <w:pStyle w:val="style0"/>
        <w:spacing w:after="0" w:lineRule="auto" w:line="240"/>
        <w:rPr/>
      </w:pPr>
      <w:r>
        <w:tab/>
      </w:r>
      <w:r>
        <w:t xml:space="preserve">b) </w:t>
      </w:r>
      <w:r>
        <w:t>Temporary s</w:t>
      </w:r>
      <w:r>
        <w:t>torage of sperms</w:t>
      </w:r>
      <w:r>
        <w:t>;</w:t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ab/>
      </w:r>
      <w:r>
        <w:t>c) Hold / support testes / protection of testis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7. </w:t>
      </w:r>
      <w:r>
        <w:t>a</w:t>
      </w:r>
      <w:r>
        <w:t>) Animals use carbohydrates for respiration when they are amply supplied with food</w:t>
      </w:r>
      <w:r>
        <w:t>;</w:t>
      </w:r>
      <w:r>
        <w:t xml:space="preserve"> 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b) Animals use fats for respiration when the carbohydrates reserves are exhausted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c) Animals use tissue proteins during starvation, when the carbohydrat</w:t>
      </w:r>
      <w:r>
        <w:t>es and fat are exhausted (1</w:t>
      </w:r>
      <w:r>
        <w:t xml:space="preserve">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8. Convergent evolution occurs when organisms with </w:t>
      </w:r>
      <w:r>
        <w:rPr>
          <w:u w:val="single"/>
        </w:rPr>
        <w:t>different ancestral origin</w:t>
      </w:r>
      <w:r>
        <w:t xml:space="preserve"> develop </w:t>
      </w:r>
    </w:p>
    <w:p>
      <w:pPr>
        <w:pStyle w:val="style0"/>
        <w:spacing w:after="0" w:lineRule="auto" w:line="240"/>
        <w:rPr/>
      </w:pPr>
      <w:r>
        <w:t xml:space="preserve">    </w:t>
      </w:r>
      <w:r>
        <w:t>analogous</w:t>
      </w:r>
      <w:r>
        <w:t xml:space="preserve"> structures.</w:t>
      </w:r>
      <w:r>
        <w:tab/>
      </w:r>
    </w:p>
    <w:p>
      <w:pPr>
        <w:pStyle w:val="style0"/>
        <w:spacing w:after="0" w:lineRule="auto" w:line="240"/>
        <w:rPr/>
      </w:pPr>
      <w:r>
        <w:t xml:space="preserve">    Divergent evolution occurs when organisms with </w:t>
      </w:r>
      <w:r>
        <w:rPr>
          <w:u w:val="single"/>
        </w:rPr>
        <w:t>common ancestral origin</w:t>
      </w:r>
      <w:r>
        <w:t xml:space="preserve"> adapt along </w:t>
      </w:r>
    </w:p>
    <w:p>
      <w:pPr>
        <w:pStyle w:val="style0"/>
        <w:spacing w:after="0" w:lineRule="auto" w:line="240"/>
        <w:rPr/>
      </w:pPr>
      <w:r>
        <w:t xml:space="preserve">    </w:t>
      </w:r>
      <w:r>
        <w:t>different</w:t>
      </w:r>
      <w:r>
        <w:t xml:space="preserve"> lines</w:t>
      </w:r>
      <w:r>
        <w:t>;</w:t>
      </w:r>
      <w:r>
        <w:tab/>
      </w:r>
      <w:r>
        <w:t xml:space="preserve">(1 </w:t>
      </w:r>
      <w:r>
        <w:t>mk</w:t>
      </w:r>
      <w:r>
        <w:t>)</w:t>
      </w:r>
      <w:r>
        <w:t xml:space="preserve"> mark as a whole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9.  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Lack of food / algae</w:t>
      </w:r>
      <w:r>
        <w:t>;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Presence of predators</w:t>
      </w:r>
      <w:r>
        <w:t>;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Presence of disease causing microorganism</w:t>
      </w:r>
      <w:r>
        <w:t>;</w:t>
      </w:r>
      <w:r>
        <w:t xml:space="preserve"> 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Insufficient oxygen in water</w:t>
      </w:r>
      <w:r>
        <w:t>;</w:t>
      </w:r>
    </w:p>
    <w:p>
      <w:pPr>
        <w:pStyle w:val="style179"/>
        <w:spacing w:after="0" w:lineRule="auto" w:line="240"/>
        <w:rPr/>
      </w:pPr>
    </w:p>
    <w:p>
      <w:pPr>
        <w:pStyle w:val="style179"/>
        <w:spacing w:after="0" w:lineRule="auto" w:line="240"/>
        <w:rPr/>
      </w:pPr>
      <w:r>
        <w:t xml:space="preserve">Mark the first three (3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10. (</w:t>
      </w:r>
      <w:r>
        <w:t>a</w:t>
      </w:r>
      <w:r>
        <w:t xml:space="preserve">)   </w:t>
      </w:r>
      <w:r>
        <w:t xml:space="preserve">(i) Objective lens – contributes to the magnification of image and brings it to the focus 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  </w:t>
      </w:r>
      <w:r>
        <w:t xml:space="preserve">      </w:t>
      </w:r>
      <w:r>
        <w:t>(ii) Fine adjustment knob – move the body tube through smaller distances to bring the</w:t>
      </w:r>
    </w:p>
    <w:p>
      <w:pPr>
        <w:pStyle w:val="style0"/>
        <w:spacing w:after="0" w:lineRule="auto" w:line="240"/>
        <w:rPr/>
      </w:pPr>
      <w:r>
        <w:t xml:space="preserve">                                                         Image into sharp focus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</w:t>
      </w:r>
      <w:r>
        <w:t xml:space="preserve"> </w:t>
      </w:r>
      <w:r>
        <w:t xml:space="preserve">  (b) Length of one cell</w:t>
      </w:r>
      <w:r>
        <w:tab/>
      </w:r>
      <w:r>
        <w:t xml:space="preserve">= </w:t>
      </w:r>
      <w:r>
        <w:rPr>
          <w:u w:val="single"/>
        </w:rPr>
        <w:t xml:space="preserve">diameter of field of </w:t>
      </w:r>
      <w:r>
        <w:rPr>
          <w:u w:val="single"/>
        </w:rPr>
        <w:t>view</w:t>
      </w:r>
      <w:r>
        <w:rPr>
          <w:u w:val="single"/>
        </w:rPr>
        <w:t xml:space="preserve"> ;</w:t>
      </w:r>
    </w:p>
    <w:p>
      <w:pPr>
        <w:pStyle w:val="style0"/>
        <w:spacing w:after="0" w:lineRule="auto" w:line="240"/>
        <w:rPr/>
      </w:pPr>
      <w:r>
        <w:tab/>
      </w:r>
      <w:r>
        <w:tab/>
      </w:r>
      <w:r>
        <w:tab/>
      </w:r>
      <w:r>
        <w:tab/>
      </w:r>
      <w:r>
        <w:t xml:space="preserve">    </w:t>
      </w:r>
      <w:r>
        <w:t>number</w:t>
      </w:r>
      <w:r>
        <w:t xml:space="preserve"> of cells</w:t>
      </w:r>
    </w:p>
    <w:p>
      <w:pPr>
        <w:pStyle w:val="style0"/>
        <w:spacing w:after="0" w:lineRule="auto" w:line="240"/>
        <w:rPr/>
      </w:pPr>
      <w:r>
        <w:tab/>
      </w:r>
      <w:r>
        <w:tab/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6000</m:t>
            </m:r>
          </m:num>
          <m:den>
            <m:r>
              <w:rPr>
                <w:rFonts w:ascii="Cambria Math" w:hAnsi="Cambria Math"/>
                <w:sz w:val="28"/>
              </w:rPr>
              <m:t>66</m:t>
            </m:r>
          </m:den>
        </m:f>
      </m:oMath>
      <w:r>
        <w:tab/>
      </w:r>
      <w:r>
        <w:t xml:space="preserve"> = 90.9</w:t>
      </w:r>
      <w:r>
        <w:t xml:space="preserve"> </w:t>
      </w:r>
      <w:r>
        <w:rPr>
          <w:rFonts w:cs="Times New Roman"/>
        </w:rPr>
        <w:t>µ</w:t>
      </w:r>
      <w:r>
        <w:t>m</w:t>
      </w:r>
      <w:r>
        <w:t>;</w:t>
      </w:r>
      <w:r>
        <w:tab/>
      </w:r>
      <w:r>
        <w:tab/>
      </w:r>
      <w:r>
        <w:tab/>
      </w:r>
      <w:r>
        <w:tab/>
      </w:r>
      <w:r>
        <w:t xml:space="preserve">(2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11. </w:t>
      </w:r>
      <w:r>
        <w:tab/>
      </w:r>
      <w:r>
        <w:t xml:space="preserve">(3 </w:t>
      </w:r>
      <w:r>
        <w:t>mks</w:t>
      </w:r>
      <w:r>
        <w:t>)</w:t>
      </w:r>
      <w:r>
        <w:tab/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t>Iris of the eye</w:t>
      </w:r>
      <w:r>
        <w:t>;</w:t>
      </w:r>
      <w:r>
        <w:tab/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t>Cilliary</w:t>
      </w:r>
      <w:r>
        <w:t xml:space="preserve"> body</w:t>
      </w:r>
      <w:r>
        <w:t>;</w:t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t>Erecto</w:t>
      </w:r>
      <w:r>
        <w:t xml:space="preserve"> </w:t>
      </w:r>
      <w:r>
        <w:t>pil</w:t>
      </w:r>
      <w:r>
        <w:t>i</w:t>
      </w:r>
      <w:r>
        <w:t xml:space="preserve"> muscle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12. </w:t>
      </w:r>
      <w:r>
        <w:t xml:space="preserve"> (</w:t>
      </w:r>
      <w:r>
        <w:t>a</w:t>
      </w:r>
      <w:r>
        <w:t xml:space="preserve">) </w:t>
      </w:r>
      <w:r>
        <w:t>Melanin – screen against ultra violet rays from the sun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</w:t>
      </w:r>
      <w:r>
        <w:t xml:space="preserve">(b) </w:t>
      </w:r>
      <w:r>
        <w:t>Sebum – Keeps the hair and epidermis su</w:t>
      </w:r>
      <w:r>
        <w:t>pp</w:t>
      </w:r>
      <w:r>
        <w:t>le and waterproof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           </w:t>
      </w:r>
      <w:r>
        <w:t xml:space="preserve">      </w:t>
      </w:r>
      <w:r>
        <w:t xml:space="preserve"> -  Contains antiseptic substances for protection against </w:t>
      </w:r>
      <w:r>
        <w:t>micro organisms</w:t>
      </w:r>
      <w:r>
        <w:t>;</w:t>
      </w:r>
    </w:p>
    <w:p>
      <w:pPr>
        <w:pStyle w:val="style0"/>
        <w:spacing w:after="0" w:lineRule="auto" w:line="240"/>
        <w:rPr/>
      </w:pPr>
      <w:r>
        <w:t xml:space="preserve">     (c) Adipose fat deposit – storage of energy;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13. </w:t>
      </w:r>
      <w:r>
        <w:tab/>
      </w:r>
    </w:p>
    <w:p>
      <w:pPr>
        <w:pStyle w:val="style179"/>
        <w:numPr>
          <w:ilvl w:val="0"/>
          <w:numId w:val="9"/>
        </w:numPr>
        <w:spacing w:after="0" w:lineRule="auto" w:line="240"/>
        <w:rPr/>
      </w:pPr>
      <w:r>
        <w:t>Enables</w:t>
      </w:r>
      <w:r>
        <w:t xml:space="preserve"> in water conservation in tissues of plants</w:t>
      </w:r>
      <w:r>
        <w:t>;</w:t>
      </w:r>
    </w:p>
    <w:p>
      <w:pPr>
        <w:pStyle w:val="style179"/>
        <w:numPr>
          <w:ilvl w:val="0"/>
          <w:numId w:val="9"/>
        </w:numPr>
        <w:spacing w:after="0" w:lineRule="auto" w:line="240"/>
        <w:rPr/>
      </w:pPr>
      <w:r>
        <w:t>Reduce water loss by evaporation and transpiration</w:t>
      </w:r>
      <w:r>
        <w:t>;</w:t>
      </w:r>
    </w:p>
    <w:p>
      <w:pPr>
        <w:pStyle w:val="style179"/>
        <w:numPr>
          <w:ilvl w:val="0"/>
          <w:numId w:val="9"/>
        </w:numPr>
        <w:spacing w:after="0" w:lineRule="auto" w:line="240"/>
        <w:rPr/>
      </w:pPr>
      <w:r>
        <w:t>Humid air accumulates in the cavities this reduces diffusion gradient between the inside of the leaf and immediate environment and thus reducing the rate of transpiration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14.  </w:t>
      </w:r>
      <w:r>
        <w:t xml:space="preserve"> </w:t>
      </w:r>
      <w:r>
        <w:t>(</w:t>
      </w:r>
      <w:r>
        <w:t>i</w:t>
      </w:r>
      <w:r>
        <w:t>) carbon IV oxide  + Ethanol  + Energy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  </w:t>
      </w:r>
      <w:r>
        <w:t xml:space="preserve"> </w:t>
      </w:r>
      <w:r>
        <w:t>(ii) Lactic acid +</w:t>
      </w:r>
      <w:r>
        <w:t xml:space="preserve"> Energy</w:t>
      </w:r>
      <w:r>
        <w:t>;</w:t>
      </w:r>
      <w:r>
        <w:tab/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15. Lamarck’s theory of evolution is not accepted because evidence</w:t>
      </w:r>
      <w:r>
        <w:t xml:space="preserve"> does not support Lamarck’s </w:t>
      </w:r>
    </w:p>
    <w:p>
      <w:pPr>
        <w:pStyle w:val="style0"/>
        <w:spacing w:after="0" w:lineRule="auto" w:line="240"/>
        <w:rPr/>
      </w:pPr>
      <w:r>
        <w:t xml:space="preserve">      </w:t>
      </w:r>
      <w:r>
        <w:t>theory</w:t>
      </w:r>
      <w:r>
        <w:t xml:space="preserve"> of use and </w:t>
      </w:r>
      <w:r>
        <w:t>disuse</w:t>
      </w:r>
      <w:r>
        <w:t>;</w:t>
      </w:r>
      <w:r>
        <w:t xml:space="preserve"> acquired characteristics are not </w:t>
      </w:r>
      <w:r>
        <w:t>inherited</w:t>
      </w:r>
      <w:r>
        <w:t>;</w:t>
      </w:r>
      <w:r>
        <w:t xml:space="preserve"> characteristics are found</w:t>
      </w:r>
    </w:p>
    <w:p>
      <w:pPr>
        <w:pStyle w:val="style0"/>
        <w:spacing w:after="0" w:lineRule="auto" w:line="240"/>
        <w:rPr/>
      </w:pPr>
      <w:r>
        <w:t xml:space="preserve">      </w:t>
      </w:r>
      <w:r>
        <w:t>in</w:t>
      </w:r>
      <w:r>
        <w:t xml:space="preserve"> somatic cells only</w:t>
      </w:r>
      <w:r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16. </w:t>
      </w:r>
      <w:r>
        <w:t xml:space="preserve">Animals </w:t>
      </w:r>
      <w:r>
        <w:t>hav</w:t>
      </w:r>
      <w:r>
        <w:t xml:space="preserve">e complex </w:t>
      </w:r>
      <w:r>
        <w:t xml:space="preserve">excretory </w:t>
      </w:r>
      <w:r>
        <w:t xml:space="preserve">products as compared to plants that have simple excretory </w:t>
      </w:r>
    </w:p>
    <w:p>
      <w:pPr>
        <w:pStyle w:val="style0"/>
        <w:spacing w:after="0" w:lineRule="auto" w:line="240"/>
        <w:rPr/>
      </w:pPr>
      <w:r>
        <w:t xml:space="preserve">      P</w:t>
      </w:r>
      <w:r>
        <w:t>roducts</w:t>
      </w:r>
      <w:r>
        <w:t>;</w:t>
      </w:r>
      <w:r>
        <w:t xml:space="preserve"> a</w:t>
      </w:r>
      <w:r>
        <w:t xml:space="preserve">nimals have more metabolic </w:t>
      </w:r>
      <w:r>
        <w:t xml:space="preserve">activities hence their </w:t>
      </w:r>
      <w:r>
        <w:t>waste</w:t>
      </w:r>
      <w:r>
        <w:t>s</w:t>
      </w:r>
      <w:r>
        <w:t xml:space="preserve"> accumulate to toxic</w:t>
      </w:r>
      <w:r>
        <w:t xml:space="preserve"> </w:t>
      </w:r>
    </w:p>
    <w:p>
      <w:pPr>
        <w:pStyle w:val="style0"/>
        <w:spacing w:after="0" w:lineRule="auto" w:line="240"/>
        <w:rPr/>
      </w:pPr>
      <w:r>
        <w:t xml:space="preserve">      </w:t>
      </w:r>
      <w:r>
        <w:t>levels</w:t>
      </w:r>
      <w:r>
        <w:t xml:space="preserve"> requiring specialised organs for its elimination</w:t>
      </w:r>
      <w:r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17. </w:t>
      </w:r>
      <w:r>
        <w:t xml:space="preserve">  (</w:t>
      </w:r>
      <w:r>
        <w:t>a</w:t>
      </w:r>
      <w:r>
        <w:t xml:space="preserve">) </w:t>
      </w:r>
      <w:r>
        <w:t>Thigmotropism</w:t>
      </w:r>
      <w:r>
        <w:t xml:space="preserve"> /</w:t>
      </w:r>
      <w:r>
        <w:t xml:space="preserve"> </w:t>
      </w:r>
      <w:r>
        <w:t>Haptotropism</w:t>
      </w:r>
      <w:r>
        <w:t>;</w:t>
      </w:r>
      <w:r>
        <w:t xml:space="preserve">  </w:t>
      </w:r>
      <w:r>
        <w:t>Rej</w:t>
      </w:r>
      <w:r>
        <w:t>.</w:t>
      </w:r>
      <w:r>
        <w:t xml:space="preserve">  </w:t>
      </w:r>
      <w:r>
        <w:t>Thigmotrophism</w:t>
      </w:r>
      <w:r>
        <w:t xml:space="preserve"> or </w:t>
      </w:r>
      <w:r>
        <w:t>haptotrophism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(b) Part of the tendril in contact with support causes migration of </w:t>
      </w:r>
      <w:r>
        <w:t>Auxin</w:t>
      </w:r>
      <w:r>
        <w:t xml:space="preserve"> to opposite</w:t>
      </w:r>
      <w:r>
        <w:t>;</w:t>
      </w:r>
      <w:r>
        <w:t xml:space="preserve"> side leading to</w:t>
      </w:r>
    </w:p>
    <w:p>
      <w:pPr>
        <w:pStyle w:val="style0"/>
        <w:spacing w:after="0" w:lineRule="auto" w:line="240"/>
        <w:rPr/>
      </w:pPr>
      <w:r>
        <w:t xml:space="preserve">             Faster cell division /growth on one side not in contact with the support</w:t>
      </w:r>
      <w:r>
        <w:t>;</w:t>
      </w:r>
      <w:r>
        <w:t xml:space="preserve"> this causes the tendril</w:t>
      </w:r>
    </w:p>
    <w:p>
      <w:pPr>
        <w:pStyle w:val="style0"/>
        <w:spacing w:after="0" w:lineRule="auto" w:line="240"/>
        <w:rPr/>
      </w:pPr>
      <w:r>
        <w:t xml:space="preserve">             To curl </w:t>
      </w:r>
      <w:r>
        <w:t>/coil /curve around the support;</w:t>
      </w:r>
      <w:r>
        <w:tab/>
      </w:r>
      <w:r>
        <w:tab/>
      </w:r>
      <w:r>
        <w:tab/>
      </w:r>
      <w:r>
        <w:tab/>
      </w:r>
      <w:r>
        <w:tab/>
      </w:r>
      <w:r>
        <w:t xml:space="preserve">(3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18.   (</w:t>
      </w:r>
      <w:r>
        <w:t>a</w:t>
      </w:r>
      <w:r>
        <w:t xml:space="preserve">) </w:t>
      </w:r>
      <w:r>
        <w:t>A condition in which</w:t>
      </w:r>
      <w:r>
        <w:t xml:space="preserve"> the rate of water loss is more than the rate of absorption and plant droops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 (b) Rate of active transport increases with increase in temperature up to optimum temperatures</w:t>
      </w:r>
      <w:r>
        <w:t>;</w:t>
      </w:r>
    </w:p>
    <w:p>
      <w:pPr>
        <w:pStyle w:val="style0"/>
        <w:spacing w:after="0" w:lineRule="auto" w:line="240"/>
        <w:rPr/>
      </w:pPr>
      <w:r>
        <w:t xml:space="preserve">              Faster increase in temperature slows down the rate of active transport</w:t>
      </w:r>
      <w:r>
        <w:t>;</w:t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19.</w:t>
      </w:r>
      <w:r>
        <w:tab/>
      </w:r>
      <w:r>
        <w:t xml:space="preserve">(4 </w:t>
      </w:r>
      <w:r>
        <w:t>mks</w:t>
      </w:r>
      <w:r>
        <w:t>)</w:t>
      </w:r>
    </w:p>
    <w:p>
      <w:pPr>
        <w:pStyle w:val="style179"/>
        <w:numPr>
          <w:ilvl w:val="0"/>
          <w:numId w:val="10"/>
        </w:numPr>
        <w:spacing w:after="0" w:lineRule="auto" w:line="240"/>
        <w:rPr/>
      </w:pPr>
      <w:r>
        <w:t>Have thin epithelium to reduce distance over which gases diffuse</w:t>
      </w:r>
      <w:r>
        <w:t>;</w:t>
      </w:r>
    </w:p>
    <w:p>
      <w:pPr>
        <w:pStyle w:val="style179"/>
        <w:numPr>
          <w:ilvl w:val="0"/>
          <w:numId w:val="10"/>
        </w:numPr>
        <w:spacing w:after="0" w:lineRule="auto" w:line="240"/>
        <w:rPr/>
      </w:pPr>
      <w:r>
        <w:t>Have large surface area for rapid diffusion of gases</w:t>
      </w:r>
      <w:r>
        <w:t>;</w:t>
      </w:r>
    </w:p>
    <w:p>
      <w:pPr>
        <w:pStyle w:val="style179"/>
        <w:numPr>
          <w:ilvl w:val="0"/>
          <w:numId w:val="10"/>
        </w:numPr>
        <w:spacing w:after="0" w:lineRule="auto" w:line="240"/>
        <w:rPr/>
      </w:pPr>
      <w:r>
        <w:t>Highly vascularised to transport the diffusing gases</w:t>
      </w:r>
      <w:r>
        <w:t>;</w:t>
      </w:r>
    </w:p>
    <w:p>
      <w:pPr>
        <w:pStyle w:val="style179"/>
        <w:numPr>
          <w:ilvl w:val="0"/>
          <w:numId w:val="10"/>
        </w:numPr>
        <w:spacing w:after="0" w:lineRule="auto" w:line="240"/>
        <w:rPr/>
      </w:pPr>
      <w:r>
        <w:t>Have a moist surface to dissolve the respiratory gases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20.  (</w:t>
      </w:r>
      <w:r>
        <w:t>a</w:t>
      </w:r>
      <w:r>
        <w:t>) adult and larvae exploits different food niches thus do not compete for food</w:t>
      </w:r>
      <w:r>
        <w:t>;</w:t>
      </w:r>
      <w:r>
        <w:t xml:space="preserve"> pupa can </w:t>
      </w:r>
    </w:p>
    <w:p>
      <w:pPr>
        <w:pStyle w:val="style0"/>
        <w:spacing w:after="0" w:lineRule="auto" w:line="240"/>
        <w:rPr/>
      </w:pPr>
      <w:r>
        <w:t xml:space="preserve">             </w:t>
      </w:r>
      <w:r>
        <w:t>survive</w:t>
      </w:r>
      <w:r>
        <w:t xml:space="preserve"> adverse conditions since its dormant /encysted / non </w:t>
      </w:r>
      <w:r>
        <w:t>feeding stage;</w:t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(b) Primary growth is the increase in length /height of a plant due to cell division and elongation of </w:t>
      </w:r>
    </w:p>
    <w:p>
      <w:pPr>
        <w:pStyle w:val="style0"/>
        <w:spacing w:after="0" w:lineRule="auto" w:line="240"/>
        <w:rPr/>
      </w:pPr>
      <w:r>
        <w:t xml:space="preserve">             Apical meristem while secondary growth is the increase in width / girth of a plant stem and </w:t>
      </w:r>
    </w:p>
    <w:p>
      <w:pPr>
        <w:pStyle w:val="style0"/>
        <w:spacing w:after="0" w:lineRule="auto" w:line="240"/>
        <w:rPr/>
      </w:pPr>
      <w:r>
        <w:t xml:space="preserve">              </w:t>
      </w:r>
      <w:r>
        <w:t>root</w:t>
      </w:r>
      <w:r>
        <w:t xml:space="preserve"> due to cell division and elongation of vascular and cork cambium</w:t>
      </w:r>
      <w:r>
        <w:t xml:space="preserve"> ; ;</w:t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21. a) </w:t>
      </w:r>
      <w:r>
        <w:tab/>
      </w:r>
      <w:r>
        <w:t>X- Carbon IV oxide</w:t>
      </w:r>
      <w:r>
        <w:t>;</w:t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 </w:t>
      </w:r>
    </w:p>
    <w:p>
      <w:pPr>
        <w:pStyle w:val="style0"/>
        <w:spacing w:after="0" w:lineRule="auto" w:line="240"/>
        <w:rPr/>
      </w:pPr>
      <w:r>
        <w:t xml:space="preserve">           Y- Oxygen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</w:t>
      </w:r>
      <w:r>
        <w:t>b</w:t>
      </w:r>
      <w:r>
        <w:t>) 19.0-10.6 =8.4 cm</w:t>
      </w:r>
      <w:r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;;</w:t>
      </w:r>
      <w:r>
        <w:t xml:space="preserve"> 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22.  (</w:t>
      </w:r>
      <w:r>
        <w:t>i</w:t>
      </w:r>
      <w:r>
        <w:t>) Stigma, Style, Ovary</w:t>
      </w:r>
      <w:r>
        <w:t>;</w:t>
      </w:r>
      <w:r>
        <w:t xml:space="preserve"> </w:t>
      </w:r>
      <w:r>
        <w:tab/>
      </w:r>
      <w:r>
        <w:t xml:space="preserve">(1 </w:t>
      </w:r>
      <w:r>
        <w:t>mk</w:t>
      </w:r>
      <w:r>
        <w:t>)</w:t>
      </w:r>
      <w:r>
        <w:tab/>
      </w:r>
      <w:r>
        <w:tab/>
      </w:r>
      <w:r>
        <w:t>(All parts must be present in order to score)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(</w:t>
      </w:r>
      <w:r>
        <w:t>ii</w:t>
      </w:r>
      <w:r>
        <w:t>) Anther &amp; Filament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23. </w:t>
      </w:r>
      <w:r>
        <w:t>Aerenchyma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 Epidermis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24. Seeds stored for too long due to depletion of food res</w:t>
      </w:r>
      <w:r>
        <w:t>e</w:t>
      </w:r>
      <w:r>
        <w:t>rves</w:t>
      </w:r>
      <w:r>
        <w:t>;</w:t>
      </w:r>
    </w:p>
    <w:p>
      <w:pPr>
        <w:pStyle w:val="style0"/>
        <w:spacing w:after="0" w:lineRule="auto" w:line="240"/>
        <w:rPr/>
      </w:pPr>
      <w:r>
        <w:t xml:space="preserve">      Destruction of embryo by pests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25.   (3 </w:t>
      </w:r>
      <w:r>
        <w:t>mks</w:t>
      </w:r>
      <w:r>
        <w:t>)</w:t>
      </w:r>
      <w:r>
        <w:t xml:space="preserve">  mark</w:t>
      </w:r>
      <w:r>
        <w:t xml:space="preserve"> the first two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Downs syndrome</w:t>
      </w:r>
      <w:r>
        <w:t>;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Turners syndrome</w:t>
      </w:r>
      <w:r>
        <w:t>;</w:t>
      </w:r>
    </w:p>
    <w:p>
      <w:pPr>
        <w:pStyle w:val="style179"/>
        <w:numPr>
          <w:ilvl w:val="0"/>
          <w:numId w:val="12"/>
        </w:numPr>
        <w:spacing w:after="0" w:lineRule="auto" w:line="240"/>
        <w:rPr/>
      </w:pPr>
      <w:r>
        <w:t>Klinefellers</w:t>
      </w:r>
      <w:r>
        <w:t xml:space="preserve"> syndrome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26.  Epicotyl</w:t>
      </w:r>
      <w:r>
        <w:t>;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27.         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t>Disease resistance</w:t>
      </w:r>
      <w:r>
        <w:t>;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t>Early maturity</w:t>
      </w:r>
      <w:r>
        <w:t>;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t>High yields</w:t>
      </w:r>
      <w:r>
        <w:t>;</w:t>
      </w:r>
      <w:r>
        <w:tab/>
      </w:r>
      <w:r>
        <w:tab/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28. Dry mass gives the actual amount of living matter in an organism</w:t>
      </w:r>
      <w:r>
        <w:t>;</w:t>
      </w:r>
      <w:r>
        <w:t xml:space="preserve"> while fresh mass is dependent </w:t>
      </w:r>
    </w:p>
    <w:p>
      <w:pPr>
        <w:pStyle w:val="style0"/>
        <w:spacing w:after="0" w:lineRule="auto" w:line="240"/>
        <w:rPr/>
      </w:pPr>
      <w:r>
        <w:t xml:space="preserve">      Of the amount of water present in an organism</w:t>
      </w:r>
      <w:r>
        <w:t>;</w:t>
      </w:r>
      <w:r>
        <w:tab/>
      </w:r>
      <w:r>
        <w:tab/>
      </w:r>
      <w:r>
        <w:tab/>
      </w:r>
      <w:r>
        <w:t xml:space="preserve">(2 </w:t>
      </w:r>
      <w:r>
        <w:t>mks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29. Mother</w:t>
      </w:r>
      <w:r>
        <w:tab/>
      </w:r>
      <w:r>
        <w:t>-</w:t>
      </w:r>
      <w:r>
        <w:t>Tt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 Father</w:t>
      </w:r>
      <w:r>
        <w:tab/>
      </w:r>
      <w:r>
        <w:t>-</w:t>
      </w:r>
      <w:r>
        <w:t>Tt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30.</w:t>
      </w:r>
      <w:r>
        <w:t xml:space="preserve"> </w:t>
      </w:r>
      <w:r>
        <w:t xml:space="preserve"> </w:t>
      </w:r>
      <w:r>
        <w:t>(</w:t>
      </w:r>
      <w:r>
        <w:t>a</w:t>
      </w:r>
      <w:r>
        <w:t xml:space="preserve">)  </w:t>
      </w:r>
      <w:r>
        <w:t xml:space="preserve"> Papain – Used in food industry as meat tenderizer</w:t>
      </w:r>
      <w:r>
        <w:t>;</w:t>
      </w:r>
      <w:r>
        <w:tab/>
      </w:r>
      <w:r>
        <w:tab/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</w:t>
      </w:r>
      <w:r>
        <w:t xml:space="preserve">      </w:t>
      </w:r>
      <w:r>
        <w:t xml:space="preserve"> </w:t>
      </w:r>
      <w:r>
        <w:t xml:space="preserve"> </w:t>
      </w:r>
      <w:r>
        <w:t xml:space="preserve"> Colchicine – Used to induce polyploidy and in cancer therapy</w:t>
      </w:r>
      <w:r>
        <w:t>;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</w:t>
      </w:r>
      <w:r>
        <w:t xml:space="preserve">        </w:t>
      </w:r>
      <w:r>
        <w:t xml:space="preserve"> Tannin – Used for </w:t>
      </w:r>
      <w:r>
        <w:t>tanning</w:t>
      </w:r>
      <w:r>
        <w:t xml:space="preserve"> hides and skin in manufacture of leather</w:t>
      </w:r>
      <w:r>
        <w:t>;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0"/>
        <w:spacing w:after="0" w:lineRule="auto" w:line="240"/>
        <w:rPr/>
      </w:pPr>
      <w:r>
        <w:t xml:space="preserve">     </w:t>
      </w:r>
    </w:p>
    <w:p>
      <w:pPr>
        <w:pStyle w:val="style0"/>
        <w:spacing w:after="0" w:lineRule="auto" w:line="240"/>
        <w:rPr/>
      </w:pPr>
      <w:r>
        <w:t xml:space="preserve">    </w:t>
      </w:r>
      <w:r>
        <w:t xml:space="preserve">(b) </w:t>
      </w:r>
    </w:p>
    <w:p>
      <w:pPr>
        <w:pStyle w:val="style179"/>
        <w:numPr>
          <w:ilvl w:val="0"/>
          <w:numId w:val="14"/>
        </w:numPr>
        <w:spacing w:after="0" w:lineRule="auto" w:line="240"/>
        <w:rPr/>
      </w:pPr>
      <w:r>
        <w:t xml:space="preserve"> </w:t>
      </w:r>
      <w:r>
        <w:t>Remain active throughout the day</w:t>
      </w:r>
      <w:r>
        <w:t>;</w:t>
      </w:r>
    </w:p>
    <w:p>
      <w:pPr>
        <w:pStyle w:val="style179"/>
        <w:numPr>
          <w:ilvl w:val="0"/>
          <w:numId w:val="14"/>
        </w:numPr>
        <w:spacing w:after="0" w:lineRule="auto" w:line="240"/>
        <w:rPr/>
      </w:pPr>
      <w:r>
        <w:t xml:space="preserve"> </w:t>
      </w:r>
      <w:r>
        <w:t>Can exploit a wide range of ecosystem</w:t>
      </w:r>
      <w:r>
        <w:t>;</w:t>
      </w:r>
      <w:r>
        <w:tab/>
      </w:r>
      <w:r>
        <w:tab/>
      </w:r>
      <w:r>
        <w:tab/>
      </w:r>
      <w:r>
        <w:tab/>
      </w:r>
      <w:r>
        <w:t xml:space="preserve">(2 </w:t>
      </w:r>
      <w:r>
        <w:t>mks</w:t>
      </w:r>
      <w:r>
        <w:t xml:space="preserve">)  </w:t>
      </w:r>
    </w:p>
    <w:sectPr>
      <w:footerReference w:type="default" r:id="rId2"/>
      <w:pgSz w:w="11906" w:h="16838" w:orient="portrait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48C1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19A44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138AD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D20E5F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7F43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B082F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B2CDF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2DC9FA0"/>
    <w:lvl w:ilvl="0" w:tplc="ADC29A34">
      <w:start w:val="12"/>
      <w:numFmt w:val="bullet"/>
      <w:lvlText w:val="-"/>
      <w:lvlJc w:val="left"/>
      <w:pPr>
        <w:ind w:left="13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BAACAA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98AA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C447A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A72C5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B9CA90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5EAC45E"/>
    <w:lvl w:ilvl="0" w:tplc="3C504FFA">
      <w:start w:val="12"/>
      <w:numFmt w:val="bullet"/>
      <w:lvlText w:val="-"/>
      <w:lvlJc w:val="left"/>
      <w:pPr>
        <w:ind w:left="13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2f3e7976-057f-4023-948c-1ed77943da07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a62de4ea-cb25-4863-aac9-1560327dc36f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Words>912</Words>
  <Pages>1</Pages>
  <Characters>4467</Characters>
  <Application>WPS Office</Application>
  <DocSecurity>0</DocSecurity>
  <Paragraphs>178</Paragraphs>
  <ScaleCrop>false</ScaleCrop>
  <LinksUpToDate>false</LinksUpToDate>
  <CharactersWithSpaces>5863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2020-12-13T15:26:00Z</dcterms:created>
  <dc:creator>Windows User</dc:creator>
  <lastModifiedBy>Nokia 5.4</lastModifiedBy>
  <lastPrinted>2020-12-15T11:53:00Z</lastPrinted>
  <dcterms:modified xsi:type="dcterms:W3CDTF">2021-12-08T09:08:22Z</dcterms:modified>
  <revision>34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91f0d21a5e594cbda9655344654b2e3a</vt:lpwstr>
  </property>
</Properties>
</file>