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24" w:rsidRDefault="008E6324" w:rsidP="00FC3F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TERM 1 2023 OPENER EXAMS</w:t>
      </w:r>
    </w:p>
    <w:p w:rsidR="008E6324" w:rsidRPr="00304883" w:rsidRDefault="008E6324" w:rsidP="00FC3F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 BUSINESS STUDIES</w:t>
      </w:r>
    </w:p>
    <w:p w:rsidR="00700D3E" w:rsidRDefault="008E6324" w:rsidP="00700D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1</w:t>
      </w:r>
      <w:r w:rsidR="00700D3E" w:rsidRPr="00304883">
        <w:rPr>
          <w:rFonts w:ascii="Times New Roman" w:hAnsi="Times New Roman" w:cs="Times New Roman"/>
          <w:b/>
          <w:sz w:val="24"/>
          <w:szCs w:val="24"/>
        </w:rPr>
        <w:t>½ Hrs.</w:t>
      </w:r>
    </w:p>
    <w:p w:rsidR="008E6324" w:rsidRPr="00304883" w:rsidRDefault="008E6324" w:rsidP="008E6324">
      <w:pPr>
        <w:tabs>
          <w:tab w:val="left" w:pos="4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NAME…………………………………………CLASS……………………ADM…………..</w:t>
      </w:r>
    </w:p>
    <w:p w:rsidR="00700D3E" w:rsidRPr="00AD03EF" w:rsidRDefault="00AD03EF" w:rsidP="00AD03E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</w:p>
    <w:p w:rsidR="00B21A86" w:rsidRPr="00304883" w:rsidRDefault="00B64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any four </w:t>
      </w:r>
      <w:r w:rsidR="008E6324">
        <w:rPr>
          <w:rFonts w:ascii="Times New Roman" w:eastAsia="Times New Roman" w:hAnsi="Times New Roman" w:cs="Times New Roman"/>
          <w:color w:val="000000"/>
          <w:sz w:val="24"/>
          <w:szCs w:val="24"/>
        </w:rPr>
        <w:t>component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 business </w:t>
      </w:r>
      <w:r w:rsidR="00CC20DF"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studies.</w:t>
      </w:r>
      <w:r w:rsidR="008E6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(4mks)</w:t>
      </w:r>
    </w:p>
    <w:p w:rsidR="00B21A86" w:rsidRPr="00304883" w:rsidRDefault="00B649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B21A86" w:rsidRPr="00304883" w:rsidRDefault="00B649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B21A86" w:rsidRPr="00304883" w:rsidRDefault="00B649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B21A86" w:rsidRPr="00304883" w:rsidRDefault="00B649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B21A86" w:rsidRPr="00304883" w:rsidRDefault="00B64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four benefits that accrue to a society that practice indirect production   </w:t>
      </w:r>
      <w:r w:rsidR="001F346E"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4 mks)</w:t>
      </w:r>
    </w:p>
    <w:p w:rsidR="00B21A86" w:rsidRPr="00304883" w:rsidRDefault="00B649F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State difficulties faced by consumers as they strive to satisfy their wants.                   (4 mks)</w:t>
      </w:r>
    </w:p>
    <w:p w:rsidR="00B21A86" w:rsidRPr="00304883" w:rsidRDefault="00B64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21A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A86" w:rsidRPr="00304883" w:rsidRDefault="00B64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the procedure of claiming an insurance </w:t>
      </w:r>
      <w:r w:rsidR="001F346E"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claim. (5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46E"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marks)</w:t>
      </w:r>
    </w:p>
    <w:p w:rsidR="00B21A86" w:rsidRPr="00304883" w:rsidRDefault="00B64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21A8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870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5470"/>
        <w:gridCol w:w="2676"/>
      </w:tblGrid>
      <w:tr w:rsidR="00B21A86" w:rsidRPr="00304883">
        <w:tc>
          <w:tcPr>
            <w:tcW w:w="555" w:type="dxa"/>
          </w:tcPr>
          <w:p w:rsidR="00B21A86" w:rsidRPr="00304883" w:rsidRDefault="00B2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0" w:type="dxa"/>
          </w:tcPr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Statement </w:t>
            </w:r>
          </w:p>
        </w:tc>
        <w:tc>
          <w:tcPr>
            <w:tcW w:w="2676" w:type="dxa"/>
          </w:tcPr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advertisement</w:t>
            </w:r>
          </w:p>
        </w:tc>
      </w:tr>
      <w:tr w:rsidR="00B21A86" w:rsidRPr="00304883">
        <w:tc>
          <w:tcPr>
            <w:tcW w:w="555" w:type="dxa"/>
          </w:tcPr>
          <w:p w:rsidR="00B21A86" w:rsidRPr="00304883" w:rsidRDefault="00B2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i)</w:t>
            </w: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</w:t>
            </w: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iii)</w:t>
            </w: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iv)</w:t>
            </w:r>
          </w:p>
        </w:tc>
        <w:tc>
          <w:tcPr>
            <w:tcW w:w="5470" w:type="dxa"/>
          </w:tcPr>
          <w:p w:rsidR="00B21A86" w:rsidRPr="00304883" w:rsidRDefault="00B2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Promotes the name of the </w:t>
            </w:r>
            <w:r w:rsidR="001F346E"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manufacturer.</w:t>
            </w: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Creates awareness about a </w:t>
            </w:r>
            <w:r w:rsidR="001F346E"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product.</w:t>
            </w: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Uses names of famous persons to promote a </w:t>
            </w:r>
            <w:r w:rsidR="001F346E"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product.</w:t>
            </w: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Portrays a product as better than others</w:t>
            </w:r>
          </w:p>
        </w:tc>
        <w:tc>
          <w:tcPr>
            <w:tcW w:w="2676" w:type="dxa"/>
          </w:tcPr>
          <w:p w:rsidR="00B21A86" w:rsidRPr="00304883" w:rsidRDefault="00B2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</w:t>
            </w: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</w:t>
            </w: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………………………….</w:t>
            </w:r>
          </w:p>
          <w:p w:rsidR="00B21A86" w:rsidRPr="00304883" w:rsidRDefault="00B6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………………………….</w:t>
            </w:r>
          </w:p>
        </w:tc>
      </w:tr>
    </w:tbl>
    <w:p w:rsidR="00B21A86" w:rsidRPr="00304883" w:rsidRDefault="00B21A8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A86" w:rsidRPr="00304883" w:rsidRDefault="00B64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Highlight three major types of office layouts.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(3 mks)</w:t>
      </w:r>
    </w:p>
    <w:p w:rsidR="00B21A86" w:rsidRPr="00304883" w:rsidRDefault="00B649F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21A86">
      <w:pPr>
        <w:tabs>
          <w:tab w:val="left" w:pos="1635"/>
        </w:tabs>
        <w:spacing w:after="20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21A86" w:rsidRPr="00304883" w:rsidRDefault="00B64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four benefits that would make Zainabu to join a savings and credit co-operative </w:t>
      </w:r>
      <w:r w:rsidR="001F346E"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society (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SACCO) (4 marks)</w:t>
      </w:r>
    </w:p>
    <w:p w:rsidR="00B21A86" w:rsidRPr="00304883" w:rsidRDefault="00B64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four documents required by the registrar of companies to facilitate registration of Limited Companies                                                                                          </w:t>
      </w:r>
      <w:r w:rsidR="001F346E"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>4 marks)</w:t>
      </w:r>
    </w:p>
    <w:p w:rsidR="00B21A86" w:rsidRPr="00304883" w:rsidRDefault="00B649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four features of a supermarket                                                                         </w:t>
      </w:r>
      <w:r w:rsidR="001F346E"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marks )</w:t>
      </w:r>
    </w:p>
    <w:p w:rsidR="00B21A86" w:rsidRPr="00304883" w:rsidRDefault="00B649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Pr="00304883" w:rsidRDefault="00B649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21A86" w:rsidRDefault="00FA2C27" w:rsidP="00FE39C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4"/>
          <w:szCs w:val="24"/>
        </w:rPr>
        <w:t>State four advantages of bonded warehouse to the government (4mks)</w:t>
      </w:r>
    </w:p>
    <w:p w:rsidR="00466CFD" w:rsidRDefault="00466CFD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_________________________________________________________________________</w:t>
      </w:r>
    </w:p>
    <w:p w:rsidR="00466CFD" w:rsidRDefault="00466CFD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_________________________________________________________________________</w:t>
      </w:r>
    </w:p>
    <w:p w:rsidR="00466CFD" w:rsidRDefault="00466CFD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_________________________________________________________________________</w:t>
      </w:r>
    </w:p>
    <w:p w:rsidR="00466CFD" w:rsidRDefault="00466CFD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_________________________________________________________________________</w:t>
      </w:r>
    </w:p>
    <w:p w:rsidR="00FA2C27" w:rsidRDefault="00FA2C27" w:rsidP="00FE39C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importance of trade to the Kenyan economy. (4mks)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_________________________________________________________________________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_________________________________________________________________________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_________________________________________________________________________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_________________________________________________________________________</w:t>
      </w:r>
    </w:p>
    <w:p w:rsidR="009A7155" w:rsidRDefault="009A7155" w:rsidP="009A715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C27" w:rsidRDefault="00FA2C27" w:rsidP="00FE39C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four elements of communication. (4mks)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_________________________________________________________________________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_________________________________________________________________________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_________________________________________________________________________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_________________________________________________________________________</w:t>
      </w:r>
    </w:p>
    <w:p w:rsidR="009A7155" w:rsidRDefault="009A7155" w:rsidP="009A715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C27" w:rsidRDefault="00FA2C27" w:rsidP="00FE39C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broad classification of home trade. (2mks)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_________________________________________________________________________</w:t>
      </w:r>
    </w:p>
    <w:p w:rsidR="009A7155" w:rsidRDefault="009A7155" w:rsidP="002C01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_________________________________________________________________________</w:t>
      </w:r>
    </w:p>
    <w:p w:rsidR="009A7155" w:rsidRDefault="009A7155" w:rsidP="009A715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C27" w:rsidRPr="00FE39CD" w:rsidRDefault="00FA2C27" w:rsidP="00FA2C2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A2C27" w:rsidRPr="00FE39CD">
      <w:headerReference w:type="default" r:id="rId8"/>
      <w:footerReference w:type="default" r:id="rId9"/>
      <w:pgSz w:w="12240" w:h="15840"/>
      <w:pgMar w:top="1440" w:right="81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E0" w:rsidRDefault="00EE57E0" w:rsidP="008A0632">
      <w:pPr>
        <w:spacing w:after="0" w:line="240" w:lineRule="auto"/>
      </w:pPr>
      <w:r>
        <w:separator/>
      </w:r>
    </w:p>
  </w:endnote>
  <w:endnote w:type="continuationSeparator" w:id="0">
    <w:p w:rsidR="00EE57E0" w:rsidRDefault="00EE57E0" w:rsidP="008A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F8" w:rsidRDefault="00EE57E0" w:rsidP="00AE61F8">
    <w:pPr>
      <w:pStyle w:val="Footer"/>
      <w:tabs>
        <w:tab w:val="clear" w:pos="4513"/>
        <w:tab w:val="clear" w:pos="9026"/>
        <w:tab w:val="left" w:pos="6375"/>
      </w:tabs>
    </w:pPr>
    <w:sdt>
      <w:sdtPr>
        <w:id w:val="-35281046"/>
        <w:docPartObj>
          <w:docPartGallery w:val="Page Numbers (Bottom of Page)"/>
          <w:docPartUnique/>
        </w:docPartObj>
      </w:sdtPr>
      <w:sdtEndPr/>
      <w:sdtContent>
        <w:r w:rsidR="00AE61F8">
          <w:rPr>
            <w:rFonts w:asciiTheme="majorHAnsi" w:eastAsiaTheme="majorEastAsia" w:hAnsiTheme="majorHAnsi" w:cstheme="majorBidi"/>
            <w:noProof/>
            <w:sz w:val="28"/>
            <w:szCs w:val="28"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C0EC48" wp14:editId="213566F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61F8" w:rsidRDefault="00AE61F8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95728" w:rsidRPr="00895728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HYVaz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AE61F8" w:rsidRDefault="00AE61F8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95728" w:rsidRPr="00895728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AE61F8">
          <w:t>ANESTAR SCHOOLS OPENER EXAMS</w:t>
        </w:r>
      </w:sdtContent>
    </w:sdt>
    <w:r w:rsidR="00AE61F8">
      <w:tab/>
      <w:t>TERM 1 2023 BUSINESS 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E0" w:rsidRDefault="00EE57E0" w:rsidP="008A0632">
      <w:pPr>
        <w:spacing w:after="0" w:line="240" w:lineRule="auto"/>
      </w:pPr>
      <w:r>
        <w:separator/>
      </w:r>
    </w:p>
  </w:footnote>
  <w:footnote w:type="continuationSeparator" w:id="0">
    <w:p w:rsidR="00EE57E0" w:rsidRDefault="00EE57E0" w:rsidP="008A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32" w:rsidRDefault="008A0632" w:rsidP="008A06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11C"/>
    <w:multiLevelType w:val="multilevel"/>
    <w:tmpl w:val="6F9046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10A30"/>
    <w:multiLevelType w:val="multilevel"/>
    <w:tmpl w:val="0C9896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84A8B"/>
    <w:multiLevelType w:val="multilevel"/>
    <w:tmpl w:val="D33AF4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07301"/>
    <w:multiLevelType w:val="multilevel"/>
    <w:tmpl w:val="5C1034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60C2A"/>
    <w:multiLevelType w:val="multilevel"/>
    <w:tmpl w:val="8FDC7B5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A06E4"/>
    <w:multiLevelType w:val="multilevel"/>
    <w:tmpl w:val="070A48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F53F8"/>
    <w:multiLevelType w:val="multilevel"/>
    <w:tmpl w:val="1E8083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4542C"/>
    <w:multiLevelType w:val="multilevel"/>
    <w:tmpl w:val="B14C351E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2D149F5"/>
    <w:multiLevelType w:val="multilevel"/>
    <w:tmpl w:val="EDF463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432D3"/>
    <w:multiLevelType w:val="multilevel"/>
    <w:tmpl w:val="F0581F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5165E"/>
    <w:multiLevelType w:val="multilevel"/>
    <w:tmpl w:val="934E9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112F"/>
    <w:multiLevelType w:val="multilevel"/>
    <w:tmpl w:val="BAE222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75F8E"/>
    <w:multiLevelType w:val="multilevel"/>
    <w:tmpl w:val="1D663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A2ECF"/>
    <w:multiLevelType w:val="multilevel"/>
    <w:tmpl w:val="DCB829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444A6"/>
    <w:multiLevelType w:val="multilevel"/>
    <w:tmpl w:val="995A8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56998"/>
    <w:multiLevelType w:val="multilevel"/>
    <w:tmpl w:val="56FC60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721AF"/>
    <w:multiLevelType w:val="multilevel"/>
    <w:tmpl w:val="E5F48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73151F"/>
    <w:multiLevelType w:val="multilevel"/>
    <w:tmpl w:val="DCA2E5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D33E6"/>
    <w:multiLevelType w:val="multilevel"/>
    <w:tmpl w:val="9228B5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4F52F3"/>
    <w:multiLevelType w:val="multilevel"/>
    <w:tmpl w:val="1ACA2B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3363AE"/>
    <w:multiLevelType w:val="multilevel"/>
    <w:tmpl w:val="C9F2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E635AA"/>
    <w:multiLevelType w:val="multilevel"/>
    <w:tmpl w:val="163668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20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1"/>
  </w:num>
  <w:num w:numId="11">
    <w:abstractNumId w:val="7"/>
  </w:num>
  <w:num w:numId="12">
    <w:abstractNumId w:val="4"/>
  </w:num>
  <w:num w:numId="13">
    <w:abstractNumId w:val="19"/>
  </w:num>
  <w:num w:numId="14">
    <w:abstractNumId w:val="6"/>
  </w:num>
  <w:num w:numId="15">
    <w:abstractNumId w:val="0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86"/>
    <w:rsid w:val="00067E42"/>
    <w:rsid w:val="00117FE3"/>
    <w:rsid w:val="001D4DAD"/>
    <w:rsid w:val="001F346E"/>
    <w:rsid w:val="00221ED0"/>
    <w:rsid w:val="002A383B"/>
    <w:rsid w:val="002C016A"/>
    <w:rsid w:val="00304883"/>
    <w:rsid w:val="0036371C"/>
    <w:rsid w:val="00466CFD"/>
    <w:rsid w:val="004D4289"/>
    <w:rsid w:val="004D70DE"/>
    <w:rsid w:val="00523473"/>
    <w:rsid w:val="005519C0"/>
    <w:rsid w:val="00565561"/>
    <w:rsid w:val="00700D3E"/>
    <w:rsid w:val="00895728"/>
    <w:rsid w:val="008A0632"/>
    <w:rsid w:val="008E6324"/>
    <w:rsid w:val="009A7155"/>
    <w:rsid w:val="009B2EDF"/>
    <w:rsid w:val="009C5147"/>
    <w:rsid w:val="00AB0746"/>
    <w:rsid w:val="00AD03EF"/>
    <w:rsid w:val="00AE61F8"/>
    <w:rsid w:val="00B21A86"/>
    <w:rsid w:val="00B649F4"/>
    <w:rsid w:val="00C60A46"/>
    <w:rsid w:val="00CC20DF"/>
    <w:rsid w:val="00E4201B"/>
    <w:rsid w:val="00EE2E31"/>
    <w:rsid w:val="00EE57E0"/>
    <w:rsid w:val="00F71F32"/>
    <w:rsid w:val="00FA2C27"/>
    <w:rsid w:val="00FC3F37"/>
    <w:rsid w:val="00FE39CD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0D3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32"/>
  </w:style>
  <w:style w:type="paragraph" w:styleId="Footer">
    <w:name w:val="footer"/>
    <w:basedOn w:val="Normal"/>
    <w:link w:val="FooterChar"/>
    <w:uiPriority w:val="99"/>
    <w:unhideWhenUsed/>
    <w:rsid w:val="008A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32"/>
  </w:style>
  <w:style w:type="paragraph" w:styleId="BalloonText">
    <w:name w:val="Balloon Text"/>
    <w:basedOn w:val="Normal"/>
    <w:link w:val="BalloonTextChar"/>
    <w:uiPriority w:val="99"/>
    <w:semiHidden/>
    <w:unhideWhenUsed/>
    <w:rsid w:val="002A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0D3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32"/>
  </w:style>
  <w:style w:type="paragraph" w:styleId="Footer">
    <w:name w:val="footer"/>
    <w:basedOn w:val="Normal"/>
    <w:link w:val="FooterChar"/>
    <w:uiPriority w:val="99"/>
    <w:unhideWhenUsed/>
    <w:rsid w:val="008A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32"/>
  </w:style>
  <w:style w:type="paragraph" w:styleId="BalloonText">
    <w:name w:val="Balloon Text"/>
    <w:basedOn w:val="Normal"/>
    <w:link w:val="BalloonTextChar"/>
    <w:uiPriority w:val="99"/>
    <w:semiHidden/>
    <w:unhideWhenUsed/>
    <w:rsid w:val="002A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2021-06-19T12:16:00Z</cp:lastPrinted>
  <dcterms:created xsi:type="dcterms:W3CDTF">2021-06-19T10:04:00Z</dcterms:created>
  <dcterms:modified xsi:type="dcterms:W3CDTF">2023-01-21T19:53:00Z</dcterms:modified>
</cp:coreProperties>
</file>