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2301" w14:textId="77777777" w:rsidR="00D97682" w:rsidRDefault="00D97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9BD9D93" w14:textId="77777777" w:rsidR="00D97682" w:rsidRDefault="00D97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A5303CB" w14:textId="77777777" w:rsidR="00D97682" w:rsidRDefault="00D97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5EB4A46" w14:textId="69AABCCB" w:rsidR="00D97682" w:rsidRDefault="00D97682" w:rsidP="00822C16">
      <w:pPr>
        <w:rPr>
          <w:b/>
        </w:rPr>
      </w:pPr>
    </w:p>
    <w:p w14:paraId="4E8D13F4" w14:textId="0BB6C111" w:rsidR="00D97682" w:rsidRDefault="00822C16" w:rsidP="00822C16">
      <w:pPr>
        <w:rPr>
          <w:b/>
        </w:rPr>
      </w:pPr>
      <w:r>
        <w:rPr>
          <w:b/>
        </w:rPr>
        <w:t xml:space="preserve">                                                 </w:t>
      </w:r>
      <w:bookmarkStart w:id="0" w:name="_GoBack"/>
      <w:bookmarkEnd w:id="0"/>
      <w:r>
        <w:rPr>
          <w:b/>
        </w:rPr>
        <w:t xml:space="preserve"> TERM 1-2023 MID TERM SERIES</w:t>
      </w:r>
    </w:p>
    <w:p w14:paraId="15435E25" w14:textId="77777777" w:rsidR="00D97682" w:rsidRDefault="00292EC3">
      <w:pPr>
        <w:jc w:val="center"/>
        <w:rPr>
          <w:b/>
        </w:rPr>
      </w:pPr>
      <w:r>
        <w:rPr>
          <w:b/>
        </w:rPr>
        <w:t>FORM 4</w:t>
      </w:r>
    </w:p>
    <w:p w14:paraId="547F7780" w14:textId="77777777" w:rsidR="00D97682" w:rsidRDefault="00292EC3">
      <w:pPr>
        <w:jc w:val="center"/>
        <w:rPr>
          <w:b/>
        </w:rPr>
      </w:pPr>
      <w:r>
        <w:rPr>
          <w:b/>
        </w:rPr>
        <w:t>PAPER 1</w:t>
      </w:r>
    </w:p>
    <w:p w14:paraId="39183CF9" w14:textId="77777777" w:rsidR="00D97682" w:rsidRDefault="00292EC3">
      <w:pPr>
        <w:jc w:val="center"/>
        <w:rPr>
          <w:b/>
        </w:rPr>
      </w:pPr>
      <w:r>
        <w:rPr>
          <w:b/>
        </w:rPr>
        <w:t>BIOLOGY (MARKING SCHEME)</w:t>
      </w:r>
    </w:p>
    <w:p w14:paraId="71E7DD44" w14:textId="77777777" w:rsidR="00D97682" w:rsidRDefault="00D97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7207E79" w14:textId="77777777" w:rsidR="00D97682" w:rsidRDefault="00D97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4A0E310" w14:textId="77777777" w:rsidR="00D97682" w:rsidRDefault="00D97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B33C75D" w14:textId="77777777" w:rsidR="00D97682" w:rsidRDefault="00D97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123FC73" w14:textId="77777777" w:rsidR="00313153" w:rsidRDefault="00313153" w:rsidP="00313153">
      <w:pPr>
        <w:pStyle w:val="ListParagraph"/>
        <w:numPr>
          <w:ilvl w:val="0"/>
          <w:numId w:val="2"/>
        </w:numPr>
      </w:pPr>
      <w:r>
        <w:t xml:space="preserve">a) </w:t>
      </w:r>
      <w:proofErr w:type="spellStart"/>
      <w:r>
        <w:t>i</w:t>
      </w:r>
      <w:proofErr w:type="spellEnd"/>
      <w:r>
        <w:t>) and ii)</w:t>
      </w:r>
    </w:p>
    <w:p w14:paraId="3C98B805" w14:textId="77777777" w:rsidR="00313153" w:rsidRDefault="00313153" w:rsidP="00313153">
      <w:pPr>
        <w:pStyle w:val="ListParagraph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5577BA" wp14:editId="06DF0379">
                <wp:simplePos x="0" y="0"/>
                <wp:positionH relativeFrom="column">
                  <wp:posOffset>1331843</wp:posOffset>
                </wp:positionH>
                <wp:positionV relativeFrom="paragraph">
                  <wp:posOffset>215679</wp:posOffset>
                </wp:positionV>
                <wp:extent cx="3786588" cy="1063487"/>
                <wp:effectExtent l="0" t="0" r="23495" b="228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588" cy="1063487"/>
                          <a:chOff x="0" y="0"/>
                          <a:chExt cx="3786588" cy="1063487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H="1" flipV="1">
                            <a:off x="427383" y="178904"/>
                            <a:ext cx="795131" cy="994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2673627" y="864704"/>
                            <a:ext cx="795131" cy="994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427383" y="725557"/>
                            <a:ext cx="963985" cy="1035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9879" y="0"/>
                            <a:ext cx="427161" cy="3578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43359D" w14:textId="77777777" w:rsidR="00313153" w:rsidRPr="005177B4" w:rsidRDefault="00313153" w:rsidP="00313153">
                              <w:pPr>
                                <w:rPr>
                                  <w:b/>
                                </w:rPr>
                              </w:pPr>
                              <w:r w:rsidRPr="005177B4">
                                <w:rPr>
                                  <w:b/>
                                </w:rPr>
                                <w:t>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536713"/>
                            <a:ext cx="427161" cy="3578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EF2481" w14:textId="77777777" w:rsidR="00313153" w:rsidRPr="005177B4" w:rsidRDefault="00313153" w:rsidP="0031315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359427" y="705678"/>
                            <a:ext cx="427161" cy="3578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E22029" w14:textId="77777777" w:rsidR="00313153" w:rsidRPr="005177B4" w:rsidRDefault="00313153" w:rsidP="00313153">
                              <w:pPr>
                                <w:rPr>
                                  <w:b/>
                                </w:rPr>
                              </w:pPr>
                              <w:r w:rsidRPr="005177B4">
                                <w:rPr>
                                  <w:b/>
                                </w:rPr>
                                <w:t>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577BA" id="Group 12" o:spid="_x0000_s1026" style="position:absolute;left:0;text-align:left;margin-left:104.85pt;margin-top:17pt;width:298.15pt;height:83.75pt;z-index:251660288" coordsize="37865,1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">
                <v:line id="Straight Connector 13" o:spid="_x0000_s1027" style="position:absolute;flip:x y;visibility:visible;mso-wrap-style:square" from="4273,1789" to="12225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bKz8EAAADbAAAADwAAAGRycy9kb3ducmV2LnhtbERPTWvCQBC9F/oflil4000bUImuYgti&#10;PFltweuYHZOQ7GzIrrr+e1co9DaP9znzZTCtuFLvassK3kcJCOLC6ppLBb8/6+EUhPPIGlvLpOBO&#10;DpaL15c5ZtreeE/Xgy9FDGGXoYLK+y6T0hUVGXQj2xFH7mx7gz7CvpS6x1sMN638SJKxNFhzbKiw&#10;o6+KiuZwMQq+P5s8n2xDcwrddpeu+JiO241Sg7ewmoHwFPy/+M+d6zg/hec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srPwQAAANsAAAAPAAAAAAAAAAAAAAAA&#10;AKECAABkcnMvZG93bnJldi54bWxQSwUGAAAAAAQABAD5AAAAjwMAAAAA&#10;" strokecolor="black [3200]" strokeweight="2.25pt">
                  <v:stroke joinstyle="miter"/>
                </v:line>
                <v:line id="Straight Connector 14" o:spid="_x0000_s1028" style="position:absolute;flip:x y;visibility:visible;mso-wrap-style:square" from="26736,8647" to="34687,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9Su8IAAADbAAAADwAAAGRycy9kb3ducmV2LnhtbERPS2vCQBC+F/oflil4q5uqqKSuIRaK&#10;8VRf4HWanSYh2dmQXXX777uFQm/z8T1nlQXTiRsNrrGs4GWcgCAurW64UnA+vT8vQTiPrLGzTAq+&#10;yUG2fnxYYartnQ90O/pKxBB2KSqove9TKV1Zk0E3tj1x5L7sYNBHOFRSD3iP4aaTkySZS4MNx4Ya&#10;e3qrqWyPV6Ngv2mLYrEL7Wfodx/TnC/TebdVavQU8lcQnoL/F/+5Cx3nz+D3l3i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9Su8IAAADbAAAADwAAAAAAAAAAAAAA&#10;AAChAgAAZHJzL2Rvd25yZXYueG1sUEsFBgAAAAAEAAQA+QAAAJADAAAAAA==&#10;" strokecolor="black [3200]" strokeweight="2.25pt">
                  <v:stroke joinstyle="miter"/>
                </v:line>
                <v:line id="Straight Connector 15" o:spid="_x0000_s1029" style="position:absolute;flip:x y;visibility:visible;mso-wrap-style:square" from="4273,7255" to="13913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P3IMIAAADbAAAADwAAAGRycy9kb3ducmV2LnhtbERPyWrDMBC9F/oPYgq5NXITsuBGMU6h&#10;xDk1G+Q6taa2sTUylpKof18VCr3N462zyoLpxI0G11hW8DJOQBCXVjdcKTif3p+XIJxH1thZJgXf&#10;5CBbPz6sMNX2zge6HX0lYgi7FBXU3veplK6syaAb2544cl92MOgjHCqpB7zHcNPJSZLMpcGGY0ON&#10;Pb3VVLbHq1Gw37RFsdiF9jP0u49pzpfpvNsqNXoK+SsIT8H/i//chY7zZ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P3IMIAAADbAAAADwAAAAAAAAAAAAAA&#10;AAChAgAAZHJzL2Rvd25yZXYueG1sUEsFBgAAAAAEAAQA+QAAAJADAAAAAA==&#10;" strokecolor="black [3200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198;width:4272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14:paraId="6C43359D" w14:textId="77777777" w:rsidR="00313153" w:rsidRPr="005177B4" w:rsidRDefault="00313153" w:rsidP="00313153">
                        <w:pPr>
                          <w:rPr>
                            <w:b/>
                          </w:rPr>
                        </w:pPr>
                        <w:r w:rsidRPr="005177B4">
                          <w:rPr>
                            <w:b/>
                          </w:rPr>
                          <w:t>SC</w:t>
                        </w:r>
                      </w:p>
                    </w:txbxContent>
                  </v:textbox>
                </v:shape>
                <v:shape id="Text Box 17" o:spid="_x0000_s1031" type="#_x0000_t202" style="position:absolute;top:5367;width:4271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14:paraId="09EF2481" w14:textId="77777777" w:rsidR="00313153" w:rsidRPr="005177B4" w:rsidRDefault="00313153" w:rsidP="003131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KC</w:t>
                        </w:r>
                      </w:p>
                    </w:txbxContent>
                  </v:textbox>
                </v:shape>
                <v:shape id="Text Box 18" o:spid="_x0000_s1032" type="#_x0000_t202" style="position:absolute;left:33594;top:7056;width:4271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14:paraId="6DE22029" w14:textId="77777777" w:rsidR="00313153" w:rsidRPr="005177B4" w:rsidRDefault="00313153" w:rsidP="00313153">
                        <w:pPr>
                          <w:rPr>
                            <w:b/>
                          </w:rPr>
                        </w:pPr>
                        <w:r w:rsidRPr="005177B4">
                          <w:rPr>
                            <w:b/>
                          </w:rPr>
                          <w:t>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494F7D3" wp14:editId="51F41C56">
            <wp:extent cx="1967644" cy="1560226"/>
            <wp:effectExtent l="0" t="0" r="0" b="1905"/>
            <wp:docPr id="19" name="Picture 19" descr="Scanning Electron Microscopy – Jonesb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anning Electron Microscopy – Jonesblo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77" cy="156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87567" w14:textId="77777777" w:rsidR="00313153" w:rsidRDefault="00313153" w:rsidP="00313153">
      <w:pPr>
        <w:pStyle w:val="ListParagraph"/>
        <w:jc w:val="both"/>
      </w:pPr>
      <w:r>
        <w:t>b) Helps in transport of nutrients/enzymes in cells; Enhance exchange of materials between organelles/cells; help in locomotion in some unicellular organisms/amoeba; Help maintain concentration gradient within cell to enhance diffusion;</w:t>
      </w:r>
    </w:p>
    <w:p w14:paraId="101CC53D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 xml:space="preserve">a) Lactic;  </w:t>
      </w:r>
      <w:r>
        <w:tab/>
      </w:r>
    </w:p>
    <w:p w14:paraId="3AC78050" w14:textId="77777777" w:rsidR="00313153" w:rsidRDefault="00313153" w:rsidP="00313153">
      <w:pPr>
        <w:pStyle w:val="ListParagraph"/>
        <w:jc w:val="both"/>
      </w:pPr>
      <w:r>
        <w:t>b) Transported to the liver and converted to glycogen; broken down into Carbon (IV) Oxide and Water in the muscles (when Oxygen becomes available/Repayment of Oxygen Deb</w:t>
      </w:r>
      <w:proofErr w:type="gramStart"/>
      <w:r>
        <w:t>)t</w:t>
      </w:r>
      <w:proofErr w:type="gramEnd"/>
      <w:r>
        <w:t>;</w:t>
      </w:r>
    </w:p>
    <w:p w14:paraId="12925E06" w14:textId="77777777" w:rsidR="00313153" w:rsidRDefault="00313153" w:rsidP="00313153">
      <w:pPr>
        <w:pStyle w:val="ListParagraph"/>
        <w:numPr>
          <w:ilvl w:val="0"/>
          <w:numId w:val="2"/>
        </w:numPr>
      </w:pPr>
      <w:proofErr w:type="spellStart"/>
      <w:r>
        <w:t>i</w:t>
      </w:r>
      <w:proofErr w:type="spellEnd"/>
      <w:r>
        <w:t xml:space="preserve">) </w:t>
      </w:r>
      <w:proofErr w:type="spellStart"/>
      <w:r>
        <w:t>Sertoli</w:t>
      </w:r>
      <w:proofErr w:type="spellEnd"/>
      <w:r>
        <w:t xml:space="preserve"> cells: Attachment of developing sperm cells; Nourishment of developing sperm cells;</w:t>
      </w:r>
    </w:p>
    <w:p w14:paraId="142DC14F" w14:textId="77777777" w:rsidR="00313153" w:rsidRDefault="00313153" w:rsidP="00313153">
      <w:pPr>
        <w:pStyle w:val="ListParagraph"/>
      </w:pPr>
      <w:r>
        <w:t>ii) Interstitial cells: Secretion/Production of Androgens/Testosterone;</w:t>
      </w:r>
    </w:p>
    <w:p w14:paraId="3A5D9EDC" w14:textId="77777777" w:rsidR="00313153" w:rsidRDefault="00313153" w:rsidP="00313153">
      <w:pPr>
        <w:pStyle w:val="ListParagraph"/>
      </w:pPr>
      <w:r>
        <w:t>iii) Regulate Opening and Closing of Stomata to control transpiration/Water loss/gaseous exchange in plants;</w:t>
      </w:r>
    </w:p>
    <w:p w14:paraId="34A42960" w14:textId="77777777" w:rsidR="00313153" w:rsidRDefault="00313153" w:rsidP="00313153">
      <w:pPr>
        <w:pStyle w:val="ListParagraph"/>
        <w:numPr>
          <w:ilvl w:val="0"/>
          <w:numId w:val="2"/>
        </w:numPr>
      </w:pPr>
      <w:r>
        <w:t>a) The Beam balance tilted towards the right/part with No twig/Water level in the tube containing the twig reduced;</w:t>
      </w:r>
    </w:p>
    <w:p w14:paraId="18D41E58" w14:textId="77777777" w:rsidR="00313153" w:rsidRDefault="00313153" w:rsidP="00313153">
      <w:pPr>
        <w:pStyle w:val="ListParagraph"/>
      </w:pPr>
      <w:r>
        <w:t>b) The twig gained water from the test tube then lost it via transpiration from the leaves; making the test tube containing a twig to weigh less;</w:t>
      </w:r>
    </w:p>
    <w:p w14:paraId="1C9CE0F9" w14:textId="77777777" w:rsidR="00313153" w:rsidRDefault="00313153" w:rsidP="00313153">
      <w:pPr>
        <w:pStyle w:val="ListParagraph"/>
      </w:pPr>
      <w:r>
        <w:t>c) No change in the weight of content of both the test tube/Slight tilt towards the right;</w:t>
      </w:r>
    </w:p>
    <w:p w14:paraId="496F837A" w14:textId="77777777" w:rsidR="00313153" w:rsidRDefault="00313153" w:rsidP="00313153">
      <w:pPr>
        <w:pStyle w:val="ListParagraph"/>
        <w:numPr>
          <w:ilvl w:val="0"/>
          <w:numId w:val="2"/>
        </w:numPr>
      </w:pPr>
      <w:r>
        <w:t xml:space="preserve">a) Red blood cell/Erythrocyte; </w:t>
      </w:r>
      <w:proofErr w:type="spellStart"/>
      <w:r>
        <w:rPr>
          <w:i/>
        </w:rPr>
        <w:t>rej</w:t>
      </w:r>
      <w:proofErr w:type="spellEnd"/>
      <w:r>
        <w:rPr>
          <w:i/>
        </w:rPr>
        <w:t xml:space="preserve"> plural</w:t>
      </w:r>
    </w:p>
    <w:p w14:paraId="5613C30D" w14:textId="77777777" w:rsidR="00313153" w:rsidRPr="00972200" w:rsidRDefault="00313153" w:rsidP="00313153">
      <w:pPr>
        <w:pStyle w:val="ListParagraph"/>
      </w:pPr>
      <w:r>
        <w:t xml:space="preserve">b) </w:t>
      </w:r>
      <w:proofErr w:type="spellStart"/>
      <w:r>
        <w:t>Monera</w:t>
      </w:r>
      <w:proofErr w:type="spellEnd"/>
      <w:r>
        <w:t xml:space="preserve">; </w:t>
      </w:r>
      <w:r w:rsidRPr="00972200">
        <w:rPr>
          <w:i/>
        </w:rPr>
        <w:t xml:space="preserve">reject </w:t>
      </w:r>
      <w:proofErr w:type="spellStart"/>
      <w:r w:rsidRPr="00972200">
        <w:rPr>
          <w:i/>
        </w:rPr>
        <w:t>monera</w:t>
      </w:r>
      <w:proofErr w:type="spellEnd"/>
      <w:r w:rsidRPr="00972200">
        <w:rPr>
          <w:i/>
        </w:rPr>
        <w:t>/wrong spelling</w:t>
      </w:r>
    </w:p>
    <w:p w14:paraId="4F2E9A7F" w14:textId="77777777" w:rsidR="00313153" w:rsidRDefault="00313153" w:rsidP="00313153">
      <w:pPr>
        <w:pStyle w:val="ListParagraph"/>
        <w:numPr>
          <w:ilvl w:val="0"/>
          <w:numId w:val="2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9"/>
        <w:gridCol w:w="4401"/>
      </w:tblGrid>
      <w:tr w:rsidR="00313153" w:rsidRPr="00ED21CB" w14:paraId="527D04E1" w14:textId="77777777" w:rsidTr="009C6D02">
        <w:tc>
          <w:tcPr>
            <w:tcW w:w="4675" w:type="dxa"/>
          </w:tcPr>
          <w:p w14:paraId="49E9CCA2" w14:textId="77777777" w:rsidR="00313153" w:rsidRPr="00ED21CB" w:rsidRDefault="00313153" w:rsidP="009C6D0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Guttation</w:t>
            </w:r>
          </w:p>
        </w:tc>
        <w:tc>
          <w:tcPr>
            <w:tcW w:w="4675" w:type="dxa"/>
          </w:tcPr>
          <w:p w14:paraId="295C3C2B" w14:textId="77777777" w:rsidR="00313153" w:rsidRPr="00ED21CB" w:rsidRDefault="00313153" w:rsidP="009C6D0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Transpiration</w:t>
            </w:r>
          </w:p>
        </w:tc>
      </w:tr>
      <w:tr w:rsidR="00313153" w14:paraId="59472E9E" w14:textId="77777777" w:rsidTr="009C6D02">
        <w:tc>
          <w:tcPr>
            <w:tcW w:w="4675" w:type="dxa"/>
          </w:tcPr>
          <w:p w14:paraId="2130FB9D" w14:textId="77777777" w:rsidR="00313153" w:rsidRDefault="00313153" w:rsidP="009C6D02">
            <w:pPr>
              <w:pStyle w:val="ListParagraph"/>
              <w:spacing w:line="360" w:lineRule="auto"/>
              <w:ind w:left="0"/>
            </w:pPr>
            <w:r>
              <w:t>Loss of water from a plant in liquid form</w:t>
            </w:r>
          </w:p>
        </w:tc>
        <w:tc>
          <w:tcPr>
            <w:tcW w:w="4675" w:type="dxa"/>
          </w:tcPr>
          <w:p w14:paraId="6F3181A3" w14:textId="77777777" w:rsidR="00313153" w:rsidRDefault="00313153" w:rsidP="009C6D02">
            <w:pPr>
              <w:pStyle w:val="ListParagraph"/>
              <w:spacing w:line="360" w:lineRule="auto"/>
              <w:ind w:left="0"/>
            </w:pPr>
            <w:r>
              <w:t xml:space="preserve">Loss of water from a plant as </w:t>
            </w:r>
            <w:proofErr w:type="spellStart"/>
            <w:r>
              <w:t>vapour</w:t>
            </w:r>
            <w:proofErr w:type="spellEnd"/>
            <w:r>
              <w:t>;</w:t>
            </w:r>
          </w:p>
        </w:tc>
      </w:tr>
      <w:tr w:rsidR="00313153" w14:paraId="594E0C76" w14:textId="77777777" w:rsidTr="009C6D02">
        <w:tc>
          <w:tcPr>
            <w:tcW w:w="4675" w:type="dxa"/>
          </w:tcPr>
          <w:p w14:paraId="1AD44C87" w14:textId="77777777" w:rsidR="00313153" w:rsidRDefault="00313153" w:rsidP="009C6D02">
            <w:pPr>
              <w:pStyle w:val="ListParagraph"/>
              <w:spacing w:line="360" w:lineRule="auto"/>
              <w:ind w:left="0"/>
            </w:pPr>
            <w:r>
              <w:t>Occurs via hydathodes</w:t>
            </w:r>
          </w:p>
        </w:tc>
        <w:tc>
          <w:tcPr>
            <w:tcW w:w="4675" w:type="dxa"/>
          </w:tcPr>
          <w:p w14:paraId="5D888473" w14:textId="77777777" w:rsidR="00313153" w:rsidRDefault="00313153" w:rsidP="009C6D02">
            <w:pPr>
              <w:pStyle w:val="ListParagraph"/>
              <w:spacing w:line="360" w:lineRule="auto"/>
              <w:ind w:left="0"/>
            </w:pPr>
            <w:r>
              <w:t>Occurs via stomata/cuticle/lenticels;</w:t>
            </w:r>
          </w:p>
        </w:tc>
      </w:tr>
    </w:tbl>
    <w:p w14:paraId="2240FF28" w14:textId="77777777" w:rsidR="00313153" w:rsidRDefault="00313153" w:rsidP="00313153">
      <w:pPr>
        <w:pStyle w:val="ListParagraph"/>
      </w:pPr>
    </w:p>
    <w:p w14:paraId="328977C6" w14:textId="77777777" w:rsidR="00313153" w:rsidRDefault="00313153" w:rsidP="00313153">
      <w:pPr>
        <w:pStyle w:val="ListParagraph"/>
        <w:numPr>
          <w:ilvl w:val="0"/>
          <w:numId w:val="2"/>
        </w:numPr>
      </w:pPr>
      <w:r>
        <w:t xml:space="preserve">a) Cytoplasm/Sap vacuole has shrunk; Plasma membrane is detached from the cell wall; </w:t>
      </w:r>
    </w:p>
    <w:p w14:paraId="5EC4C364" w14:textId="77777777" w:rsidR="00313153" w:rsidRDefault="00313153" w:rsidP="00313153">
      <w:pPr>
        <w:pStyle w:val="ListParagraph"/>
      </w:pPr>
      <w:r>
        <w:t xml:space="preserve">b) Diffusion; </w:t>
      </w:r>
    </w:p>
    <w:p w14:paraId="3D88B2B6" w14:textId="77777777" w:rsidR="00313153" w:rsidRDefault="00313153" w:rsidP="00313153">
      <w:pPr>
        <w:pStyle w:val="ListParagraph"/>
      </w:pPr>
      <w:r>
        <w:t>c) Hypertonic/More concentrated;</w:t>
      </w:r>
    </w:p>
    <w:p w14:paraId="403CD2B9" w14:textId="77777777" w:rsidR="00313153" w:rsidRDefault="00313153" w:rsidP="00313153">
      <w:pPr>
        <w:pStyle w:val="ListParagraph"/>
        <w:numPr>
          <w:ilvl w:val="0"/>
          <w:numId w:val="2"/>
        </w:numPr>
      </w:pPr>
      <w:r>
        <w:t>a) Islet of Langerhans;</w:t>
      </w:r>
      <w:r>
        <w:tab/>
      </w:r>
      <w:r>
        <w:tab/>
        <w:t>b) Corpus luteum;</w:t>
      </w:r>
    </w:p>
    <w:p w14:paraId="786CDE8B" w14:textId="77777777" w:rsidR="00313153" w:rsidRDefault="00313153" w:rsidP="00313153">
      <w:pPr>
        <w:pStyle w:val="ListParagraph"/>
        <w:numPr>
          <w:ilvl w:val="0"/>
          <w:numId w:val="2"/>
        </w:numPr>
        <w:spacing w:after="0"/>
      </w:pPr>
      <w:r>
        <w:t>a) Place 1ml of the liquid in a test tube; Add 3 drops of Iodine solution and shake;</w:t>
      </w:r>
    </w:p>
    <w:p w14:paraId="03A26473" w14:textId="77777777" w:rsidR="00313153" w:rsidRDefault="00313153" w:rsidP="00313153">
      <w:pPr>
        <w:ind w:left="720" w:firstLine="720"/>
      </w:pPr>
      <w:proofErr w:type="spellStart"/>
      <w:r w:rsidRPr="00DF4C7F">
        <w:rPr>
          <w:i/>
        </w:rPr>
        <w:t>Penalise</w:t>
      </w:r>
      <w:proofErr w:type="spellEnd"/>
      <w:r w:rsidRPr="00DF4C7F">
        <w:rPr>
          <w:i/>
        </w:rPr>
        <w:t xml:space="preserve"> if Range of drops is used, Iodine only is indicated without Solution</w:t>
      </w:r>
    </w:p>
    <w:p w14:paraId="07F43D43" w14:textId="77777777" w:rsidR="00313153" w:rsidRDefault="00313153" w:rsidP="00313153">
      <w:r>
        <w:tab/>
        <w:t>b) Brown to Blue Black;</w:t>
      </w:r>
    </w:p>
    <w:p w14:paraId="3FDEF0A2" w14:textId="77777777" w:rsidR="00313153" w:rsidRPr="006A28E5" w:rsidRDefault="00313153" w:rsidP="00313153">
      <w:pPr>
        <w:ind w:left="720"/>
        <w:jc w:val="both"/>
        <w:rPr>
          <w:i/>
        </w:rPr>
      </w:pPr>
      <w:r>
        <w:t xml:space="preserve">c) Is </w:t>
      </w:r>
      <w:proofErr w:type="spellStart"/>
      <w:r>
        <w:t>osmotically</w:t>
      </w:r>
      <w:proofErr w:type="spellEnd"/>
      <w:r>
        <w:t xml:space="preserve"> inactive (thus </w:t>
      </w:r>
      <w:proofErr w:type="spellStart"/>
      <w:r>
        <w:t>can not</w:t>
      </w:r>
      <w:proofErr w:type="spellEnd"/>
      <w:r>
        <w:t xml:space="preserve"> alter the osmotic pressure of the cells); is insoluble thus </w:t>
      </w:r>
      <w:proofErr w:type="spellStart"/>
      <w:r>
        <w:t>can not</w:t>
      </w:r>
      <w:proofErr w:type="spellEnd"/>
      <w:r>
        <w:t xml:space="preserve"> easily be transported to metabolic sites to be oxidized; </w:t>
      </w:r>
      <w:r>
        <w:rPr>
          <w:i/>
        </w:rPr>
        <w:t>Mark any 1</w:t>
      </w:r>
    </w:p>
    <w:p w14:paraId="66C240A7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 xml:space="preserve">a) </w:t>
      </w:r>
      <w:r w:rsidRPr="00B90D85">
        <w:rPr>
          <w:i/>
        </w:rPr>
        <w:t xml:space="preserve">Rhizobium </w:t>
      </w:r>
      <w:proofErr w:type="spellStart"/>
      <w:r w:rsidRPr="00B90D85">
        <w:rPr>
          <w:i/>
        </w:rPr>
        <w:t>leguminosarum</w:t>
      </w:r>
      <w:proofErr w:type="spellEnd"/>
      <w:r w:rsidRPr="00B90D85">
        <w:rPr>
          <w:i/>
        </w:rPr>
        <w:t xml:space="preserve">/Rhizobium </w:t>
      </w:r>
      <w:proofErr w:type="spellStart"/>
      <w:r w:rsidRPr="00B90D85">
        <w:rPr>
          <w:i/>
        </w:rPr>
        <w:t>fredii</w:t>
      </w:r>
      <w:proofErr w:type="spellEnd"/>
      <w:r w:rsidRPr="00B90D85">
        <w:rPr>
          <w:i/>
        </w:rPr>
        <w:t>/</w:t>
      </w:r>
      <w:proofErr w:type="spellStart"/>
      <w:r w:rsidRPr="00B90D85">
        <w:rPr>
          <w:i/>
        </w:rPr>
        <w:t>Bradyrhizobium</w:t>
      </w:r>
      <w:proofErr w:type="spellEnd"/>
      <w:r w:rsidRPr="00B90D85">
        <w:rPr>
          <w:i/>
        </w:rPr>
        <w:t xml:space="preserve"> </w:t>
      </w:r>
      <w:proofErr w:type="spellStart"/>
      <w:r w:rsidRPr="00B90D85">
        <w:rPr>
          <w:i/>
        </w:rPr>
        <w:t>japonicum</w:t>
      </w:r>
      <w:proofErr w:type="spellEnd"/>
      <w:r>
        <w:t xml:space="preserve">; </w:t>
      </w:r>
    </w:p>
    <w:p w14:paraId="453743A6" w14:textId="77777777" w:rsidR="00313153" w:rsidRDefault="00313153" w:rsidP="00313153">
      <w:pPr>
        <w:pStyle w:val="ListParagraph"/>
        <w:ind w:firstLine="720"/>
        <w:jc w:val="both"/>
      </w:pPr>
      <w:r>
        <w:t xml:space="preserve">Accept </w:t>
      </w:r>
      <w:r w:rsidRPr="006A28E5">
        <w:rPr>
          <w:u w:val="single"/>
        </w:rPr>
        <w:t>Rhizobium</w:t>
      </w:r>
      <w:r>
        <w:t xml:space="preserve"> </w:t>
      </w:r>
      <w:proofErr w:type="spellStart"/>
      <w:r>
        <w:t>spp</w:t>
      </w:r>
      <w:proofErr w:type="spellEnd"/>
    </w:p>
    <w:p w14:paraId="742B103E" w14:textId="77777777" w:rsidR="00313153" w:rsidRDefault="00313153" w:rsidP="00313153">
      <w:pPr>
        <w:jc w:val="both"/>
      </w:pPr>
      <w:r>
        <w:tab/>
        <w:t>b) Convert atmospheric nitrogen to nitrates used by plants in protein synthesis;</w:t>
      </w:r>
    </w:p>
    <w:p w14:paraId="331B0BAB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a) 22</w:t>
      </w:r>
      <w:r w:rsidRPr="00CE46E9">
        <w:rPr>
          <w:vertAlign w:val="superscript"/>
        </w:rPr>
        <w:t>0</w:t>
      </w:r>
      <w:r>
        <w:t xml:space="preserve">C; </w:t>
      </w:r>
      <w:r>
        <w:rPr>
          <w:i/>
        </w:rPr>
        <w:t>Reject when</w:t>
      </w:r>
      <w:r>
        <w:t xml:space="preserve"> </w:t>
      </w:r>
      <w:r w:rsidRPr="00CE46E9">
        <w:rPr>
          <w:b/>
          <w:vertAlign w:val="superscript"/>
        </w:rPr>
        <w:t>0</w:t>
      </w:r>
      <w:r w:rsidRPr="00CE46E9">
        <w:rPr>
          <w:b/>
        </w:rPr>
        <w:t>C</w:t>
      </w:r>
      <w:r>
        <w:rPr>
          <w:i/>
        </w:rPr>
        <w:t>is missing</w:t>
      </w:r>
    </w:p>
    <w:p w14:paraId="2F9B5D63" w14:textId="77777777" w:rsidR="00313153" w:rsidRDefault="00313153" w:rsidP="00313153">
      <w:pPr>
        <w:pStyle w:val="ListParagraph"/>
        <w:jc w:val="both"/>
      </w:pPr>
      <w:r>
        <w:t>b) Low yield since temperature beyond optimum denature enzymes; leading to limited metabolism/growth;</w:t>
      </w:r>
      <w:r>
        <w:rPr>
          <w:i/>
        </w:rPr>
        <w:t xml:space="preserve"> </w:t>
      </w:r>
    </w:p>
    <w:p w14:paraId="765A76A1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Wafted/moved/pushed by the ciliary movements; Slight rhythmic muscular contractions in the oviduct wall;</w:t>
      </w:r>
    </w:p>
    <w:p w14:paraId="0785EC43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a) sub-lingual;</w:t>
      </w:r>
    </w:p>
    <w:p w14:paraId="37C57DDD" w14:textId="77777777" w:rsidR="00313153" w:rsidRDefault="00313153" w:rsidP="00313153">
      <w:pPr>
        <w:pStyle w:val="ListParagraph"/>
        <w:jc w:val="both"/>
      </w:pPr>
      <w:r>
        <w:t xml:space="preserve">b) Has water that dissolves nutrients/moisten food; Has mucus that lubricates food for easy swallowing; Has mineral ions that create conducive alkaline pH for amylase; Has salivary amylase/ptyalin that hydrolyze starch/convert/breakdown starch to maltose; </w:t>
      </w:r>
      <w:r>
        <w:rPr>
          <w:i/>
        </w:rPr>
        <w:t>Mark 1</w:t>
      </w:r>
      <w:r w:rsidRPr="008B2F20">
        <w:rPr>
          <w:i/>
          <w:vertAlign w:val="superscript"/>
        </w:rPr>
        <w:t>st</w:t>
      </w:r>
      <w:r>
        <w:rPr>
          <w:i/>
        </w:rPr>
        <w:t xml:space="preserve"> 2</w:t>
      </w:r>
      <w:r>
        <w:t xml:space="preserve"> </w:t>
      </w:r>
    </w:p>
    <w:p w14:paraId="2E7A519E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 xml:space="preserve">a) Varicose veins; </w:t>
      </w:r>
      <w:r>
        <w:tab/>
      </w:r>
      <w:r>
        <w:tab/>
      </w:r>
      <w:r>
        <w:tab/>
        <w:t>b) Veins (in the lower limbs);</w:t>
      </w:r>
    </w:p>
    <w:p w14:paraId="2599D512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a)</w:t>
      </w:r>
      <w:proofErr w:type="spellStart"/>
      <w:r>
        <w:t>i</w:t>
      </w:r>
      <w:proofErr w:type="spellEnd"/>
      <w:r>
        <w:t xml:space="preserve">) </w:t>
      </w:r>
      <w:proofErr w:type="spellStart"/>
      <w:r>
        <w:t>Dd</w:t>
      </w:r>
      <w:proofErr w:type="spellEnd"/>
      <w:r>
        <w:t xml:space="preserve">; </w:t>
      </w:r>
      <w:r>
        <w:tab/>
        <w:t xml:space="preserve">ii) </w:t>
      </w:r>
      <w:proofErr w:type="spellStart"/>
      <w:r>
        <w:t>Dd</w:t>
      </w:r>
      <w:proofErr w:type="spellEnd"/>
      <w:r>
        <w:t xml:space="preserve"> and dd</w:t>
      </w:r>
    </w:p>
    <w:p w14:paraId="198FCFA2" w14:textId="77777777" w:rsidR="00313153" w:rsidRDefault="00313153" w:rsidP="00313153">
      <w:pPr>
        <w:pStyle w:val="ListParagraph"/>
        <w:jc w:val="both"/>
      </w:pPr>
      <w:r>
        <w:t>b) TGACTTGGCATA;</w:t>
      </w:r>
    </w:p>
    <w:p w14:paraId="3D1D4741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a) Most of the right abdominal is occupied by the liver;</w:t>
      </w:r>
    </w:p>
    <w:p w14:paraId="27435471" w14:textId="77777777" w:rsidR="00313153" w:rsidRDefault="00313153" w:rsidP="00313153">
      <w:pPr>
        <w:pStyle w:val="ListParagraph"/>
        <w:jc w:val="both"/>
      </w:pPr>
      <w:r>
        <w:t>b) Releases aldosterone; that influence the kidney/kidney tubules/loop of Henle to reabsorb more Na+ ions into the blood stream;</w:t>
      </w:r>
    </w:p>
    <w:p w14:paraId="5D0B45FF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a) Transmits malaria/malaria parasites/</w:t>
      </w:r>
      <w:r w:rsidRPr="008B2F20">
        <w:rPr>
          <w:i/>
        </w:rPr>
        <w:t>Plasmodium</w:t>
      </w:r>
      <w:r>
        <w:t xml:space="preserve"> </w:t>
      </w:r>
      <w:proofErr w:type="spellStart"/>
      <w:r>
        <w:t>spp</w:t>
      </w:r>
      <w:proofErr w:type="spellEnd"/>
      <w:r>
        <w:t xml:space="preserve">; yet malaria is a leading global killer;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Reject </w:t>
      </w:r>
      <w:r w:rsidRPr="008B2F20">
        <w:rPr>
          <w:b/>
          <w:i/>
        </w:rPr>
        <w:t>Causes Malaria</w:t>
      </w:r>
    </w:p>
    <w:p w14:paraId="14892467" w14:textId="77777777" w:rsidR="00313153" w:rsidRPr="00E06B30" w:rsidRDefault="00313153" w:rsidP="00313153">
      <w:pPr>
        <w:pStyle w:val="ListParagraph"/>
        <w:jc w:val="both"/>
        <w:rPr>
          <w:i/>
        </w:rPr>
      </w:pPr>
      <w:r>
        <w:t xml:space="preserve">b) </w:t>
      </w:r>
      <w:proofErr w:type="spellStart"/>
      <w:r>
        <w:t>Insecta</w:t>
      </w:r>
      <w:proofErr w:type="spellEnd"/>
      <w:r>
        <w:t xml:space="preserve">; </w:t>
      </w:r>
      <w:r>
        <w:tab/>
        <w:t xml:space="preserve">c) 3 pairs of legs/6 legs; Body divided into three regions/Has Head, Thorax and Abdomen; Has wings; </w:t>
      </w:r>
      <w:r>
        <w:rPr>
          <w:i/>
        </w:rPr>
        <w:t>Mark 1</w:t>
      </w:r>
      <w:r w:rsidRPr="00E06B30">
        <w:rPr>
          <w:i/>
          <w:vertAlign w:val="superscript"/>
        </w:rPr>
        <w:t>st</w:t>
      </w:r>
      <w:r>
        <w:rPr>
          <w:i/>
        </w:rPr>
        <w:t xml:space="preserve"> 2</w:t>
      </w:r>
    </w:p>
    <w:p w14:paraId="6C4631F2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a) Gives the embryo enough time to mature; Help the seed overcome harsh environmental conditions;</w:t>
      </w:r>
    </w:p>
    <w:p w14:paraId="5BF70966" w14:textId="77777777" w:rsidR="00313153" w:rsidRDefault="00313153" w:rsidP="00313153">
      <w:pPr>
        <w:pStyle w:val="ListParagraph"/>
        <w:jc w:val="both"/>
      </w:pPr>
      <w:r>
        <w:t>b) Enhance survival by minimizing competition; Occupy new habitats/colonies;</w:t>
      </w:r>
    </w:p>
    <w:p w14:paraId="2F306AE4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a) Have same embryonic origin/Have pentadactyl arrangement of digits;</w:t>
      </w:r>
    </w:p>
    <w:p w14:paraId="6F8188B0" w14:textId="77777777" w:rsidR="00313153" w:rsidRDefault="00313153" w:rsidP="00313153">
      <w:pPr>
        <w:pStyle w:val="ListParagraph"/>
        <w:jc w:val="both"/>
      </w:pPr>
      <w:r>
        <w:t>b) Divergent;</w:t>
      </w:r>
    </w:p>
    <w:p w14:paraId="5765BC4D" w14:textId="77777777" w:rsidR="00313153" w:rsidRDefault="00313153" w:rsidP="00313153">
      <w:pPr>
        <w:pStyle w:val="ListParagraph"/>
        <w:jc w:val="both"/>
      </w:pPr>
      <w:r>
        <w:t>c) Development of adaptations to survive varied habitats;</w:t>
      </w:r>
    </w:p>
    <w:p w14:paraId="74F5B341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 xml:space="preserve"> 100 X 3 bases; = 300 bases;</w:t>
      </w:r>
    </w:p>
    <w:p w14:paraId="10EACA4A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 xml:space="preserve">a) </w:t>
      </w:r>
      <w:r w:rsidRPr="000068ED">
        <w:rPr>
          <w:u w:val="single"/>
        </w:rPr>
        <w:t>Schistosoma</w:t>
      </w:r>
      <w:r>
        <w:t xml:space="preserve"> </w:t>
      </w:r>
      <w:r w:rsidRPr="000068ED">
        <w:rPr>
          <w:u w:val="single"/>
        </w:rPr>
        <w:t>haematobium</w:t>
      </w:r>
      <w:r>
        <w:t xml:space="preserve">; </w:t>
      </w:r>
      <w:proofErr w:type="spellStart"/>
      <w:r w:rsidRPr="000068ED">
        <w:rPr>
          <w:u w:val="single"/>
        </w:rPr>
        <w:t>Schistosoma</w:t>
      </w:r>
      <w:proofErr w:type="spellEnd"/>
      <w:r>
        <w:t xml:space="preserve"> </w:t>
      </w:r>
      <w:proofErr w:type="spellStart"/>
      <w:r w:rsidRPr="000068ED">
        <w:rPr>
          <w:u w:val="single"/>
        </w:rPr>
        <w:t>japonicum</w:t>
      </w:r>
      <w:proofErr w:type="spellEnd"/>
      <w:r>
        <w:t xml:space="preserve">; </w:t>
      </w:r>
      <w:proofErr w:type="spellStart"/>
      <w:r w:rsidRPr="000068ED">
        <w:rPr>
          <w:u w:val="single"/>
        </w:rPr>
        <w:t>Sc</w:t>
      </w:r>
      <w:r>
        <w:rPr>
          <w:u w:val="single"/>
        </w:rPr>
        <w:t>h</w:t>
      </w:r>
      <w:r w:rsidRPr="000068ED">
        <w:rPr>
          <w:u w:val="single"/>
        </w:rPr>
        <w:t>istosoma</w:t>
      </w:r>
      <w:proofErr w:type="spellEnd"/>
      <w:r>
        <w:t xml:space="preserve"> </w:t>
      </w:r>
      <w:proofErr w:type="spellStart"/>
      <w:r w:rsidRPr="000068ED">
        <w:rPr>
          <w:u w:val="single"/>
        </w:rPr>
        <w:t>mansoni</w:t>
      </w:r>
      <w:proofErr w:type="spellEnd"/>
    </w:p>
    <w:p w14:paraId="1A5F2E29" w14:textId="77777777" w:rsidR="00313153" w:rsidRDefault="00313153" w:rsidP="00313153">
      <w:pPr>
        <w:pStyle w:val="ListParagraph"/>
        <w:jc w:val="both"/>
      </w:pPr>
      <w:r>
        <w:t>b) Freshwater snail/</w:t>
      </w:r>
      <w:proofErr w:type="spellStart"/>
      <w:r>
        <w:t>Biomphalaria</w:t>
      </w:r>
      <w:proofErr w:type="spellEnd"/>
      <w:r>
        <w:t xml:space="preserve"> </w:t>
      </w:r>
      <w:proofErr w:type="spellStart"/>
      <w:r>
        <w:t>spp</w:t>
      </w:r>
      <w:proofErr w:type="spellEnd"/>
    </w:p>
    <w:p w14:paraId="507A93FD" w14:textId="77777777" w:rsidR="00313153" w:rsidRDefault="00313153" w:rsidP="00313153">
      <w:pPr>
        <w:pStyle w:val="ListParagraph"/>
        <w:jc w:val="both"/>
      </w:pPr>
      <w:r>
        <w:t>c) Mag = image length ÷ actual length</w:t>
      </w:r>
    </w:p>
    <w:p w14:paraId="098C3A7D" w14:textId="77777777" w:rsidR="00313153" w:rsidRDefault="00313153" w:rsidP="00313153">
      <w:pPr>
        <w:pStyle w:val="ListParagraph"/>
        <w:jc w:val="both"/>
      </w:pPr>
      <w:r>
        <w:tab/>
        <w:t>= (12mmx1000</w:t>
      </w:r>
      <w:r>
        <w:rPr>
          <w:rFonts w:ascii="Ebrima" w:hAnsi="Ebrima"/>
        </w:rPr>
        <w:t>ߎ</w:t>
      </w:r>
      <w:r>
        <w:t>m) ÷ 100</w:t>
      </w:r>
      <w:r>
        <w:rPr>
          <w:rFonts w:ascii="Ebrima" w:hAnsi="Ebrima"/>
        </w:rPr>
        <w:t>ߎ</w:t>
      </w:r>
      <w:r>
        <w:t>m;</w:t>
      </w:r>
    </w:p>
    <w:p w14:paraId="63AC7E43" w14:textId="77777777" w:rsidR="00313153" w:rsidRDefault="00313153" w:rsidP="00313153">
      <w:pPr>
        <w:pStyle w:val="ListParagraph"/>
        <w:jc w:val="both"/>
      </w:pPr>
      <w:r>
        <w:tab/>
        <w:t>= X120;</w:t>
      </w:r>
    </w:p>
    <w:p w14:paraId="6B74BAA9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 xml:space="preserve">a) </w:t>
      </w:r>
      <w:proofErr w:type="spellStart"/>
      <w:r>
        <w:t>i</w:t>
      </w:r>
      <w:proofErr w:type="spellEnd"/>
      <w:r>
        <w:t>) Glucose</w:t>
      </w:r>
      <w:r>
        <w:tab/>
      </w:r>
      <w:r>
        <w:tab/>
      </w:r>
      <w:r>
        <w:tab/>
      </w:r>
    </w:p>
    <w:p w14:paraId="7829DBEE" w14:textId="77777777" w:rsidR="00313153" w:rsidRDefault="00313153" w:rsidP="00313153">
      <w:pPr>
        <w:pStyle w:val="ListParagraph"/>
        <w:jc w:val="both"/>
      </w:pPr>
      <w:r>
        <w:t xml:space="preserve">ii) </w:t>
      </w:r>
      <w:proofErr w:type="spellStart"/>
      <w:r>
        <w:t>Carbaminohaemoglobin</w:t>
      </w:r>
      <w:proofErr w:type="spellEnd"/>
      <w:r>
        <w:t xml:space="preserve">/Hydrogen carbonate ions/dissolved gas; </w:t>
      </w:r>
      <w:r w:rsidRPr="000068ED">
        <w:rPr>
          <w:i/>
        </w:rPr>
        <w:t>Accept Bicarbonates</w:t>
      </w:r>
    </w:p>
    <w:p w14:paraId="78E72115" w14:textId="77777777" w:rsidR="00313153" w:rsidRDefault="00313153" w:rsidP="00313153">
      <w:pPr>
        <w:pStyle w:val="ListParagraph"/>
        <w:jc w:val="both"/>
      </w:pPr>
      <w:r>
        <w:t>b) Stimulate production of anti-B antibodies; leading to agglutination/clumping together of erythrocytes/red blood cells from antigen-antibody reaction that may be fatal/lead to death;</w:t>
      </w:r>
    </w:p>
    <w:p w14:paraId="55ED2AEC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a) Release ecdysone/molting stimulating hormone; that causes ecdysis/molting;</w:t>
      </w:r>
    </w:p>
    <w:p w14:paraId="0694892A" w14:textId="77777777" w:rsidR="00313153" w:rsidRDefault="00313153" w:rsidP="00313153">
      <w:pPr>
        <w:pStyle w:val="ListParagraph"/>
        <w:jc w:val="both"/>
      </w:pPr>
      <w:r>
        <w:t>b) Allows for further growth/development (of the insect);</w:t>
      </w:r>
    </w:p>
    <w:p w14:paraId="0B5EB32E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>a) Create surface on which grass is pressed on for easy cutting by incisors in the lower jaw;</w:t>
      </w:r>
    </w:p>
    <w:p w14:paraId="4B0C918D" w14:textId="77777777" w:rsidR="00313153" w:rsidRPr="00165D9E" w:rsidRDefault="00313153" w:rsidP="00313153">
      <w:pPr>
        <w:pStyle w:val="ListParagraph"/>
        <w:jc w:val="both"/>
        <w:rPr>
          <w:i/>
        </w:rPr>
      </w:pPr>
      <w:r>
        <w:t xml:space="preserve">b) </w:t>
      </w:r>
      <w:proofErr w:type="spellStart"/>
      <w:r>
        <w:t>i</w:t>
      </w:r>
      <w:proofErr w:type="spellEnd"/>
      <w:r>
        <w:t xml:space="preserve"> 0/2 c 1/1 pm 2/3 m 3/3 </w:t>
      </w:r>
      <w:proofErr w:type="spellStart"/>
      <w:r>
        <w:rPr>
          <w:i/>
        </w:rPr>
        <w:t>Rej</w:t>
      </w:r>
      <w:proofErr w:type="spellEnd"/>
      <w:r>
        <w:rPr>
          <w:i/>
        </w:rPr>
        <w:t xml:space="preserve"> Capital letters/Wrong sequence/Wrong denominators and numerators/Absence of the fraction format</w:t>
      </w:r>
    </w:p>
    <w:p w14:paraId="3C389DA6" w14:textId="77777777" w:rsidR="00313153" w:rsidRDefault="00313153" w:rsidP="00313153">
      <w:pPr>
        <w:pStyle w:val="ListParagraph"/>
        <w:jc w:val="both"/>
      </w:pPr>
      <w:r>
        <w:t>c) Feed on vegetation/cellulose-/fiber-rich material; that require a longer time for processing;</w:t>
      </w:r>
    </w:p>
    <w:p w14:paraId="6304B175" w14:textId="77777777" w:rsidR="00313153" w:rsidRDefault="00313153" w:rsidP="00313153">
      <w:pPr>
        <w:pStyle w:val="ListParagraph"/>
        <w:numPr>
          <w:ilvl w:val="0"/>
          <w:numId w:val="2"/>
        </w:numPr>
        <w:jc w:val="both"/>
      </w:pPr>
      <w:r>
        <w:t xml:space="preserve"> A male nucleus fuses with the egg cell nucleus; to form a diploid zygote nucleus;</w:t>
      </w:r>
    </w:p>
    <w:p w14:paraId="4618D2A2" w14:textId="77777777" w:rsidR="00313153" w:rsidRDefault="00313153" w:rsidP="00313153">
      <w:pPr>
        <w:pStyle w:val="ListParagraph"/>
        <w:jc w:val="both"/>
      </w:pPr>
      <w:r>
        <w:t>A male nucleus fuses with the polar nuclei; to for a triploid endosperm nucleus;</w:t>
      </w:r>
    </w:p>
    <w:sectPr w:rsidR="0031315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491A8" w14:textId="77777777" w:rsidR="00931272" w:rsidRDefault="00931272">
      <w:pPr>
        <w:spacing w:after="0" w:line="240" w:lineRule="auto"/>
      </w:pPr>
      <w:r>
        <w:separator/>
      </w:r>
    </w:p>
  </w:endnote>
  <w:endnote w:type="continuationSeparator" w:id="0">
    <w:p w14:paraId="6F3D565C" w14:textId="77777777" w:rsidR="00931272" w:rsidRDefault="0093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3390" w14:textId="77777777" w:rsidR="00931272" w:rsidRDefault="00931272">
      <w:pPr>
        <w:spacing w:after="0" w:line="240" w:lineRule="auto"/>
      </w:pPr>
      <w:r>
        <w:separator/>
      </w:r>
    </w:p>
  </w:footnote>
  <w:footnote w:type="continuationSeparator" w:id="0">
    <w:p w14:paraId="784F33B0" w14:textId="77777777" w:rsidR="00931272" w:rsidRDefault="0093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8E71" w14:textId="4B0A6AA9" w:rsidR="00D97682" w:rsidRDefault="00D976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15363"/>
    <w:multiLevelType w:val="multilevel"/>
    <w:tmpl w:val="9B78E01E"/>
    <w:lvl w:ilvl="0">
      <w:start w:val="100"/>
      <w:numFmt w:val="decimal"/>
      <w:lvlText w:val="%1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AB4554"/>
    <w:multiLevelType w:val="hybridMultilevel"/>
    <w:tmpl w:val="A5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2"/>
    <w:rsid w:val="00292EC3"/>
    <w:rsid w:val="00313153"/>
    <w:rsid w:val="00822C16"/>
    <w:rsid w:val="00931272"/>
    <w:rsid w:val="00CA7C4B"/>
    <w:rsid w:val="00D278CA"/>
    <w:rsid w:val="00D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F594F"/>
  <w15:docId w15:val="{B2EF6BEA-F6A7-4DCE-9BAE-A996D76C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8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77B4"/>
    <w:pPr>
      <w:ind w:left="720"/>
      <w:contextualSpacing/>
    </w:pPr>
  </w:style>
  <w:style w:type="table" w:styleId="TableGrid">
    <w:name w:val="Table Grid"/>
    <w:basedOn w:val="TableNormal"/>
    <w:uiPriority w:val="39"/>
    <w:rsid w:val="0097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A3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9M2nVxpWge3+Fe2oX/nD5Pxpw==">AMUW2mXTTHK3HaRxY0G4Vt0Exi8RRNDwgwTXlJexNBhTpqGE6uZ3QhdiFdC13xlf05UxBEZfehyObbqiq+d7FLc1jEgbSm1yEmiHn5cC9WR3QSrEL8/hAP6WTI+0OqTmPcFmtBTkTckw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EBUSAMBE</cp:lastModifiedBy>
  <cp:revision>1</cp:revision>
  <dcterms:created xsi:type="dcterms:W3CDTF">2022-06-09T07:42:00Z</dcterms:created>
  <dcterms:modified xsi:type="dcterms:W3CDTF">2023-02-03T14:57:00Z</dcterms:modified>
</cp:coreProperties>
</file>