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336" w:rsidRDefault="009E2336" w:rsidP="00AF577A">
      <w:pPr>
        <w:rPr>
          <w:b/>
          <w:szCs w:val="24"/>
        </w:rPr>
      </w:pPr>
    </w:p>
    <w:p w:rsidR="009E2336" w:rsidRDefault="00AF577A" w:rsidP="009E2336">
      <w:pPr>
        <w:jc w:val="center"/>
        <w:rPr>
          <w:b/>
          <w:szCs w:val="24"/>
        </w:rPr>
      </w:pPr>
      <w:bookmarkStart w:id="0" w:name="_GoBack"/>
      <w:r>
        <w:rPr>
          <w:b/>
          <w:szCs w:val="24"/>
        </w:rPr>
        <w:t>END TERM 1-2023</w:t>
      </w:r>
    </w:p>
    <w:bookmarkEnd w:id="0"/>
    <w:p w:rsidR="009E2336" w:rsidRDefault="009E2336" w:rsidP="009E2336">
      <w:pPr>
        <w:jc w:val="center"/>
        <w:rPr>
          <w:b/>
          <w:szCs w:val="24"/>
        </w:rPr>
      </w:pPr>
      <w:r>
        <w:rPr>
          <w:b/>
          <w:szCs w:val="24"/>
        </w:rPr>
        <w:t>BIOLOGY (MARKING SCHEME)</w:t>
      </w:r>
    </w:p>
    <w:p w:rsidR="009E2336" w:rsidRPr="00ED45CC" w:rsidRDefault="009E2336" w:rsidP="00ED45CC">
      <w:pPr>
        <w:jc w:val="center"/>
        <w:rPr>
          <w:b/>
          <w:szCs w:val="24"/>
        </w:rPr>
      </w:pPr>
      <w:r>
        <w:rPr>
          <w:b/>
          <w:szCs w:val="24"/>
        </w:rPr>
        <w:t>231/1(PAPER1)</w:t>
      </w:r>
    </w:p>
    <w:p w:rsidR="009E2336" w:rsidRDefault="009E2336" w:rsidP="009E2336">
      <w:pPr>
        <w:ind w:left="360"/>
        <w:rPr>
          <w:szCs w:val="24"/>
        </w:rPr>
      </w:pPr>
    </w:p>
    <w:p w:rsidR="009E2336" w:rsidRDefault="009E2336" w:rsidP="009E2336">
      <w:pPr>
        <w:ind w:left="360"/>
        <w:rPr>
          <w:szCs w:val="24"/>
        </w:rPr>
      </w:pPr>
    </w:p>
    <w:p w:rsidR="00DA695F" w:rsidRPr="009E2336" w:rsidRDefault="0099038F" w:rsidP="009E2336">
      <w:pPr>
        <w:ind w:left="360"/>
        <w:rPr>
          <w:szCs w:val="24"/>
        </w:rPr>
      </w:pPr>
      <w:r w:rsidRPr="009E2336">
        <w:rPr>
          <w:szCs w:val="24"/>
        </w:rPr>
        <w:t xml:space="preserve">Lack nuclear membrane/prokaryotic; Lack some organelles/Mitochondria/membrane-bound organelles; All are Unicellular; </w:t>
      </w:r>
      <w:r w:rsidRPr="009E2336">
        <w:rPr>
          <w:i/>
          <w:szCs w:val="24"/>
        </w:rPr>
        <w:t>Mark 1</w:t>
      </w:r>
      <w:r w:rsidRPr="009E2336">
        <w:rPr>
          <w:i/>
          <w:szCs w:val="24"/>
          <w:vertAlign w:val="superscript"/>
        </w:rPr>
        <w:t>st</w:t>
      </w:r>
      <w:r w:rsidRPr="009E2336">
        <w:rPr>
          <w:i/>
          <w:szCs w:val="24"/>
        </w:rPr>
        <w:t xml:space="preserve"> 2</w:t>
      </w:r>
    </w:p>
    <w:p w:rsidR="00DA695F" w:rsidRPr="00ED3413" w:rsidRDefault="0099038F" w:rsidP="00DA695F">
      <w:pPr>
        <w:pStyle w:val="ListParagraph"/>
        <w:numPr>
          <w:ilvl w:val="0"/>
          <w:numId w:val="2"/>
        </w:numPr>
        <w:rPr>
          <w:szCs w:val="24"/>
        </w:rPr>
      </w:pPr>
      <w:r w:rsidRPr="00ED3413">
        <w:rPr>
          <w:szCs w:val="24"/>
        </w:rPr>
        <w:t>Large sap vacuole; Has cell wall; nucleus at the periphery/closer to the cell membrane;</w:t>
      </w:r>
    </w:p>
    <w:p w:rsidR="00DA695F" w:rsidRPr="00ED3413" w:rsidRDefault="0099038F" w:rsidP="00DA695F">
      <w:pPr>
        <w:pStyle w:val="ListParagraph"/>
        <w:numPr>
          <w:ilvl w:val="0"/>
          <w:numId w:val="2"/>
        </w:numPr>
        <w:rPr>
          <w:szCs w:val="24"/>
        </w:rPr>
      </w:pPr>
      <w:r w:rsidRPr="00ED3413">
        <w:rPr>
          <w:szCs w:val="24"/>
        </w:rPr>
        <w:t xml:space="preserve">a) Chloroplast; </w:t>
      </w:r>
      <w:r w:rsidRPr="00ED3413">
        <w:rPr>
          <w:szCs w:val="24"/>
        </w:rPr>
        <w:tab/>
      </w:r>
      <w:r w:rsidRPr="00ED3413">
        <w:rPr>
          <w:szCs w:val="24"/>
        </w:rPr>
        <w:tab/>
        <w:t xml:space="preserve">b) Golgi bodies/apparatus; </w:t>
      </w:r>
      <w:r w:rsidRPr="00ED3413">
        <w:rPr>
          <w:szCs w:val="24"/>
        </w:rPr>
        <w:tab/>
        <w:t>c) Mitochondrion;</w:t>
      </w:r>
    </w:p>
    <w:p w:rsidR="00DA695F" w:rsidRPr="00ED3413" w:rsidRDefault="0099038F" w:rsidP="00DA695F">
      <w:pPr>
        <w:pStyle w:val="ListParagraph"/>
        <w:numPr>
          <w:ilvl w:val="0"/>
          <w:numId w:val="2"/>
        </w:numPr>
        <w:rPr>
          <w:szCs w:val="24"/>
        </w:rPr>
      </w:pPr>
      <w:proofErr w:type="spellStart"/>
      <w:r w:rsidRPr="00ED3413">
        <w:rPr>
          <w:szCs w:val="24"/>
        </w:rPr>
        <w:t>i</w:t>
      </w:r>
      <w:proofErr w:type="spellEnd"/>
      <w:r w:rsidRPr="00ED3413">
        <w:rPr>
          <w:szCs w:val="24"/>
        </w:rPr>
        <w:t>) Has cell wall that resists stretching</w:t>
      </w:r>
    </w:p>
    <w:p w:rsidR="0099038F" w:rsidRPr="00ED3413" w:rsidRDefault="0099038F" w:rsidP="0099038F">
      <w:pPr>
        <w:pStyle w:val="ListParagraph"/>
        <w:rPr>
          <w:szCs w:val="24"/>
        </w:rPr>
      </w:pPr>
      <w:r w:rsidRPr="00ED3413">
        <w:rPr>
          <w:szCs w:val="24"/>
        </w:rPr>
        <w:t>ii) Has contractile vacuoles that expel excess water;</w:t>
      </w:r>
    </w:p>
    <w:p w:rsidR="00CD68E2" w:rsidRPr="00ED3413" w:rsidRDefault="00CD68E2" w:rsidP="0099038F">
      <w:pPr>
        <w:pStyle w:val="ListParagraph"/>
        <w:rPr>
          <w:szCs w:val="24"/>
        </w:rPr>
      </w:pPr>
      <w:r w:rsidRPr="00ED3413">
        <w:rPr>
          <w:szCs w:val="24"/>
        </w:rPr>
        <w:t>iii) Increase surface area to capture more light rays needed for photosynthesis</w:t>
      </w:r>
    </w:p>
    <w:p w:rsidR="00DA695F" w:rsidRPr="00ED3413" w:rsidRDefault="00CD68E2" w:rsidP="00DA695F">
      <w:pPr>
        <w:pStyle w:val="ListParagraph"/>
        <w:numPr>
          <w:ilvl w:val="0"/>
          <w:numId w:val="2"/>
        </w:numPr>
        <w:rPr>
          <w:szCs w:val="24"/>
        </w:rPr>
      </w:pPr>
      <w:r w:rsidRPr="00ED3413">
        <w:rPr>
          <w:szCs w:val="24"/>
        </w:rPr>
        <w:t>a) Prevent evaporation of water;</w:t>
      </w:r>
    </w:p>
    <w:p w:rsidR="00DA695F" w:rsidRPr="00ED3413" w:rsidRDefault="00CD68E2" w:rsidP="00CD68E2">
      <w:pPr>
        <w:pStyle w:val="ListParagraph"/>
        <w:rPr>
          <w:szCs w:val="24"/>
        </w:rPr>
      </w:pPr>
      <w:r w:rsidRPr="00ED3413">
        <w:rPr>
          <w:szCs w:val="24"/>
        </w:rPr>
        <w:t>b) Water level reduced; since the absorbed water molecules were lost via transpiration</w:t>
      </w:r>
      <w:r w:rsidR="001511EA" w:rsidRPr="00ED3413">
        <w:rPr>
          <w:szCs w:val="24"/>
        </w:rPr>
        <w:t xml:space="preserve"> on the leaf surface;</w:t>
      </w:r>
    </w:p>
    <w:p w:rsidR="001511EA" w:rsidRPr="00ED3413" w:rsidRDefault="001511EA" w:rsidP="00CD68E2">
      <w:pPr>
        <w:pStyle w:val="ListParagraph"/>
        <w:rPr>
          <w:szCs w:val="24"/>
        </w:rPr>
      </w:pPr>
      <w:r w:rsidRPr="00ED3413">
        <w:rPr>
          <w:szCs w:val="24"/>
        </w:rPr>
        <w:t>c) Act as a control</w:t>
      </w:r>
      <w:r w:rsidR="00641933" w:rsidRPr="00ED3413">
        <w:rPr>
          <w:szCs w:val="24"/>
        </w:rPr>
        <w:t xml:space="preserve"> </w:t>
      </w:r>
      <w:r w:rsidRPr="00ED3413">
        <w:rPr>
          <w:szCs w:val="24"/>
        </w:rPr>
        <w:t>experiment;</w:t>
      </w:r>
    </w:p>
    <w:p w:rsidR="00DA695F" w:rsidRPr="00ED3413" w:rsidRDefault="00641933" w:rsidP="00DA695F">
      <w:pPr>
        <w:pStyle w:val="ListParagraph"/>
        <w:numPr>
          <w:ilvl w:val="0"/>
          <w:numId w:val="2"/>
        </w:numPr>
        <w:rPr>
          <w:szCs w:val="24"/>
        </w:rPr>
      </w:pPr>
      <w:r w:rsidRPr="00ED3413">
        <w:rPr>
          <w:szCs w:val="24"/>
        </w:rPr>
        <w:t>a) Higher concentration of Carbon (IV) Oxide/Adequate light/Optimum temperature; leading to higher rate of metabolism/photosynthesis;</w:t>
      </w:r>
    </w:p>
    <w:p w:rsidR="00641933" w:rsidRPr="00ED3413" w:rsidRDefault="00641933" w:rsidP="00641933">
      <w:pPr>
        <w:pStyle w:val="ListParagraph"/>
        <w:rPr>
          <w:szCs w:val="24"/>
        </w:rPr>
      </w:pPr>
      <w:r w:rsidRPr="00ED3413">
        <w:rPr>
          <w:szCs w:val="24"/>
        </w:rPr>
        <w:t xml:space="preserve">b) </w:t>
      </w:r>
      <w:proofErr w:type="gramStart"/>
      <w:r w:rsidR="00D861BA" w:rsidRPr="00ED3413">
        <w:rPr>
          <w:szCs w:val="24"/>
        </w:rPr>
        <w:t>increase</w:t>
      </w:r>
      <w:proofErr w:type="gramEnd"/>
      <w:r w:rsidR="00D861BA" w:rsidRPr="00ED3413">
        <w:rPr>
          <w:szCs w:val="24"/>
        </w:rPr>
        <w:t xml:space="preserve"> surface area for oxygen transport; since high altitude areas have low Oxygen concentration;</w:t>
      </w:r>
    </w:p>
    <w:p w:rsidR="00DA695F" w:rsidRPr="00ED3413" w:rsidRDefault="00D861BA" w:rsidP="00DA695F">
      <w:pPr>
        <w:pStyle w:val="ListParagraph"/>
        <w:numPr>
          <w:ilvl w:val="0"/>
          <w:numId w:val="2"/>
        </w:numPr>
        <w:rPr>
          <w:szCs w:val="24"/>
        </w:rPr>
      </w:pPr>
      <w:r w:rsidRPr="00ED3413">
        <w:rPr>
          <w:szCs w:val="24"/>
        </w:rPr>
        <w:t xml:space="preserve">a) </w:t>
      </w:r>
      <w:proofErr w:type="spellStart"/>
      <w:r w:rsidRPr="00ED3413">
        <w:rPr>
          <w:szCs w:val="24"/>
        </w:rPr>
        <w:t>i</w:t>
      </w:r>
      <w:proofErr w:type="spellEnd"/>
      <w:r w:rsidRPr="00ED3413">
        <w:rPr>
          <w:szCs w:val="24"/>
        </w:rPr>
        <w:t xml:space="preserve">) C; </w:t>
      </w:r>
      <w:r w:rsidRPr="00ED3413">
        <w:rPr>
          <w:szCs w:val="24"/>
        </w:rPr>
        <w:tab/>
      </w:r>
      <w:r w:rsidRPr="00ED3413">
        <w:rPr>
          <w:szCs w:val="24"/>
        </w:rPr>
        <w:tab/>
        <w:t>ii)  A;</w:t>
      </w:r>
      <w:r w:rsidRPr="00ED3413">
        <w:rPr>
          <w:szCs w:val="24"/>
        </w:rPr>
        <w:tab/>
      </w:r>
      <w:r w:rsidRPr="00ED3413">
        <w:rPr>
          <w:szCs w:val="24"/>
        </w:rPr>
        <w:tab/>
        <w:t>iii) B;</w:t>
      </w:r>
    </w:p>
    <w:p w:rsidR="00DA695F" w:rsidRPr="00ED3413" w:rsidRDefault="00D861BA" w:rsidP="00D861BA">
      <w:pPr>
        <w:pStyle w:val="ListParagraph"/>
        <w:rPr>
          <w:szCs w:val="24"/>
        </w:rPr>
      </w:pPr>
      <w:r w:rsidRPr="00ED3413">
        <w:rPr>
          <w:szCs w:val="24"/>
        </w:rPr>
        <w:t>b) It has pores; Covered by One cell thick/thin endothelium only;</w:t>
      </w:r>
    </w:p>
    <w:p w:rsidR="00DA695F" w:rsidRPr="00ED3413" w:rsidRDefault="00AB2083" w:rsidP="00AB2083">
      <w:pPr>
        <w:pStyle w:val="ListParagraph"/>
        <w:numPr>
          <w:ilvl w:val="0"/>
          <w:numId w:val="2"/>
        </w:numPr>
        <w:jc w:val="both"/>
        <w:rPr>
          <w:szCs w:val="24"/>
        </w:rPr>
      </w:pPr>
      <w:r w:rsidRPr="00ED3413">
        <w:rPr>
          <w:szCs w:val="24"/>
        </w:rPr>
        <w:t>a) A mechanism of maintaining state of equilibrium/balance in the various elements in the internal environment for efficient cell function;</w:t>
      </w:r>
    </w:p>
    <w:p w:rsidR="00AB2083" w:rsidRPr="00ED3413" w:rsidRDefault="00AB2083" w:rsidP="00AB2083">
      <w:pPr>
        <w:pStyle w:val="ListParagraph"/>
        <w:jc w:val="both"/>
        <w:rPr>
          <w:i/>
          <w:szCs w:val="24"/>
        </w:rPr>
      </w:pPr>
      <w:r w:rsidRPr="00ED3413">
        <w:rPr>
          <w:szCs w:val="24"/>
        </w:rPr>
        <w:t xml:space="preserve">b) Diffusion; Exudation; Storage of non-toxic wastes in tissues then lost via leaf/fruit/flower fall; Transpiration </w:t>
      </w:r>
      <w:r w:rsidRPr="00ED3413">
        <w:rPr>
          <w:i/>
          <w:szCs w:val="24"/>
        </w:rPr>
        <w:t>Mark 1</w:t>
      </w:r>
      <w:r w:rsidRPr="00ED3413">
        <w:rPr>
          <w:i/>
          <w:szCs w:val="24"/>
          <w:vertAlign w:val="superscript"/>
        </w:rPr>
        <w:t>st</w:t>
      </w:r>
      <w:r w:rsidRPr="00ED3413">
        <w:rPr>
          <w:i/>
          <w:szCs w:val="24"/>
        </w:rPr>
        <w:t xml:space="preserve"> 2</w:t>
      </w:r>
    </w:p>
    <w:p w:rsidR="00DA695F" w:rsidRPr="00ED3413" w:rsidRDefault="00AB2083" w:rsidP="00AB2083">
      <w:pPr>
        <w:pStyle w:val="ListParagraph"/>
        <w:numPr>
          <w:ilvl w:val="0"/>
          <w:numId w:val="2"/>
        </w:numPr>
        <w:jc w:val="both"/>
        <w:rPr>
          <w:szCs w:val="24"/>
        </w:rPr>
      </w:pPr>
      <w:r w:rsidRPr="00ED3413">
        <w:rPr>
          <w:szCs w:val="24"/>
        </w:rPr>
        <w:t>Influence formation of Vitamin D</w:t>
      </w:r>
      <w:r w:rsidR="00E257A1" w:rsidRPr="00ED3413">
        <w:rPr>
          <w:szCs w:val="24"/>
        </w:rPr>
        <w:t>;</w:t>
      </w:r>
      <w:r w:rsidRPr="00ED3413">
        <w:rPr>
          <w:szCs w:val="24"/>
        </w:rPr>
        <w:t xml:space="preserve"> which cause the gut/colon/alimentary canal to absorb more phosphates and calcium ions required in teeth formation; </w:t>
      </w:r>
    </w:p>
    <w:p w:rsidR="00DA695F" w:rsidRPr="00ED3413" w:rsidRDefault="00067B3A" w:rsidP="00AB2083">
      <w:pPr>
        <w:pStyle w:val="ListParagraph"/>
        <w:numPr>
          <w:ilvl w:val="0"/>
          <w:numId w:val="2"/>
        </w:numPr>
        <w:jc w:val="both"/>
        <w:rPr>
          <w:szCs w:val="24"/>
        </w:rPr>
      </w:pPr>
      <w:r w:rsidRPr="00ED3413">
        <w:rPr>
          <w:szCs w:val="24"/>
        </w:rPr>
        <w:t>Lubricates food for easy peristalsis/movement</w:t>
      </w:r>
      <w:r w:rsidR="00E257A1" w:rsidRPr="00ED3413">
        <w:rPr>
          <w:szCs w:val="24"/>
        </w:rPr>
        <w:t>;</w:t>
      </w:r>
      <w:r w:rsidRPr="00ED3413">
        <w:rPr>
          <w:szCs w:val="24"/>
        </w:rPr>
        <w:t xml:space="preserve"> coat the inner stomach lining to prevent digestion by proteases/proteolysis/auto-digestion; </w:t>
      </w:r>
      <w:r w:rsidRPr="00ED3413">
        <w:rPr>
          <w:i/>
          <w:szCs w:val="24"/>
        </w:rPr>
        <w:t>Mark 1</w:t>
      </w:r>
      <w:r w:rsidRPr="00ED3413">
        <w:rPr>
          <w:i/>
          <w:szCs w:val="24"/>
          <w:vertAlign w:val="superscript"/>
        </w:rPr>
        <w:t>st</w:t>
      </w:r>
      <w:r w:rsidRPr="00ED3413">
        <w:rPr>
          <w:i/>
          <w:szCs w:val="24"/>
        </w:rPr>
        <w:t xml:space="preserve"> 2</w:t>
      </w:r>
    </w:p>
    <w:p w:rsidR="00DA695F" w:rsidRPr="00ED3413" w:rsidRDefault="00067B3A" w:rsidP="00DA695F">
      <w:pPr>
        <w:pStyle w:val="ListParagraph"/>
        <w:numPr>
          <w:ilvl w:val="0"/>
          <w:numId w:val="2"/>
        </w:numPr>
        <w:rPr>
          <w:szCs w:val="24"/>
        </w:rPr>
      </w:pPr>
      <w:r w:rsidRPr="00ED3413">
        <w:rPr>
          <w:szCs w:val="24"/>
        </w:rPr>
        <w:t>a) Investigate importance of Carbon (IV) Oxide in photosynthesis;</w:t>
      </w:r>
    </w:p>
    <w:p w:rsidR="00DA695F" w:rsidRPr="00ED3413" w:rsidRDefault="00067B3A" w:rsidP="00067B3A">
      <w:pPr>
        <w:pStyle w:val="ListParagraph"/>
        <w:rPr>
          <w:szCs w:val="24"/>
        </w:rPr>
      </w:pPr>
      <w:r w:rsidRPr="00ED3413">
        <w:rPr>
          <w:szCs w:val="24"/>
        </w:rPr>
        <w:t xml:space="preserve">b) </w:t>
      </w:r>
      <w:proofErr w:type="spellStart"/>
      <w:r w:rsidRPr="00ED3413">
        <w:rPr>
          <w:szCs w:val="24"/>
        </w:rPr>
        <w:t>i</w:t>
      </w:r>
      <w:proofErr w:type="spellEnd"/>
      <w:r w:rsidRPr="00ED3413">
        <w:rPr>
          <w:szCs w:val="24"/>
        </w:rPr>
        <w:t>) Blue Black;</w:t>
      </w:r>
      <w:r w:rsidRPr="00ED3413">
        <w:rPr>
          <w:szCs w:val="24"/>
        </w:rPr>
        <w:tab/>
      </w:r>
      <w:r w:rsidRPr="00ED3413">
        <w:rPr>
          <w:szCs w:val="24"/>
        </w:rPr>
        <w:tab/>
      </w:r>
      <w:r w:rsidRPr="00ED3413">
        <w:rPr>
          <w:szCs w:val="24"/>
        </w:rPr>
        <w:tab/>
        <w:t>ii) Brown;</w:t>
      </w:r>
    </w:p>
    <w:p w:rsidR="00DA695F" w:rsidRPr="00ED3413" w:rsidRDefault="0090548B" w:rsidP="0090548B">
      <w:pPr>
        <w:pStyle w:val="ListParagraph"/>
        <w:rPr>
          <w:szCs w:val="24"/>
        </w:rPr>
      </w:pPr>
      <w:r w:rsidRPr="00ED3413">
        <w:rPr>
          <w:szCs w:val="24"/>
        </w:rPr>
        <w:t>c)</w:t>
      </w:r>
      <w:r w:rsidR="007D1A30" w:rsidRPr="00ED3413">
        <w:rPr>
          <w:szCs w:val="24"/>
        </w:rPr>
        <w:t xml:space="preserve"> KOH absorbed all the Carbon (IV) Oxide</w:t>
      </w:r>
      <w:r w:rsidR="005C38B3" w:rsidRPr="00ED3413">
        <w:rPr>
          <w:szCs w:val="24"/>
        </w:rPr>
        <w:t>/No CO</w:t>
      </w:r>
      <w:r w:rsidR="005C38B3" w:rsidRPr="00ED3413">
        <w:rPr>
          <w:szCs w:val="24"/>
          <w:vertAlign w:val="subscript"/>
        </w:rPr>
        <w:t>2</w:t>
      </w:r>
      <w:r w:rsidR="007D1A30" w:rsidRPr="00ED3413">
        <w:rPr>
          <w:szCs w:val="24"/>
        </w:rPr>
        <w:t>; thus no photosynthesis/starch formation that took place;</w:t>
      </w:r>
      <w:r w:rsidRPr="00ED3413">
        <w:rPr>
          <w:szCs w:val="24"/>
        </w:rPr>
        <w:t xml:space="preserve"> </w:t>
      </w:r>
    </w:p>
    <w:p w:rsidR="00DA695F" w:rsidRPr="00ED3413" w:rsidRDefault="00586213" w:rsidP="00DA695F">
      <w:pPr>
        <w:pStyle w:val="ListParagraph"/>
        <w:numPr>
          <w:ilvl w:val="0"/>
          <w:numId w:val="2"/>
        </w:numPr>
        <w:rPr>
          <w:szCs w:val="24"/>
        </w:rPr>
      </w:pPr>
      <w:r w:rsidRPr="00ED3413">
        <w:rPr>
          <w:szCs w:val="24"/>
        </w:rPr>
        <w:t xml:space="preserve">a) </w:t>
      </w:r>
      <w:r w:rsidRPr="00ED3413">
        <w:rPr>
          <w:szCs w:val="24"/>
          <w:u w:val="single"/>
        </w:rPr>
        <w:t>Streptococcus</w:t>
      </w:r>
      <w:r w:rsidR="00EF45A2" w:rsidRPr="00ED3413">
        <w:rPr>
          <w:szCs w:val="24"/>
        </w:rPr>
        <w:t xml:space="preserve">  </w:t>
      </w:r>
      <w:proofErr w:type="spellStart"/>
      <w:r w:rsidR="00EF45A2" w:rsidRPr="00ED3413">
        <w:rPr>
          <w:szCs w:val="24"/>
          <w:u w:val="single"/>
        </w:rPr>
        <w:t>pnuemoniae</w:t>
      </w:r>
      <w:proofErr w:type="spellEnd"/>
    </w:p>
    <w:p w:rsidR="00D132FB" w:rsidRPr="00ED3413" w:rsidRDefault="00D132FB" w:rsidP="00D132FB">
      <w:pPr>
        <w:pStyle w:val="ListParagraph"/>
        <w:rPr>
          <w:szCs w:val="24"/>
        </w:rPr>
      </w:pPr>
      <w:r w:rsidRPr="00ED3413">
        <w:rPr>
          <w:szCs w:val="24"/>
        </w:rPr>
        <w:t xml:space="preserve">b) </w:t>
      </w:r>
      <w:r w:rsidRPr="00ED3413">
        <w:rPr>
          <w:szCs w:val="24"/>
          <w:u w:val="single"/>
        </w:rPr>
        <w:t>Vibrio</w:t>
      </w:r>
      <w:r w:rsidRPr="00ED3413">
        <w:rPr>
          <w:szCs w:val="24"/>
        </w:rPr>
        <w:t xml:space="preserve"> </w:t>
      </w:r>
      <w:proofErr w:type="spellStart"/>
      <w:r w:rsidRPr="00ED3413">
        <w:rPr>
          <w:szCs w:val="24"/>
          <w:u w:val="single"/>
        </w:rPr>
        <w:t>cholerae</w:t>
      </w:r>
      <w:proofErr w:type="spellEnd"/>
    </w:p>
    <w:p w:rsidR="00DA695F" w:rsidRPr="00ED3413" w:rsidRDefault="00237C71" w:rsidP="00DA695F">
      <w:pPr>
        <w:pStyle w:val="ListParagraph"/>
        <w:numPr>
          <w:ilvl w:val="0"/>
          <w:numId w:val="2"/>
        </w:numPr>
        <w:rPr>
          <w:szCs w:val="24"/>
        </w:rPr>
      </w:pPr>
      <w:r w:rsidRPr="00ED3413">
        <w:rPr>
          <w:szCs w:val="24"/>
        </w:rPr>
        <w:t>a) Allows entry of Carbon (IV) Oxide that is a raw material for photosynthesis;</w:t>
      </w:r>
    </w:p>
    <w:p w:rsidR="00237C71" w:rsidRPr="00ED3413" w:rsidRDefault="00237C71" w:rsidP="00237C71">
      <w:pPr>
        <w:pStyle w:val="ListParagraph"/>
        <w:rPr>
          <w:szCs w:val="24"/>
        </w:rPr>
      </w:pPr>
      <w:proofErr w:type="gramStart"/>
      <w:r w:rsidRPr="00ED3413">
        <w:rPr>
          <w:szCs w:val="24"/>
        </w:rPr>
        <w:t>b</w:t>
      </w:r>
      <w:proofErr w:type="gramEnd"/>
      <w:r w:rsidRPr="00ED3413">
        <w:rPr>
          <w:szCs w:val="24"/>
        </w:rPr>
        <w:t>) Has Chloroplast; Has differentially thickened walls/Bean Shaped;</w:t>
      </w:r>
    </w:p>
    <w:p w:rsidR="00DA695F" w:rsidRPr="00ED3413" w:rsidRDefault="00237C71" w:rsidP="00DA695F">
      <w:pPr>
        <w:pStyle w:val="ListParagraph"/>
        <w:numPr>
          <w:ilvl w:val="0"/>
          <w:numId w:val="2"/>
        </w:numPr>
        <w:rPr>
          <w:szCs w:val="24"/>
        </w:rPr>
      </w:pPr>
      <w:r w:rsidRPr="00ED3413">
        <w:rPr>
          <w:szCs w:val="24"/>
        </w:rPr>
        <w:lastRenderedPageBreak/>
        <w:t xml:space="preserve">a) </w:t>
      </w:r>
      <w:proofErr w:type="spellStart"/>
      <w:r w:rsidRPr="00ED3413">
        <w:rPr>
          <w:szCs w:val="24"/>
        </w:rPr>
        <w:t>Seechi</w:t>
      </w:r>
      <w:proofErr w:type="spellEnd"/>
      <w:r w:rsidRPr="00ED3413">
        <w:rPr>
          <w:szCs w:val="24"/>
        </w:rPr>
        <w:t xml:space="preserve"> disk; </w:t>
      </w:r>
      <w:r w:rsidRPr="00ED3413">
        <w:rPr>
          <w:szCs w:val="24"/>
        </w:rPr>
        <w:tab/>
        <w:t xml:space="preserve">b) Aquatic; </w:t>
      </w:r>
      <w:r w:rsidRPr="00ED3413">
        <w:rPr>
          <w:szCs w:val="24"/>
        </w:rPr>
        <w:tab/>
      </w:r>
      <w:r w:rsidRPr="00ED3413">
        <w:rPr>
          <w:i/>
          <w:szCs w:val="24"/>
        </w:rPr>
        <w:t xml:space="preserve">Accept Fresh water/Marine   </w:t>
      </w:r>
      <w:proofErr w:type="spellStart"/>
      <w:r w:rsidRPr="00ED3413">
        <w:rPr>
          <w:i/>
          <w:szCs w:val="24"/>
        </w:rPr>
        <w:t>Rej</w:t>
      </w:r>
      <w:proofErr w:type="spellEnd"/>
      <w:r w:rsidRPr="00ED3413">
        <w:rPr>
          <w:i/>
          <w:szCs w:val="24"/>
        </w:rPr>
        <w:t xml:space="preserve"> Water alone</w:t>
      </w:r>
    </w:p>
    <w:p w:rsidR="00DA695F" w:rsidRPr="00ED3413" w:rsidRDefault="00C21880" w:rsidP="00DA695F">
      <w:pPr>
        <w:pStyle w:val="ListParagraph"/>
        <w:numPr>
          <w:ilvl w:val="0"/>
          <w:numId w:val="2"/>
        </w:numPr>
        <w:rPr>
          <w:szCs w:val="24"/>
        </w:rPr>
      </w:pPr>
      <w:r w:rsidRPr="00ED3413">
        <w:rPr>
          <w:szCs w:val="24"/>
        </w:rPr>
        <w:t>a) Convert Prothrombin to thrombin; neutralize heparin/Anti-clotting factor;</w:t>
      </w:r>
    </w:p>
    <w:p w:rsidR="00DA695F" w:rsidRPr="00ED3413" w:rsidRDefault="00C21880" w:rsidP="00C21880">
      <w:pPr>
        <w:pStyle w:val="ListParagraph"/>
        <w:rPr>
          <w:szCs w:val="24"/>
        </w:rPr>
      </w:pPr>
      <w:r w:rsidRPr="00ED3413">
        <w:rPr>
          <w:szCs w:val="24"/>
        </w:rPr>
        <w:t>b) Release of antibodies; Phagocytosis;</w:t>
      </w:r>
    </w:p>
    <w:p w:rsidR="00DA695F" w:rsidRPr="00ED3413" w:rsidRDefault="00172604" w:rsidP="00DA695F">
      <w:pPr>
        <w:pStyle w:val="ListParagraph"/>
        <w:numPr>
          <w:ilvl w:val="0"/>
          <w:numId w:val="2"/>
        </w:numPr>
        <w:rPr>
          <w:szCs w:val="24"/>
        </w:rPr>
      </w:pPr>
      <w:r w:rsidRPr="00ED3413">
        <w:rPr>
          <w:szCs w:val="24"/>
        </w:rPr>
        <w:t>High rate of photosynthesis; since the snail supplied the plant with more Carbon (IV) Oxide that is a raw material for photosynthesis;</w:t>
      </w:r>
    </w:p>
    <w:p w:rsidR="00DA695F" w:rsidRPr="00ED3413" w:rsidRDefault="00A8219B" w:rsidP="00DA695F">
      <w:pPr>
        <w:pStyle w:val="ListParagraph"/>
        <w:numPr>
          <w:ilvl w:val="0"/>
          <w:numId w:val="2"/>
        </w:numPr>
        <w:rPr>
          <w:szCs w:val="24"/>
        </w:rPr>
      </w:pPr>
      <w:r w:rsidRPr="00ED3413">
        <w:rPr>
          <w:szCs w:val="24"/>
        </w:rPr>
        <w:t>a) Long curved canines; Presence of carnassial teeth;</w:t>
      </w:r>
    </w:p>
    <w:p w:rsidR="00DA695F" w:rsidRPr="00ED3413" w:rsidRDefault="00A8219B" w:rsidP="00A8219B">
      <w:pPr>
        <w:pStyle w:val="ListParagraph"/>
        <w:rPr>
          <w:szCs w:val="24"/>
        </w:rPr>
      </w:pPr>
      <w:r w:rsidRPr="00ED3413">
        <w:rPr>
          <w:szCs w:val="24"/>
        </w:rPr>
        <w:t xml:space="preserve">b) </w:t>
      </w:r>
      <w:proofErr w:type="spellStart"/>
      <w:proofErr w:type="gramStart"/>
      <w:r w:rsidRPr="00ED3413">
        <w:rPr>
          <w:szCs w:val="24"/>
        </w:rPr>
        <w:t>i</w:t>
      </w:r>
      <w:proofErr w:type="spellEnd"/>
      <w:proofErr w:type="gramEnd"/>
      <w:r w:rsidRPr="00ED3413">
        <w:rPr>
          <w:szCs w:val="24"/>
        </w:rPr>
        <w:t>) Mammalia;</w:t>
      </w:r>
    </w:p>
    <w:p w:rsidR="00DA695F" w:rsidRPr="00ED3413" w:rsidRDefault="00A8219B" w:rsidP="00A8219B">
      <w:pPr>
        <w:pStyle w:val="ListParagraph"/>
        <w:rPr>
          <w:szCs w:val="24"/>
        </w:rPr>
      </w:pPr>
      <w:r w:rsidRPr="00ED3413">
        <w:rPr>
          <w:szCs w:val="24"/>
        </w:rPr>
        <w:t xml:space="preserve">   ii) Presence of hair on the body; </w:t>
      </w:r>
      <w:proofErr w:type="spellStart"/>
      <w:r w:rsidRPr="00ED3413">
        <w:rPr>
          <w:szCs w:val="24"/>
        </w:rPr>
        <w:t>Heterodont</w:t>
      </w:r>
      <w:proofErr w:type="spellEnd"/>
      <w:r w:rsidRPr="00ED3413">
        <w:rPr>
          <w:szCs w:val="24"/>
        </w:rPr>
        <w:t xml:space="preserve"> dentition; </w:t>
      </w:r>
      <w:proofErr w:type="gramStart"/>
      <w:r w:rsidRPr="00ED3413">
        <w:rPr>
          <w:szCs w:val="24"/>
        </w:rPr>
        <w:t>Has</w:t>
      </w:r>
      <w:proofErr w:type="gramEnd"/>
      <w:r w:rsidRPr="00ED3413">
        <w:rPr>
          <w:szCs w:val="24"/>
        </w:rPr>
        <w:t xml:space="preserve"> well developed Ear pinna; </w:t>
      </w:r>
      <w:r w:rsidRPr="00ED3413">
        <w:rPr>
          <w:i/>
          <w:szCs w:val="24"/>
        </w:rPr>
        <w:t>Mark 1</w:t>
      </w:r>
      <w:r w:rsidRPr="00ED3413">
        <w:rPr>
          <w:i/>
          <w:szCs w:val="24"/>
          <w:vertAlign w:val="superscript"/>
        </w:rPr>
        <w:t>st</w:t>
      </w:r>
      <w:r w:rsidRPr="00ED3413">
        <w:rPr>
          <w:i/>
          <w:szCs w:val="24"/>
        </w:rPr>
        <w:t xml:space="preserve"> 2</w:t>
      </w:r>
    </w:p>
    <w:p w:rsidR="00DA695F" w:rsidRPr="00ED3413" w:rsidRDefault="004F7CC5" w:rsidP="00DA695F">
      <w:pPr>
        <w:pStyle w:val="ListParagraph"/>
        <w:numPr>
          <w:ilvl w:val="0"/>
          <w:numId w:val="2"/>
        </w:numPr>
        <w:rPr>
          <w:szCs w:val="24"/>
        </w:rPr>
      </w:pPr>
      <w:r w:rsidRPr="00ED3413">
        <w:rPr>
          <w:szCs w:val="24"/>
        </w:rPr>
        <w:t xml:space="preserve">a) </w:t>
      </w:r>
      <w:r w:rsidR="00A8219B" w:rsidRPr="00ED3413">
        <w:rPr>
          <w:szCs w:val="24"/>
        </w:rPr>
        <w:t>R</w:t>
      </w:r>
      <w:r w:rsidRPr="00ED3413">
        <w:rPr>
          <w:szCs w:val="24"/>
        </w:rPr>
        <w:t xml:space="preserve">Q </w:t>
      </w:r>
      <w:r w:rsidRPr="00ED3413">
        <w:rPr>
          <w:szCs w:val="24"/>
        </w:rPr>
        <w:tab/>
        <w:t>= Volume of CO</w:t>
      </w:r>
      <w:r w:rsidRPr="00ED3413">
        <w:rPr>
          <w:szCs w:val="24"/>
          <w:vertAlign w:val="subscript"/>
        </w:rPr>
        <w:t>2</w:t>
      </w:r>
      <w:r w:rsidRPr="00ED3413">
        <w:rPr>
          <w:szCs w:val="24"/>
        </w:rPr>
        <w:t xml:space="preserve"> released </w:t>
      </w:r>
      <w:r w:rsidRPr="00ED3413">
        <w:rPr>
          <w:rFonts w:cs="Times New Roman"/>
          <w:szCs w:val="24"/>
        </w:rPr>
        <w:t xml:space="preserve">÷ </w:t>
      </w:r>
      <w:r w:rsidRPr="00ED3413">
        <w:rPr>
          <w:szCs w:val="24"/>
        </w:rPr>
        <w:t>Volume of O</w:t>
      </w:r>
      <w:r w:rsidRPr="00ED3413">
        <w:rPr>
          <w:szCs w:val="24"/>
          <w:vertAlign w:val="subscript"/>
        </w:rPr>
        <w:t>2</w:t>
      </w:r>
      <w:r w:rsidRPr="00ED3413">
        <w:rPr>
          <w:szCs w:val="24"/>
        </w:rPr>
        <w:t xml:space="preserve"> used </w:t>
      </w:r>
    </w:p>
    <w:p w:rsidR="00DA695F" w:rsidRPr="00ED3413" w:rsidRDefault="004F7CC5" w:rsidP="004F7CC5">
      <w:pPr>
        <w:pStyle w:val="ListParagraph"/>
        <w:rPr>
          <w:rFonts w:cs="Times New Roman"/>
          <w:szCs w:val="24"/>
        </w:rPr>
      </w:pPr>
      <w:r w:rsidRPr="00ED3413">
        <w:rPr>
          <w:szCs w:val="24"/>
        </w:rPr>
        <w:t xml:space="preserve">      </w:t>
      </w:r>
      <w:r w:rsidRPr="00ED3413">
        <w:rPr>
          <w:szCs w:val="24"/>
        </w:rPr>
        <w:tab/>
        <w:t>= 20cm</w:t>
      </w:r>
      <w:r w:rsidRPr="00ED3413">
        <w:rPr>
          <w:szCs w:val="24"/>
          <w:vertAlign w:val="superscript"/>
        </w:rPr>
        <w:t>3</w:t>
      </w:r>
      <w:r w:rsidRPr="00ED3413">
        <w:rPr>
          <w:szCs w:val="24"/>
        </w:rPr>
        <w:t xml:space="preserve"> </w:t>
      </w:r>
      <w:r w:rsidRPr="00ED3413">
        <w:rPr>
          <w:rFonts w:cs="Times New Roman"/>
          <w:szCs w:val="24"/>
        </w:rPr>
        <w:t>÷ 30cm</w:t>
      </w:r>
      <w:r w:rsidRPr="00ED3413">
        <w:rPr>
          <w:rFonts w:cs="Times New Roman"/>
          <w:szCs w:val="24"/>
          <w:vertAlign w:val="superscript"/>
        </w:rPr>
        <w:t>3</w:t>
      </w:r>
      <w:r w:rsidR="00E64293" w:rsidRPr="00ED3413">
        <w:rPr>
          <w:rFonts w:cs="Times New Roman"/>
          <w:szCs w:val="24"/>
        </w:rPr>
        <w:t>;</w:t>
      </w:r>
    </w:p>
    <w:p w:rsidR="004F7CC5" w:rsidRPr="00ED3413" w:rsidRDefault="004F7CC5" w:rsidP="004F7CC5">
      <w:pPr>
        <w:pStyle w:val="ListParagraph"/>
        <w:rPr>
          <w:szCs w:val="24"/>
        </w:rPr>
      </w:pPr>
      <w:r w:rsidRPr="00ED3413">
        <w:rPr>
          <w:szCs w:val="24"/>
        </w:rPr>
        <w:tab/>
        <w:t>= 0.66</w:t>
      </w:r>
      <w:r w:rsidR="00E64293" w:rsidRPr="00ED3413">
        <w:rPr>
          <w:szCs w:val="24"/>
        </w:rPr>
        <w:t>;</w:t>
      </w:r>
    </w:p>
    <w:p w:rsidR="00DA695F" w:rsidRPr="00ED3413" w:rsidRDefault="00E64293" w:rsidP="004F7CC5">
      <w:pPr>
        <w:pStyle w:val="ListParagraph"/>
        <w:rPr>
          <w:szCs w:val="24"/>
        </w:rPr>
      </w:pPr>
      <w:r w:rsidRPr="00ED3413">
        <w:rPr>
          <w:szCs w:val="24"/>
        </w:rPr>
        <w:t>b) Insoluble in water thus not easy to transport to respiratory sites; Needs a lot of Oxygen for oxidation;</w:t>
      </w:r>
    </w:p>
    <w:p w:rsidR="00DA695F" w:rsidRPr="00ED3413" w:rsidRDefault="002A09EF" w:rsidP="00DA695F">
      <w:pPr>
        <w:pStyle w:val="ListParagraph"/>
        <w:numPr>
          <w:ilvl w:val="0"/>
          <w:numId w:val="2"/>
        </w:numPr>
        <w:rPr>
          <w:szCs w:val="24"/>
        </w:rPr>
      </w:pPr>
      <w:r w:rsidRPr="00ED3413">
        <w:rPr>
          <w:szCs w:val="24"/>
        </w:rPr>
        <w:t>a) Translocate/Transport manufactured food;</w:t>
      </w:r>
    </w:p>
    <w:p w:rsidR="00DA695F" w:rsidRPr="00ED3413" w:rsidRDefault="002A09EF" w:rsidP="002A09EF">
      <w:pPr>
        <w:pStyle w:val="ListParagraph"/>
        <w:rPr>
          <w:szCs w:val="24"/>
        </w:rPr>
      </w:pPr>
      <w:r w:rsidRPr="00ED3413">
        <w:rPr>
          <w:szCs w:val="24"/>
        </w:rPr>
        <w:t>b) Star-shaped xylem; Xylem is centrally placed; Phloem alternate with arms of xylem; No pith;</w:t>
      </w:r>
    </w:p>
    <w:p w:rsidR="00DA695F" w:rsidRPr="00ED3413" w:rsidRDefault="002A09EF" w:rsidP="002A09EF">
      <w:pPr>
        <w:pStyle w:val="ListParagraph"/>
        <w:rPr>
          <w:szCs w:val="24"/>
        </w:rPr>
      </w:pPr>
      <w:r w:rsidRPr="00ED3413">
        <w:rPr>
          <w:szCs w:val="24"/>
        </w:rPr>
        <w:t xml:space="preserve">c) </w:t>
      </w:r>
      <w:proofErr w:type="spellStart"/>
      <w:proofErr w:type="gramStart"/>
      <w:r w:rsidR="00097983" w:rsidRPr="00ED3413">
        <w:rPr>
          <w:szCs w:val="24"/>
        </w:rPr>
        <w:t>tracheids</w:t>
      </w:r>
      <w:proofErr w:type="spellEnd"/>
      <w:proofErr w:type="gramEnd"/>
      <w:r w:rsidR="00097983" w:rsidRPr="00ED3413">
        <w:rPr>
          <w:szCs w:val="24"/>
        </w:rPr>
        <w:t>;</w:t>
      </w:r>
    </w:p>
    <w:p w:rsidR="00DA695F" w:rsidRPr="00ED3413" w:rsidRDefault="00097983" w:rsidP="00DA695F">
      <w:pPr>
        <w:pStyle w:val="ListParagraph"/>
        <w:numPr>
          <w:ilvl w:val="0"/>
          <w:numId w:val="2"/>
        </w:numPr>
        <w:rPr>
          <w:szCs w:val="24"/>
        </w:rPr>
      </w:pPr>
      <w:r w:rsidRPr="00ED3413">
        <w:rPr>
          <w:szCs w:val="24"/>
        </w:rPr>
        <w:t xml:space="preserve">a) 3 Body parts/Have Head, Thorax and abdomen; 3 pairs/6 legs; Have wings; </w:t>
      </w:r>
      <w:r w:rsidRPr="00ED3413">
        <w:rPr>
          <w:i/>
          <w:szCs w:val="24"/>
        </w:rPr>
        <w:t>Mark 1</w:t>
      </w:r>
      <w:r w:rsidRPr="00ED3413">
        <w:rPr>
          <w:i/>
          <w:szCs w:val="24"/>
          <w:vertAlign w:val="superscript"/>
        </w:rPr>
        <w:t>st</w:t>
      </w:r>
      <w:r w:rsidRPr="00ED3413">
        <w:rPr>
          <w:i/>
          <w:szCs w:val="24"/>
        </w:rPr>
        <w:t xml:space="preserve"> 1</w:t>
      </w:r>
    </w:p>
    <w:p w:rsidR="00DA695F" w:rsidRPr="00ED3413" w:rsidRDefault="00097983" w:rsidP="00097983">
      <w:pPr>
        <w:pStyle w:val="ListParagraph"/>
        <w:rPr>
          <w:szCs w:val="24"/>
        </w:rPr>
      </w:pPr>
      <w:r w:rsidRPr="00ED3413">
        <w:rPr>
          <w:szCs w:val="24"/>
        </w:rPr>
        <w:t>b)</w:t>
      </w:r>
      <w:r w:rsidR="00BF4B09" w:rsidRPr="00ED3413">
        <w:rPr>
          <w:szCs w:val="24"/>
        </w:rPr>
        <w:t xml:space="preserve"> </w:t>
      </w:r>
      <w:r w:rsidR="00BF4B09" w:rsidRPr="00ED3413">
        <w:rPr>
          <w:szCs w:val="24"/>
        </w:rPr>
        <w:tab/>
        <w:t>1 a) 1 pair of wings …………………. Housefly;</w:t>
      </w:r>
    </w:p>
    <w:p w:rsidR="00BF4B09" w:rsidRPr="00ED3413" w:rsidRDefault="00BF4B09" w:rsidP="00097983">
      <w:pPr>
        <w:pStyle w:val="ListParagraph"/>
        <w:rPr>
          <w:szCs w:val="24"/>
        </w:rPr>
      </w:pPr>
      <w:r w:rsidRPr="00ED3413">
        <w:rPr>
          <w:szCs w:val="24"/>
        </w:rPr>
        <w:tab/>
        <w:t xml:space="preserve">  b) 2 pairs of wings …………………. Dragon fly;</w:t>
      </w:r>
    </w:p>
    <w:p w:rsidR="00BF4B09" w:rsidRPr="00ED3413" w:rsidRDefault="00BF4B09" w:rsidP="00BF4B09">
      <w:pPr>
        <w:pStyle w:val="ListParagraph"/>
        <w:numPr>
          <w:ilvl w:val="0"/>
          <w:numId w:val="2"/>
        </w:numPr>
        <w:rPr>
          <w:szCs w:val="24"/>
        </w:rPr>
      </w:pPr>
      <w:r w:rsidRPr="00ED3413">
        <w:rPr>
          <w:szCs w:val="24"/>
        </w:rPr>
        <w:t xml:space="preserve">a) </w:t>
      </w:r>
      <w:proofErr w:type="spellStart"/>
      <w:r w:rsidRPr="00ED3413">
        <w:rPr>
          <w:szCs w:val="24"/>
        </w:rPr>
        <w:t>i</w:t>
      </w:r>
      <w:proofErr w:type="spellEnd"/>
      <w:r w:rsidRPr="00ED3413">
        <w:rPr>
          <w:szCs w:val="24"/>
        </w:rPr>
        <w:t xml:space="preserve">) </w:t>
      </w:r>
      <w:proofErr w:type="spellStart"/>
      <w:r w:rsidRPr="00ED3413">
        <w:rPr>
          <w:szCs w:val="24"/>
        </w:rPr>
        <w:t>Plasmolysed</w:t>
      </w:r>
      <w:proofErr w:type="spellEnd"/>
      <w:r w:rsidRPr="00ED3413">
        <w:rPr>
          <w:szCs w:val="24"/>
        </w:rPr>
        <w:t>;</w:t>
      </w:r>
    </w:p>
    <w:p w:rsidR="00DA695F" w:rsidRPr="00ED3413" w:rsidRDefault="00BF4B09" w:rsidP="00BF4B09">
      <w:pPr>
        <w:pStyle w:val="ListParagraph"/>
        <w:rPr>
          <w:szCs w:val="24"/>
        </w:rPr>
      </w:pPr>
      <w:r w:rsidRPr="00ED3413">
        <w:rPr>
          <w:szCs w:val="24"/>
        </w:rPr>
        <w:t xml:space="preserve">   ii) 0.3moldm</w:t>
      </w:r>
      <w:r w:rsidRPr="00ED3413">
        <w:rPr>
          <w:szCs w:val="24"/>
          <w:vertAlign w:val="superscript"/>
        </w:rPr>
        <w:t>-</w:t>
      </w:r>
      <w:proofErr w:type="gramStart"/>
      <w:r w:rsidRPr="00ED3413">
        <w:rPr>
          <w:szCs w:val="24"/>
          <w:vertAlign w:val="superscript"/>
        </w:rPr>
        <w:t xml:space="preserve">3 </w:t>
      </w:r>
      <w:r w:rsidRPr="00ED3413">
        <w:rPr>
          <w:szCs w:val="24"/>
        </w:rPr>
        <w:t>;</w:t>
      </w:r>
      <w:proofErr w:type="gramEnd"/>
    </w:p>
    <w:p w:rsidR="00DA695F" w:rsidRPr="00ED3413" w:rsidRDefault="00BF4B09" w:rsidP="00BF4B09">
      <w:pPr>
        <w:pStyle w:val="ListParagraph"/>
        <w:rPr>
          <w:szCs w:val="24"/>
        </w:rPr>
      </w:pPr>
      <w:r w:rsidRPr="00ED3413">
        <w:rPr>
          <w:szCs w:val="24"/>
        </w:rPr>
        <w:t>b) No change in mass/% change in Mass is zero; since the cell sap concentration is isotonic to that of the surrounding solution;</w:t>
      </w:r>
    </w:p>
    <w:p w:rsidR="00DA695F" w:rsidRPr="00ED3413" w:rsidRDefault="00185BB5" w:rsidP="00DA695F">
      <w:pPr>
        <w:pStyle w:val="ListParagraph"/>
        <w:numPr>
          <w:ilvl w:val="0"/>
          <w:numId w:val="2"/>
        </w:numPr>
        <w:rPr>
          <w:szCs w:val="24"/>
        </w:rPr>
      </w:pPr>
      <w:r w:rsidRPr="00ED3413">
        <w:rPr>
          <w:szCs w:val="24"/>
        </w:rPr>
        <w:t>a) Medulla oblongata;</w:t>
      </w:r>
    </w:p>
    <w:p w:rsidR="00DA695F" w:rsidRPr="00ED3413" w:rsidRDefault="00185BB5" w:rsidP="00185BB5">
      <w:pPr>
        <w:pStyle w:val="ListParagraph"/>
        <w:rPr>
          <w:szCs w:val="24"/>
        </w:rPr>
      </w:pPr>
      <w:r w:rsidRPr="00ED3413">
        <w:rPr>
          <w:szCs w:val="24"/>
        </w:rPr>
        <w:t xml:space="preserve">b) </w:t>
      </w:r>
      <w:proofErr w:type="gramStart"/>
      <w:r w:rsidR="002910C4" w:rsidRPr="00ED3413">
        <w:rPr>
          <w:szCs w:val="24"/>
        </w:rPr>
        <w:t>external</w:t>
      </w:r>
      <w:proofErr w:type="gramEnd"/>
      <w:r w:rsidR="002910C4" w:rsidRPr="00ED3413">
        <w:rPr>
          <w:szCs w:val="24"/>
        </w:rPr>
        <w:t xml:space="preserve"> intercostal muscles contract; Internal intercostal muscles relax; ribcage moves upwards; then outwards;</w:t>
      </w:r>
    </w:p>
    <w:p w:rsidR="00DA695F" w:rsidRPr="00ED3413" w:rsidRDefault="002910C4" w:rsidP="00DA695F">
      <w:pPr>
        <w:pStyle w:val="ListParagraph"/>
        <w:numPr>
          <w:ilvl w:val="0"/>
          <w:numId w:val="2"/>
        </w:numPr>
        <w:rPr>
          <w:szCs w:val="24"/>
        </w:rPr>
      </w:pPr>
      <w:r w:rsidRPr="00ED341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2664874</wp:posOffset>
                </wp:positionH>
                <wp:positionV relativeFrom="paragraph">
                  <wp:posOffset>111760</wp:posOffset>
                </wp:positionV>
                <wp:extent cx="695739" cy="0"/>
                <wp:effectExtent l="0" t="76200" r="9525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739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360E7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09.85pt;margin-top:8.8pt;width:54.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" strokecolor="black [3200]" strokeweight="1.5pt">
                <v:stroke endarrow="block" joinstyle="miter"/>
              </v:shape>
            </w:pict>
          </mc:Fallback>
        </mc:AlternateContent>
      </w:r>
      <w:r w:rsidRPr="00ED3413">
        <w:rPr>
          <w:szCs w:val="24"/>
        </w:rPr>
        <w:t>a) Water + Carbon (IV) Oxide</w:t>
      </w:r>
      <w:r w:rsidRPr="00ED3413">
        <w:rPr>
          <w:szCs w:val="24"/>
        </w:rPr>
        <w:tab/>
      </w:r>
      <w:r w:rsidRPr="00ED3413">
        <w:rPr>
          <w:szCs w:val="24"/>
        </w:rPr>
        <w:tab/>
      </w:r>
      <w:r w:rsidRPr="00ED3413">
        <w:rPr>
          <w:szCs w:val="24"/>
        </w:rPr>
        <w:tab/>
        <w:t xml:space="preserve">Glucose + Oxygen  </w:t>
      </w:r>
    </w:p>
    <w:p w:rsidR="00DA695F" w:rsidRPr="00ED3413" w:rsidRDefault="002910C4" w:rsidP="002910C4">
      <w:pPr>
        <w:pStyle w:val="ListParagraph"/>
        <w:rPr>
          <w:szCs w:val="24"/>
        </w:rPr>
      </w:pPr>
      <w:r w:rsidRPr="00ED3413">
        <w:rPr>
          <w:szCs w:val="24"/>
        </w:rPr>
        <w:t xml:space="preserve">b) </w:t>
      </w:r>
      <w:proofErr w:type="spellStart"/>
      <w:proofErr w:type="gramStart"/>
      <w:r w:rsidR="009A01E9" w:rsidRPr="00ED3413">
        <w:rPr>
          <w:szCs w:val="24"/>
        </w:rPr>
        <w:t>i</w:t>
      </w:r>
      <w:proofErr w:type="spellEnd"/>
      <w:proofErr w:type="gramEnd"/>
      <w:r w:rsidR="009A01E9" w:rsidRPr="00ED3413">
        <w:rPr>
          <w:szCs w:val="24"/>
        </w:rPr>
        <w:t xml:space="preserve">) </w:t>
      </w:r>
      <w:proofErr w:type="spellStart"/>
      <w:r w:rsidR="009A01E9" w:rsidRPr="00ED3413">
        <w:rPr>
          <w:szCs w:val="24"/>
        </w:rPr>
        <w:t>Stroma</w:t>
      </w:r>
      <w:proofErr w:type="spellEnd"/>
      <w:r w:rsidR="009A01E9" w:rsidRPr="00ED3413">
        <w:rPr>
          <w:szCs w:val="24"/>
        </w:rPr>
        <w:t>;</w:t>
      </w:r>
    </w:p>
    <w:p w:rsidR="009A01E9" w:rsidRPr="00ED3413" w:rsidRDefault="009A01E9" w:rsidP="002910C4">
      <w:pPr>
        <w:pStyle w:val="ListParagraph"/>
        <w:rPr>
          <w:szCs w:val="24"/>
        </w:rPr>
      </w:pPr>
      <w:r w:rsidRPr="00ED3413">
        <w:rPr>
          <w:szCs w:val="24"/>
        </w:rPr>
        <w:t xml:space="preserve">    ii) Grana/Granum;</w:t>
      </w:r>
    </w:p>
    <w:p w:rsidR="00DA695F" w:rsidRPr="00ED3413" w:rsidRDefault="00687DBF" w:rsidP="00DA695F">
      <w:pPr>
        <w:pStyle w:val="ListParagraph"/>
        <w:numPr>
          <w:ilvl w:val="0"/>
          <w:numId w:val="2"/>
        </w:numPr>
        <w:rPr>
          <w:szCs w:val="24"/>
        </w:rPr>
      </w:pPr>
      <w:r w:rsidRPr="00ED3413">
        <w:rPr>
          <w:szCs w:val="24"/>
        </w:rPr>
        <w:t xml:space="preserve">a) </w:t>
      </w:r>
      <w:proofErr w:type="spellStart"/>
      <w:r w:rsidRPr="00ED3413">
        <w:rPr>
          <w:szCs w:val="24"/>
        </w:rPr>
        <w:t>Catalyse</w:t>
      </w:r>
      <w:proofErr w:type="spellEnd"/>
      <w:r w:rsidRPr="00ED3413">
        <w:rPr>
          <w:szCs w:val="24"/>
        </w:rPr>
        <w:t>/Increase/Accelerate rate of metabolic reactions; Regulate/Control rate of reactions to avoid explosive outcomes;</w:t>
      </w:r>
    </w:p>
    <w:p w:rsidR="00DA695F" w:rsidRDefault="00D6747E" w:rsidP="009A01E9">
      <w:pPr>
        <w:pStyle w:val="ListParagraph"/>
        <w:jc w:val="both"/>
      </w:pPr>
      <w:r w:rsidRPr="00ED3413">
        <w:rPr>
          <w:szCs w:val="24"/>
        </w:rPr>
        <w:t>b) Extreme pH; Extreme temperature; Low concentration of enzymes; High substrate concentration; More inhibitors; Less co-enzymes/co-factors;</w:t>
      </w:r>
      <w:r>
        <w:t xml:space="preserve"> </w:t>
      </w:r>
      <w:r w:rsidRPr="00D6747E">
        <w:rPr>
          <w:i/>
        </w:rPr>
        <w:t>Mark 1</w:t>
      </w:r>
      <w:r w:rsidRPr="00D6747E">
        <w:rPr>
          <w:i/>
          <w:vertAlign w:val="superscript"/>
        </w:rPr>
        <w:t>st</w:t>
      </w:r>
      <w:r w:rsidRPr="00D6747E">
        <w:rPr>
          <w:i/>
        </w:rPr>
        <w:t xml:space="preserve"> 2</w:t>
      </w:r>
    </w:p>
    <w:sectPr w:rsidR="00DA695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F9E" w:rsidRDefault="00BB0F9E" w:rsidP="009E2336">
      <w:pPr>
        <w:spacing w:after="0" w:line="240" w:lineRule="auto"/>
      </w:pPr>
      <w:r>
        <w:separator/>
      </w:r>
    </w:p>
  </w:endnote>
  <w:endnote w:type="continuationSeparator" w:id="0">
    <w:p w:rsidR="00BB0F9E" w:rsidRDefault="00BB0F9E" w:rsidP="009E2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F9E" w:rsidRDefault="00BB0F9E" w:rsidP="009E2336">
      <w:pPr>
        <w:spacing w:after="0" w:line="240" w:lineRule="auto"/>
      </w:pPr>
      <w:r>
        <w:separator/>
      </w:r>
    </w:p>
  </w:footnote>
  <w:footnote w:type="continuationSeparator" w:id="0">
    <w:p w:rsidR="00BB0F9E" w:rsidRDefault="00BB0F9E" w:rsidP="009E2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336" w:rsidRDefault="009E2336" w:rsidP="00ED45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87112"/>
    <w:multiLevelType w:val="hybridMultilevel"/>
    <w:tmpl w:val="3C9201D2"/>
    <w:lvl w:ilvl="0" w:tplc="1452D51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E5C3F"/>
    <w:multiLevelType w:val="hybridMultilevel"/>
    <w:tmpl w:val="0D803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5F"/>
    <w:rsid w:val="00067B3A"/>
    <w:rsid w:val="00097983"/>
    <w:rsid w:val="001511EA"/>
    <w:rsid w:val="00172604"/>
    <w:rsid w:val="00185BB5"/>
    <w:rsid w:val="00237C71"/>
    <w:rsid w:val="002910C4"/>
    <w:rsid w:val="002A09EF"/>
    <w:rsid w:val="003A4079"/>
    <w:rsid w:val="004F7CC5"/>
    <w:rsid w:val="005649F4"/>
    <w:rsid w:val="00586213"/>
    <w:rsid w:val="005C38B3"/>
    <w:rsid w:val="00641933"/>
    <w:rsid w:val="00687DBF"/>
    <w:rsid w:val="007D1A30"/>
    <w:rsid w:val="008633AD"/>
    <w:rsid w:val="0087002F"/>
    <w:rsid w:val="0090548B"/>
    <w:rsid w:val="00933930"/>
    <w:rsid w:val="0099038F"/>
    <w:rsid w:val="009A01E9"/>
    <w:rsid w:val="009E2336"/>
    <w:rsid w:val="00A8219B"/>
    <w:rsid w:val="00AB2083"/>
    <w:rsid w:val="00AF577A"/>
    <w:rsid w:val="00BB0F9E"/>
    <w:rsid w:val="00BF4B09"/>
    <w:rsid w:val="00C03E0F"/>
    <w:rsid w:val="00C21880"/>
    <w:rsid w:val="00C22380"/>
    <w:rsid w:val="00CD68E2"/>
    <w:rsid w:val="00D132FB"/>
    <w:rsid w:val="00D6747E"/>
    <w:rsid w:val="00D861BA"/>
    <w:rsid w:val="00DA695F"/>
    <w:rsid w:val="00E257A1"/>
    <w:rsid w:val="00E64293"/>
    <w:rsid w:val="00ED3413"/>
    <w:rsid w:val="00ED45CC"/>
    <w:rsid w:val="00EF45A2"/>
    <w:rsid w:val="00F25850"/>
    <w:rsid w:val="00FB5AA5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E74C66-0591-4026-8600-8C19AA16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38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9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33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E2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33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EBUSAMBE</cp:lastModifiedBy>
  <cp:revision>1</cp:revision>
  <dcterms:created xsi:type="dcterms:W3CDTF">2022-06-07T21:36:00Z</dcterms:created>
  <dcterms:modified xsi:type="dcterms:W3CDTF">2023-02-14T12:08:00Z</dcterms:modified>
</cp:coreProperties>
</file>