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21" w:rsidRPr="00C908C6" w:rsidRDefault="00BC347A" w:rsidP="007D53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BIOLOGY </w:t>
      </w:r>
      <w:r w:rsidR="007D5321" w:rsidRPr="005454AF">
        <w:rPr>
          <w:rFonts w:ascii="Times New Roman" w:eastAsia="Times New Roman" w:hAnsi="Times New Roman" w:cs="Times New Roman"/>
          <w:b/>
          <w:sz w:val="24"/>
          <w:szCs w:val="24"/>
        </w:rPr>
        <w:t>FORM 2</w:t>
      </w:r>
    </w:p>
    <w:p w:rsidR="007D5321" w:rsidRPr="00C908C6" w:rsidRDefault="007D5321" w:rsidP="007D53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4AF">
        <w:rPr>
          <w:rFonts w:ascii="Times New Roman" w:eastAsia="Times New Roman" w:hAnsi="Times New Roman" w:cs="Times New Roman"/>
          <w:b/>
          <w:sz w:val="24"/>
          <w:szCs w:val="24"/>
        </w:rPr>
        <w:t>OPENER TERM 1 2023</w:t>
      </w:r>
    </w:p>
    <w:p w:rsidR="007D5321" w:rsidRPr="005454AF" w:rsidRDefault="007D5321" w:rsidP="007D53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8C6">
        <w:rPr>
          <w:rFonts w:ascii="Times New Roman" w:eastAsia="Times New Roman" w:hAnsi="Times New Roman" w:cs="Times New Roman"/>
          <w:b/>
          <w:sz w:val="24"/>
          <w:szCs w:val="24"/>
        </w:rPr>
        <w:t>TIME: 1 ½ HOURS</w:t>
      </w:r>
    </w:p>
    <w:p w:rsidR="007D5321" w:rsidRPr="00C908C6" w:rsidRDefault="007D5321" w:rsidP="007D53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4AF">
        <w:rPr>
          <w:rFonts w:ascii="Times New Roman" w:eastAsia="Times New Roman" w:hAnsi="Times New Roman" w:cs="Times New Roman"/>
          <w:b/>
          <w:sz w:val="24"/>
          <w:szCs w:val="24"/>
        </w:rPr>
        <w:t>50 MARKS</w:t>
      </w:r>
    </w:p>
    <w:p w:rsidR="007D5321" w:rsidRPr="00C908C6" w:rsidRDefault="007D5321" w:rsidP="007D5321">
      <w:pPr>
        <w:spacing w:after="0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321" w:rsidRPr="00C908C6" w:rsidRDefault="007D5321" w:rsidP="007D53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NAME………………………………….…</w:t>
      </w:r>
      <w:r w:rsidRPr="00C908C6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………... ADM NO……………..CLASS………                 </w:t>
      </w:r>
    </w:p>
    <w:p w:rsidR="007D5321" w:rsidRPr="005454AF" w:rsidRDefault="007D5321" w:rsidP="007D53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4AF">
        <w:rPr>
          <w:rFonts w:ascii="Times New Roman" w:eastAsia="Times New Roman" w:hAnsi="Times New Roman" w:cs="Times New Roman"/>
          <w:b/>
          <w:sz w:val="24"/>
          <w:szCs w:val="24"/>
        </w:rPr>
        <w:t>Attempt all question</w:t>
      </w:r>
    </w:p>
    <w:p w:rsidR="00B313EC" w:rsidRDefault="00B313EC" w:rsidP="00B313E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5B4">
        <w:rPr>
          <w:rFonts w:ascii="Times New Roman" w:hAnsi="Times New Roman" w:cs="Times New Roman"/>
          <w:sz w:val="24"/>
          <w:szCs w:val="24"/>
        </w:rPr>
        <w:t xml:space="preserve">Name </w:t>
      </w:r>
      <w:r w:rsidRPr="00FD65B4">
        <w:rPr>
          <w:rFonts w:ascii="Times New Roman" w:hAnsi="Times New Roman" w:cs="Times New Roman"/>
          <w:b/>
          <w:sz w:val="24"/>
          <w:szCs w:val="24"/>
        </w:rPr>
        <w:t>two</w:t>
      </w:r>
      <w:r w:rsidRPr="00FD65B4">
        <w:rPr>
          <w:rFonts w:ascii="Times New Roman" w:hAnsi="Times New Roman" w:cs="Times New Roman"/>
          <w:sz w:val="24"/>
          <w:szCs w:val="24"/>
        </w:rPr>
        <w:t xml:space="preserve"> structures found in plant cell that are absent in animal cell               (2 mks)</w:t>
      </w:r>
    </w:p>
    <w:p w:rsidR="009B7114" w:rsidRDefault="009B7114" w:rsidP="009B711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7114" w:rsidRPr="00FD65B4" w:rsidRDefault="009B7114" w:rsidP="009B711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13EC" w:rsidRDefault="00B313EC" w:rsidP="00B313E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5B4">
        <w:rPr>
          <w:rFonts w:ascii="Times New Roman" w:hAnsi="Times New Roman" w:cs="Times New Roman"/>
          <w:sz w:val="24"/>
          <w:szCs w:val="24"/>
        </w:rPr>
        <w:t>a) Define active transport                                                                                      (1 mk)</w:t>
      </w:r>
    </w:p>
    <w:p w:rsidR="009B7114" w:rsidRDefault="009B7114" w:rsidP="00B313E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13EC" w:rsidRPr="007D5321" w:rsidRDefault="00B313EC" w:rsidP="007D53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5321">
        <w:rPr>
          <w:rFonts w:ascii="Times New Roman" w:hAnsi="Times New Roman" w:cs="Times New Roman"/>
          <w:sz w:val="24"/>
          <w:szCs w:val="24"/>
        </w:rPr>
        <w:t>b) What is the significance of active transport in living organisms                     (2 mks)</w:t>
      </w:r>
    </w:p>
    <w:p w:rsidR="009B7114" w:rsidRDefault="009B7114" w:rsidP="00B313E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7114" w:rsidRPr="00FD65B4" w:rsidRDefault="009B7114" w:rsidP="00B313E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13EC" w:rsidRPr="00FD65B4" w:rsidRDefault="00B313EC" w:rsidP="00B313EC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65B4">
        <w:rPr>
          <w:rFonts w:ascii="Times New Roman" w:eastAsia="Calibri" w:hAnsi="Times New Roman" w:cs="Times New Roman"/>
          <w:sz w:val="24"/>
          <w:szCs w:val="24"/>
        </w:rPr>
        <w:t>a) Give the uses of the following apparatus                                                         (2 mks)</w:t>
      </w:r>
    </w:p>
    <w:p w:rsidR="00B313EC" w:rsidRDefault="006D3592" w:rsidP="00B313EC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65B4">
        <w:rPr>
          <w:rFonts w:ascii="Times New Roman" w:eastAsia="Calibri" w:hAnsi="Times New Roman" w:cs="Times New Roman"/>
          <w:sz w:val="24"/>
          <w:szCs w:val="24"/>
        </w:rPr>
        <w:t>Specimen</w:t>
      </w:r>
      <w:r w:rsidR="00B313EC" w:rsidRPr="00FD65B4">
        <w:rPr>
          <w:rFonts w:ascii="Times New Roman" w:eastAsia="Calibri" w:hAnsi="Times New Roman" w:cs="Times New Roman"/>
          <w:sz w:val="24"/>
          <w:szCs w:val="24"/>
        </w:rPr>
        <w:t xml:space="preserve"> bottle</w:t>
      </w:r>
    </w:p>
    <w:p w:rsidR="009B7114" w:rsidRPr="00FD65B4" w:rsidRDefault="009B7114" w:rsidP="009B7114">
      <w:pPr>
        <w:spacing w:after="160" w:line="36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313EC" w:rsidRDefault="00B313EC" w:rsidP="00B313EC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65B4">
        <w:rPr>
          <w:rFonts w:ascii="Times New Roman" w:eastAsia="Calibri" w:hAnsi="Times New Roman" w:cs="Times New Roman"/>
          <w:sz w:val="24"/>
          <w:szCs w:val="24"/>
        </w:rPr>
        <w:t>Pooter</w:t>
      </w:r>
      <w:r w:rsidR="009B71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7114" w:rsidRPr="00FD65B4" w:rsidRDefault="009B7114" w:rsidP="009B7114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B7114" w:rsidRDefault="00B313EC" w:rsidP="007D532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D65B4">
        <w:rPr>
          <w:rFonts w:ascii="Times New Roman" w:eastAsia="Calibri" w:hAnsi="Times New Roman" w:cs="Times New Roman"/>
          <w:sz w:val="24"/>
          <w:szCs w:val="24"/>
        </w:rPr>
        <w:t xml:space="preserve">State </w:t>
      </w:r>
      <w:r w:rsidRPr="00FD65B4">
        <w:rPr>
          <w:rFonts w:ascii="Times New Roman" w:eastAsia="Calibri" w:hAnsi="Times New Roman" w:cs="Times New Roman"/>
          <w:b/>
          <w:sz w:val="24"/>
          <w:szCs w:val="24"/>
        </w:rPr>
        <w:t xml:space="preserve">two </w:t>
      </w:r>
      <w:r w:rsidRPr="00FD65B4">
        <w:rPr>
          <w:rFonts w:ascii="Times New Roman" w:eastAsia="Calibri" w:hAnsi="Times New Roman" w:cs="Times New Roman"/>
          <w:sz w:val="24"/>
          <w:szCs w:val="24"/>
        </w:rPr>
        <w:t>necessary precautions to be observed when collecting specimens   (3 mks)</w:t>
      </w:r>
    </w:p>
    <w:p w:rsidR="007D5321" w:rsidRPr="007D5321" w:rsidRDefault="007D5321" w:rsidP="00BC347A">
      <w:pPr>
        <w:pStyle w:val="ListParagraph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13EC" w:rsidRPr="00FD65B4" w:rsidRDefault="00B313EC" w:rsidP="00B313EC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65B4">
        <w:rPr>
          <w:rFonts w:ascii="Times New Roman" w:eastAsia="Calibri" w:hAnsi="Times New Roman" w:cs="Times New Roman"/>
          <w:sz w:val="24"/>
          <w:szCs w:val="24"/>
        </w:rPr>
        <w:t>Name the carbohydrate that is</w:t>
      </w:r>
    </w:p>
    <w:p w:rsidR="00B313EC" w:rsidRDefault="00B313EC" w:rsidP="00B313EC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65B4">
        <w:rPr>
          <w:rFonts w:ascii="Times New Roman" w:eastAsia="Calibri" w:hAnsi="Times New Roman" w:cs="Times New Roman"/>
          <w:sz w:val="24"/>
          <w:szCs w:val="24"/>
        </w:rPr>
        <w:t>Stored in plant seeds                                                         (1 mk)</w:t>
      </w:r>
    </w:p>
    <w:p w:rsidR="009B7114" w:rsidRPr="00FD65B4" w:rsidRDefault="009B7114" w:rsidP="009B7114">
      <w:pPr>
        <w:spacing w:after="160" w:line="360" w:lineRule="auto"/>
        <w:ind w:left="28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313EC" w:rsidRDefault="00B313EC" w:rsidP="00B313EC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65B4">
        <w:rPr>
          <w:rFonts w:ascii="Times New Roman" w:eastAsia="Calibri" w:hAnsi="Times New Roman" w:cs="Times New Roman"/>
          <w:sz w:val="24"/>
          <w:szCs w:val="24"/>
        </w:rPr>
        <w:t>Stored in mammalian muscles                                           (1 mk)</w:t>
      </w:r>
    </w:p>
    <w:p w:rsidR="009B7114" w:rsidRPr="00FD65B4" w:rsidRDefault="009B7114" w:rsidP="009B7114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313EC" w:rsidRDefault="00B313EC" w:rsidP="00B313EC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65B4">
        <w:rPr>
          <w:rFonts w:ascii="Times New Roman" w:eastAsia="Calibri" w:hAnsi="Times New Roman" w:cs="Times New Roman"/>
          <w:sz w:val="24"/>
          <w:szCs w:val="24"/>
        </w:rPr>
        <w:t>Most abundant in human blood                                         (1 mk)</w:t>
      </w:r>
    </w:p>
    <w:p w:rsidR="009B7114" w:rsidRPr="00FD65B4" w:rsidRDefault="009B7114" w:rsidP="009B7114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313EC" w:rsidRPr="00FD65B4" w:rsidRDefault="00B313EC" w:rsidP="00B313EC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65B4">
        <w:rPr>
          <w:rFonts w:ascii="Times New Roman" w:eastAsia="Calibri" w:hAnsi="Times New Roman" w:cs="Times New Roman"/>
          <w:sz w:val="24"/>
          <w:szCs w:val="24"/>
        </w:rPr>
        <w:t xml:space="preserve">The scientific name of an onion is </w:t>
      </w:r>
      <w:r w:rsidRPr="00FD65B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Allium cepa </w:t>
      </w:r>
      <w:r w:rsidRPr="00FD65B4">
        <w:rPr>
          <w:rFonts w:ascii="Times New Roman" w:eastAsia="Calibri" w:hAnsi="Times New Roman" w:cs="Times New Roman"/>
          <w:sz w:val="24"/>
          <w:szCs w:val="24"/>
        </w:rPr>
        <w:t>Identify the genus and the species to which the organism belongs                                                                                 (2 mks)</w:t>
      </w:r>
    </w:p>
    <w:p w:rsidR="009B7114" w:rsidRDefault="00B313EC" w:rsidP="00B313EC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65B4">
        <w:rPr>
          <w:rFonts w:ascii="Times New Roman" w:eastAsia="Calibri" w:hAnsi="Times New Roman" w:cs="Times New Roman"/>
          <w:sz w:val="24"/>
          <w:szCs w:val="24"/>
        </w:rPr>
        <w:t xml:space="preserve">     Genus</w:t>
      </w:r>
      <w:r w:rsidRPr="00FD65B4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</w:p>
    <w:p w:rsidR="00B313EC" w:rsidRPr="00FD65B4" w:rsidRDefault="00B313EC" w:rsidP="00B313EC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65B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FD65B4">
        <w:rPr>
          <w:rFonts w:ascii="Times New Roman" w:eastAsia="Calibri" w:hAnsi="Times New Roman" w:cs="Times New Roman"/>
          <w:sz w:val="24"/>
          <w:szCs w:val="24"/>
        </w:rPr>
        <w:t xml:space="preserve"> species</w:t>
      </w:r>
    </w:p>
    <w:p w:rsidR="00B313EC" w:rsidRDefault="007D5321" w:rsidP="00B313EC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Outline two</w:t>
      </w:r>
      <w:r w:rsidR="00B313EC" w:rsidRPr="00FD65B4">
        <w:rPr>
          <w:rFonts w:ascii="Times New Roman" w:eastAsia="Calibri" w:hAnsi="Times New Roman" w:cs="Times New Roman"/>
          <w:sz w:val="24"/>
          <w:szCs w:val="24"/>
        </w:rPr>
        <w:t xml:space="preserve"> functions of carbohydrate in living organism                          (2 mks)</w:t>
      </w:r>
    </w:p>
    <w:p w:rsidR="009B7114" w:rsidRDefault="009B7114" w:rsidP="009B7114">
      <w:pPr>
        <w:spacing w:after="16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B7114" w:rsidRDefault="009B7114" w:rsidP="009B7114">
      <w:pPr>
        <w:spacing w:after="16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B7114" w:rsidRPr="00FD65B4" w:rsidRDefault="009B7114" w:rsidP="009B7114">
      <w:pPr>
        <w:spacing w:after="16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313EC" w:rsidRDefault="00B313EC" w:rsidP="00B313EC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65B4">
        <w:rPr>
          <w:rFonts w:ascii="Times New Roman" w:eastAsia="Calibri" w:hAnsi="Times New Roman" w:cs="Times New Roman"/>
          <w:sz w:val="24"/>
          <w:szCs w:val="24"/>
        </w:rPr>
        <w:t>What are the building blocks of proteins                                                        (1 mk)</w:t>
      </w:r>
    </w:p>
    <w:p w:rsidR="009B7114" w:rsidRPr="00FD65B4" w:rsidRDefault="009B7114" w:rsidP="009B7114">
      <w:pPr>
        <w:spacing w:after="16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313EC" w:rsidRDefault="00B313EC" w:rsidP="00B313EC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65B4">
        <w:rPr>
          <w:rFonts w:ascii="Times New Roman" w:eastAsia="Calibri" w:hAnsi="Times New Roman" w:cs="Times New Roman"/>
          <w:sz w:val="24"/>
          <w:szCs w:val="24"/>
        </w:rPr>
        <w:t xml:space="preserve">Give </w:t>
      </w:r>
      <w:r w:rsidRPr="00FD65B4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FD65B4">
        <w:rPr>
          <w:rFonts w:ascii="Times New Roman" w:eastAsia="Calibri" w:hAnsi="Times New Roman" w:cs="Times New Roman"/>
          <w:sz w:val="24"/>
          <w:szCs w:val="24"/>
        </w:rPr>
        <w:t xml:space="preserve"> factors that determine energy requirement in human beings         (2 mks)</w:t>
      </w:r>
    </w:p>
    <w:p w:rsidR="009B7114" w:rsidRDefault="009B7114" w:rsidP="009B7114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B7114" w:rsidRPr="00FD65B4" w:rsidRDefault="009B7114" w:rsidP="009B7114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313EC" w:rsidRDefault="006D3592" w:rsidP="00B313EC">
      <w:pPr>
        <w:tabs>
          <w:tab w:val="left" w:pos="720"/>
          <w:tab w:val="left" w:pos="368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D65B4">
        <w:rPr>
          <w:rFonts w:ascii="Times New Roman" w:hAnsi="Times New Roman" w:cs="Times New Roman"/>
          <w:sz w:val="24"/>
          <w:szCs w:val="24"/>
        </w:rPr>
        <w:t>6. A</w:t>
      </w:r>
      <w:r w:rsidR="00B313EC" w:rsidRPr="00FD65B4">
        <w:rPr>
          <w:rFonts w:ascii="Times New Roman" w:hAnsi="Times New Roman" w:cs="Times New Roman"/>
          <w:sz w:val="24"/>
          <w:szCs w:val="24"/>
        </w:rPr>
        <w:t xml:space="preserve"> certain animal has no incisors, no canines, six premolars and six molars in its upper jaw, in the lower jaw </w:t>
      </w:r>
      <w:r w:rsidRPr="00FD65B4">
        <w:rPr>
          <w:rFonts w:ascii="Times New Roman" w:hAnsi="Times New Roman" w:cs="Times New Roman"/>
          <w:sz w:val="24"/>
          <w:szCs w:val="24"/>
        </w:rPr>
        <w:t>there are</w:t>
      </w:r>
      <w:r w:rsidR="00B313EC" w:rsidRPr="00FD65B4">
        <w:rPr>
          <w:rFonts w:ascii="Times New Roman" w:hAnsi="Times New Roman" w:cs="Times New Roman"/>
          <w:sz w:val="24"/>
          <w:szCs w:val="24"/>
        </w:rPr>
        <w:t xml:space="preserve"> six incisors, two canines, six premolars and six m</w:t>
      </w:r>
      <w:r w:rsidR="009B7114">
        <w:rPr>
          <w:rFonts w:ascii="Times New Roman" w:hAnsi="Times New Roman" w:cs="Times New Roman"/>
          <w:sz w:val="24"/>
          <w:szCs w:val="24"/>
        </w:rPr>
        <w:t>olars. Write its dental formula</w:t>
      </w:r>
      <w:r w:rsidR="00B73096">
        <w:rPr>
          <w:rFonts w:ascii="Times New Roman" w:hAnsi="Times New Roman" w:cs="Times New Roman"/>
          <w:sz w:val="24"/>
          <w:szCs w:val="24"/>
        </w:rPr>
        <w:t xml:space="preserve">?        </w:t>
      </w:r>
      <w:r w:rsidR="00B73096">
        <w:rPr>
          <w:rFonts w:ascii="Times New Roman" w:hAnsi="Times New Roman" w:cs="Times New Roman"/>
          <w:sz w:val="24"/>
          <w:szCs w:val="24"/>
        </w:rPr>
        <w:tab/>
      </w:r>
      <w:r w:rsidR="00B73096">
        <w:rPr>
          <w:rFonts w:ascii="Times New Roman" w:hAnsi="Times New Roman" w:cs="Times New Roman"/>
          <w:sz w:val="24"/>
          <w:szCs w:val="24"/>
        </w:rPr>
        <w:tab/>
      </w:r>
      <w:r w:rsidR="00B73096">
        <w:rPr>
          <w:rFonts w:ascii="Times New Roman" w:hAnsi="Times New Roman" w:cs="Times New Roman"/>
          <w:sz w:val="24"/>
          <w:szCs w:val="24"/>
        </w:rPr>
        <w:tab/>
      </w:r>
      <w:r w:rsidR="00B73096">
        <w:rPr>
          <w:rFonts w:ascii="Times New Roman" w:hAnsi="Times New Roman" w:cs="Times New Roman"/>
          <w:sz w:val="24"/>
          <w:szCs w:val="24"/>
        </w:rPr>
        <w:tab/>
      </w:r>
      <w:r w:rsidR="00B73096">
        <w:rPr>
          <w:rFonts w:ascii="Times New Roman" w:hAnsi="Times New Roman" w:cs="Times New Roman"/>
          <w:sz w:val="24"/>
          <w:szCs w:val="24"/>
        </w:rPr>
        <w:tab/>
      </w:r>
      <w:r w:rsidR="00B73096">
        <w:rPr>
          <w:rFonts w:ascii="Times New Roman" w:hAnsi="Times New Roman" w:cs="Times New Roman"/>
          <w:sz w:val="24"/>
          <w:szCs w:val="24"/>
        </w:rPr>
        <w:tab/>
      </w:r>
      <w:r w:rsidR="00B73096">
        <w:rPr>
          <w:rFonts w:ascii="Times New Roman" w:hAnsi="Times New Roman" w:cs="Times New Roman"/>
          <w:sz w:val="24"/>
          <w:szCs w:val="24"/>
        </w:rPr>
        <w:tab/>
        <w:t>(3</w:t>
      </w:r>
      <w:r w:rsidR="00B313EC" w:rsidRPr="00FD65B4">
        <w:rPr>
          <w:rFonts w:ascii="Times New Roman" w:hAnsi="Times New Roman" w:cs="Times New Roman"/>
          <w:sz w:val="24"/>
          <w:szCs w:val="24"/>
        </w:rPr>
        <w:t>marks)</w:t>
      </w:r>
    </w:p>
    <w:p w:rsidR="009B7114" w:rsidRDefault="009B7114" w:rsidP="00B313EC">
      <w:pPr>
        <w:tabs>
          <w:tab w:val="left" w:pos="720"/>
          <w:tab w:val="left" w:pos="368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7114" w:rsidRDefault="009B7114" w:rsidP="00B313EC">
      <w:pPr>
        <w:tabs>
          <w:tab w:val="left" w:pos="720"/>
          <w:tab w:val="left" w:pos="368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7114" w:rsidRPr="00FD65B4" w:rsidRDefault="009B7114" w:rsidP="00B313EC">
      <w:pPr>
        <w:tabs>
          <w:tab w:val="left" w:pos="720"/>
          <w:tab w:val="left" w:pos="368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D65B4" w:rsidRPr="00FD65B4" w:rsidRDefault="009B7114" w:rsidP="00FD65B4">
      <w:pPr>
        <w:tabs>
          <w:tab w:val="left" w:pos="360"/>
          <w:tab w:val="left" w:pos="720"/>
          <w:tab w:val="left" w:pos="3681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D5321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7D5321" w:rsidRPr="00FD65B4">
        <w:rPr>
          <w:rFonts w:ascii="Times New Roman" w:eastAsia="Calibri" w:hAnsi="Times New Roman" w:cs="Times New Roman"/>
          <w:sz w:val="24"/>
          <w:szCs w:val="24"/>
        </w:rPr>
        <w:t xml:space="preserve">State a factor that denatures enzymes </w:t>
      </w:r>
      <w:r w:rsidR="007D5321" w:rsidRPr="00FD65B4">
        <w:rPr>
          <w:rFonts w:ascii="Times New Roman" w:eastAsia="Calibri" w:hAnsi="Times New Roman" w:cs="Times New Roman"/>
          <w:sz w:val="24"/>
          <w:szCs w:val="24"/>
        </w:rPr>
        <w:tab/>
      </w:r>
      <w:r w:rsidR="007D5321" w:rsidRPr="00FD65B4">
        <w:rPr>
          <w:rFonts w:ascii="Times New Roman" w:eastAsia="Calibri" w:hAnsi="Times New Roman" w:cs="Times New Roman"/>
          <w:sz w:val="24"/>
          <w:szCs w:val="24"/>
        </w:rPr>
        <w:tab/>
      </w:r>
      <w:r w:rsidR="007D5321" w:rsidRPr="00FD65B4">
        <w:rPr>
          <w:rFonts w:ascii="Times New Roman" w:eastAsia="Calibri" w:hAnsi="Times New Roman" w:cs="Times New Roman"/>
          <w:sz w:val="24"/>
          <w:szCs w:val="24"/>
        </w:rPr>
        <w:tab/>
      </w:r>
      <w:r w:rsidR="007D5321" w:rsidRPr="00FD65B4">
        <w:rPr>
          <w:rFonts w:ascii="Times New Roman" w:eastAsia="Calibri" w:hAnsi="Times New Roman" w:cs="Times New Roman"/>
          <w:sz w:val="24"/>
          <w:szCs w:val="24"/>
        </w:rPr>
        <w:tab/>
      </w:r>
      <w:r w:rsidR="007D5321" w:rsidRPr="00FD65B4">
        <w:rPr>
          <w:rFonts w:ascii="Times New Roman" w:eastAsia="Calibri" w:hAnsi="Times New Roman" w:cs="Times New Roman"/>
          <w:sz w:val="24"/>
          <w:szCs w:val="24"/>
        </w:rPr>
        <w:tab/>
      </w:r>
      <w:r w:rsidR="007D5321" w:rsidRPr="00FD65B4">
        <w:rPr>
          <w:rFonts w:ascii="Times New Roman" w:eastAsia="Calibri" w:hAnsi="Times New Roman" w:cs="Times New Roman"/>
          <w:sz w:val="24"/>
          <w:szCs w:val="24"/>
        </w:rPr>
        <w:tab/>
        <w:t>(1mark)</w:t>
      </w:r>
    </w:p>
    <w:p w:rsidR="00FD65B4" w:rsidRPr="00FD65B4" w:rsidRDefault="00FD65B4" w:rsidP="007D5321">
      <w:pPr>
        <w:tabs>
          <w:tab w:val="left" w:pos="360"/>
          <w:tab w:val="left" w:pos="5715"/>
        </w:tabs>
        <w:spacing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D65B4">
        <w:rPr>
          <w:rFonts w:ascii="Times New Roman" w:eastAsia="Times New Roman" w:hAnsi="Times New Roman" w:cs="Times New Roman"/>
          <w:sz w:val="24"/>
          <w:szCs w:val="24"/>
        </w:rPr>
        <w:tab/>
      </w:r>
      <w:r w:rsidR="007D53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65B4" w:rsidRDefault="00FD65B4" w:rsidP="009B7114">
      <w:pPr>
        <w:tabs>
          <w:tab w:val="left" w:pos="360"/>
          <w:tab w:val="left" w:pos="720"/>
          <w:tab w:val="left" w:pos="3681"/>
        </w:tabs>
        <w:spacing w:line="36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65B4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Pr="00FD65B4">
        <w:rPr>
          <w:rFonts w:ascii="Times New Roman" w:eastAsia="Calibri" w:hAnsi="Times New Roman" w:cs="Times New Roman"/>
          <w:sz w:val="24"/>
          <w:szCs w:val="24"/>
        </w:rPr>
        <w:tab/>
      </w:r>
      <w:r w:rsidR="007D5321" w:rsidRPr="00FD65B4">
        <w:rPr>
          <w:rFonts w:ascii="Times New Roman" w:eastAsia="Calibri" w:hAnsi="Times New Roman" w:cs="Times New Roman"/>
          <w:sz w:val="24"/>
          <w:szCs w:val="24"/>
        </w:rPr>
        <w:t>Name the features that increase the surface area of small intestines.</w:t>
      </w:r>
      <w:r w:rsidR="007D5321" w:rsidRPr="00FD65B4">
        <w:rPr>
          <w:rFonts w:ascii="Times New Roman" w:eastAsia="Calibri" w:hAnsi="Times New Roman" w:cs="Times New Roman"/>
          <w:sz w:val="24"/>
          <w:szCs w:val="24"/>
        </w:rPr>
        <w:tab/>
      </w:r>
      <w:r w:rsidR="007D5321" w:rsidRPr="00FD65B4">
        <w:rPr>
          <w:rFonts w:ascii="Times New Roman" w:eastAsia="Calibri" w:hAnsi="Times New Roman" w:cs="Times New Roman"/>
          <w:sz w:val="24"/>
          <w:szCs w:val="24"/>
        </w:rPr>
        <w:tab/>
        <w:t>(2marks)</w:t>
      </w:r>
    </w:p>
    <w:p w:rsidR="00FD65B4" w:rsidRDefault="00FD65B4" w:rsidP="007D5321">
      <w:pPr>
        <w:tabs>
          <w:tab w:val="left" w:pos="360"/>
          <w:tab w:val="left" w:pos="720"/>
          <w:tab w:val="left" w:pos="3681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B7114" w:rsidRDefault="009B7114" w:rsidP="00FD65B4">
      <w:pPr>
        <w:tabs>
          <w:tab w:val="left" w:pos="360"/>
          <w:tab w:val="left" w:pos="720"/>
          <w:tab w:val="left" w:pos="3681"/>
        </w:tabs>
        <w:spacing w:line="36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B7114" w:rsidRPr="00FD65B4" w:rsidRDefault="009B7114" w:rsidP="00FD65B4">
      <w:pPr>
        <w:tabs>
          <w:tab w:val="left" w:pos="360"/>
          <w:tab w:val="left" w:pos="720"/>
          <w:tab w:val="left" w:pos="3681"/>
        </w:tabs>
        <w:spacing w:line="36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B51C4" w:rsidRPr="00FD65B4" w:rsidRDefault="009B7114" w:rsidP="002B51C4">
      <w:pPr>
        <w:tabs>
          <w:tab w:val="left" w:pos="720"/>
        </w:tabs>
        <w:spacing w:before="24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="002B51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51C4" w:rsidRPr="00FD65B4">
        <w:rPr>
          <w:rFonts w:ascii="Times New Roman" w:eastAsia="Times New Roman" w:hAnsi="Times New Roman" w:cs="Times New Roman"/>
          <w:sz w:val="24"/>
          <w:szCs w:val="24"/>
        </w:rPr>
        <w:t>The diagram below shows what happens to red blood cells when it was put in a solution.</w:t>
      </w:r>
    </w:p>
    <w:p w:rsidR="002B51C4" w:rsidRPr="00FD65B4" w:rsidRDefault="002B51C4" w:rsidP="002B51C4">
      <w:pPr>
        <w:tabs>
          <w:tab w:val="left" w:pos="720"/>
        </w:tabs>
        <w:spacing w:before="24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D65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FD65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41D1A33" wp14:editId="2B82F430">
            <wp:extent cx="4533900" cy="1181100"/>
            <wp:effectExtent l="0" t="0" r="0" b="0"/>
            <wp:docPr id="4" name="Picture 4" descr="Kenya Certificate Of Secondary Education (KCSE 2008) Biology Pap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enya Certificate Of Secondary Education (KCSE 2008) Biology Paper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1C4" w:rsidRPr="00FD65B4" w:rsidRDefault="002B51C4" w:rsidP="002B51C4">
      <w:pPr>
        <w:numPr>
          <w:ilvl w:val="0"/>
          <w:numId w:val="9"/>
        </w:numPr>
        <w:tabs>
          <w:tab w:val="left" w:pos="720"/>
        </w:tabs>
        <w:spacing w:before="24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65B4">
        <w:rPr>
          <w:rFonts w:ascii="Times New Roman" w:eastAsia="Calibri" w:hAnsi="Times New Roman" w:cs="Times New Roman"/>
          <w:sz w:val="24"/>
          <w:szCs w:val="24"/>
        </w:rPr>
        <w:t xml:space="preserve">Name the type of solution in which the cell was put.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FD65B4">
        <w:rPr>
          <w:rFonts w:ascii="Times New Roman" w:eastAsia="Calibri" w:hAnsi="Times New Roman" w:cs="Times New Roman"/>
          <w:sz w:val="24"/>
          <w:szCs w:val="24"/>
        </w:rPr>
        <w:t>(1mk)</w:t>
      </w:r>
    </w:p>
    <w:p w:rsidR="002B51C4" w:rsidRPr="00FD65B4" w:rsidRDefault="002B51C4" w:rsidP="002B51C4">
      <w:pPr>
        <w:tabs>
          <w:tab w:val="left" w:pos="720"/>
        </w:tabs>
        <w:spacing w:before="24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D65B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2B51C4" w:rsidRPr="00FD65B4" w:rsidRDefault="002B51C4" w:rsidP="002B51C4">
      <w:pPr>
        <w:numPr>
          <w:ilvl w:val="0"/>
          <w:numId w:val="9"/>
        </w:numPr>
        <w:tabs>
          <w:tab w:val="left" w:pos="720"/>
        </w:tabs>
        <w:spacing w:before="24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65B4">
        <w:rPr>
          <w:rFonts w:ascii="Times New Roman" w:eastAsia="Calibri" w:hAnsi="Times New Roman" w:cs="Times New Roman"/>
          <w:sz w:val="24"/>
          <w:szCs w:val="24"/>
        </w:rPr>
        <w:t xml:space="preserve">Name the process demonstrated in the diagram.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FD65B4">
        <w:rPr>
          <w:rFonts w:ascii="Times New Roman" w:eastAsia="Calibri" w:hAnsi="Times New Roman" w:cs="Times New Roman"/>
          <w:sz w:val="24"/>
          <w:szCs w:val="24"/>
        </w:rPr>
        <w:t>(1mk)</w:t>
      </w:r>
    </w:p>
    <w:p w:rsidR="009B7114" w:rsidRDefault="009B7114" w:rsidP="002B51C4">
      <w:pPr>
        <w:tabs>
          <w:tab w:val="left" w:pos="360"/>
          <w:tab w:val="left" w:pos="720"/>
          <w:tab w:val="left" w:pos="3681"/>
        </w:tabs>
        <w:spacing w:line="36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D65B4" w:rsidRPr="00FD65B4" w:rsidRDefault="009B7114" w:rsidP="009B7114">
      <w:pPr>
        <w:tabs>
          <w:tab w:val="left" w:pos="360"/>
          <w:tab w:val="left" w:pos="720"/>
          <w:tab w:val="left" w:pos="3681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FD65B4" w:rsidRPr="00FD65B4">
        <w:rPr>
          <w:rFonts w:ascii="Times New Roman" w:eastAsia="Calibri" w:hAnsi="Times New Roman" w:cs="Times New Roman"/>
          <w:sz w:val="24"/>
          <w:szCs w:val="24"/>
        </w:rPr>
        <w:t>. Name the functions of the following apparatus.</w:t>
      </w:r>
    </w:p>
    <w:p w:rsidR="00FD65B4" w:rsidRDefault="00FD65B4" w:rsidP="00FD65B4">
      <w:pPr>
        <w:tabs>
          <w:tab w:val="left" w:pos="360"/>
          <w:tab w:val="left" w:pos="720"/>
          <w:tab w:val="left" w:pos="3681"/>
        </w:tabs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65B4">
        <w:rPr>
          <w:rFonts w:ascii="Times New Roman" w:eastAsia="Calibri" w:hAnsi="Times New Roman" w:cs="Times New Roman"/>
          <w:sz w:val="24"/>
          <w:szCs w:val="24"/>
        </w:rPr>
        <w:t>i.) Pitfall trap                                                                                                              (1mk)</w:t>
      </w:r>
    </w:p>
    <w:p w:rsidR="001E175D" w:rsidRPr="00FD65B4" w:rsidRDefault="001E175D" w:rsidP="00FD65B4">
      <w:pPr>
        <w:tabs>
          <w:tab w:val="left" w:pos="360"/>
          <w:tab w:val="left" w:pos="720"/>
          <w:tab w:val="left" w:pos="3681"/>
        </w:tabs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D65B4" w:rsidRPr="00FD65B4" w:rsidRDefault="00FD65B4" w:rsidP="00FD65B4">
      <w:pPr>
        <w:tabs>
          <w:tab w:val="left" w:pos="720"/>
        </w:tabs>
        <w:spacing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D65B4">
        <w:rPr>
          <w:rFonts w:ascii="Times New Roman" w:eastAsia="Times New Roman" w:hAnsi="Times New Roman" w:cs="Times New Roman"/>
          <w:sz w:val="24"/>
          <w:szCs w:val="24"/>
        </w:rPr>
        <w:t xml:space="preserve">           ii.) Bait trap                                                                                                              (1mk)</w:t>
      </w:r>
    </w:p>
    <w:p w:rsidR="00FD65B4" w:rsidRPr="00FD65B4" w:rsidRDefault="00FD65B4" w:rsidP="001E175D">
      <w:pPr>
        <w:tabs>
          <w:tab w:val="left" w:pos="720"/>
        </w:tabs>
        <w:spacing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D65B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D65B4" w:rsidRPr="00FD65B4" w:rsidRDefault="001E175D" w:rsidP="00FD65B4">
      <w:pPr>
        <w:tabs>
          <w:tab w:val="left" w:pos="720"/>
        </w:tabs>
        <w:spacing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D65B4" w:rsidRPr="00FD65B4">
        <w:rPr>
          <w:rFonts w:ascii="Times New Roman" w:eastAsia="Times New Roman" w:hAnsi="Times New Roman" w:cs="Times New Roman"/>
          <w:sz w:val="24"/>
          <w:szCs w:val="24"/>
        </w:rPr>
        <w:t>. The scientific name for cat is Canis Domestica.</w:t>
      </w:r>
    </w:p>
    <w:p w:rsidR="00FD65B4" w:rsidRPr="00FD65B4" w:rsidRDefault="00FD65B4" w:rsidP="00FD65B4">
      <w:pPr>
        <w:tabs>
          <w:tab w:val="left" w:pos="720"/>
        </w:tabs>
        <w:spacing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D65B4">
        <w:rPr>
          <w:rFonts w:ascii="Times New Roman" w:eastAsia="Times New Roman" w:hAnsi="Times New Roman" w:cs="Times New Roman"/>
          <w:sz w:val="24"/>
          <w:szCs w:val="24"/>
        </w:rPr>
        <w:t xml:space="preserve">       i) Identify two mistakes made in writing the name above.                                        (2mks)</w:t>
      </w:r>
    </w:p>
    <w:p w:rsidR="001E175D" w:rsidRDefault="00FD65B4" w:rsidP="001E175D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5B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FD65B4" w:rsidRPr="00FD65B4" w:rsidRDefault="00FD65B4" w:rsidP="00FD65B4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5B4">
        <w:rPr>
          <w:rFonts w:ascii="Times New Roman" w:eastAsia="Times New Roman" w:hAnsi="Times New Roman" w:cs="Times New Roman"/>
          <w:sz w:val="24"/>
          <w:szCs w:val="24"/>
        </w:rPr>
        <w:t xml:space="preserve">   ii) State two reasons why latin language are preferred when writing the above name.     (2mks)</w:t>
      </w:r>
    </w:p>
    <w:p w:rsidR="00FD65B4" w:rsidRPr="00FD65B4" w:rsidRDefault="00FD65B4" w:rsidP="001E175D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5B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FD65B4" w:rsidRPr="00FD65B4" w:rsidRDefault="001E175D" w:rsidP="00FD65B4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FD65B4" w:rsidRPr="00FD65B4">
        <w:rPr>
          <w:rFonts w:ascii="Times New Roman" w:eastAsia="Times New Roman" w:hAnsi="Times New Roman" w:cs="Times New Roman"/>
          <w:sz w:val="24"/>
          <w:szCs w:val="24"/>
        </w:rPr>
        <w:t>. State two factors that increase the rate of photosynthesis.                                              (2mks)</w:t>
      </w:r>
    </w:p>
    <w:p w:rsidR="00FD65B4" w:rsidRPr="00FD65B4" w:rsidRDefault="00FD65B4" w:rsidP="00FD65B4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5B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FD65B4" w:rsidRDefault="001E175D" w:rsidP="00FD65B4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12</w:t>
      </w:r>
      <w:r w:rsidR="00FD65B4" w:rsidRPr="00FD65B4">
        <w:rPr>
          <w:rFonts w:ascii="Times New Roman" w:eastAsia="Times New Roman" w:hAnsi="Times New Roman" w:cs="Times New Roman"/>
          <w:sz w:val="24"/>
          <w:szCs w:val="24"/>
        </w:rPr>
        <w:t xml:space="preserve">. Raymond observed eight epidermal cells across the field of a light microscope. If the diameter of the field of the          field of view is 4mm, estimate the average size of each cell in micrometer. Show your working.               </w:t>
      </w:r>
      <w:r w:rsidR="009B71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D65B4" w:rsidRPr="00FD65B4">
        <w:rPr>
          <w:rFonts w:ascii="Times New Roman" w:eastAsia="Times New Roman" w:hAnsi="Times New Roman" w:cs="Times New Roman"/>
          <w:sz w:val="24"/>
          <w:szCs w:val="24"/>
        </w:rPr>
        <w:t>(3mks)</w:t>
      </w:r>
    </w:p>
    <w:p w:rsidR="009B7114" w:rsidRDefault="009B7114" w:rsidP="00FD65B4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114" w:rsidRDefault="009B7114" w:rsidP="00FD65B4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114" w:rsidRPr="00FD65B4" w:rsidRDefault="009B7114" w:rsidP="00FD65B4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5B4" w:rsidRPr="00FD65B4" w:rsidRDefault="001E175D" w:rsidP="00FD65B4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FD65B4" w:rsidRPr="00FD65B4">
        <w:rPr>
          <w:rFonts w:ascii="Times New Roman" w:eastAsia="Times New Roman" w:hAnsi="Times New Roman" w:cs="Times New Roman"/>
          <w:sz w:val="24"/>
          <w:szCs w:val="24"/>
        </w:rPr>
        <w:t>. Give the reason for carrying out the following procedures when preparing wet mounts of plant tissues.</w:t>
      </w:r>
    </w:p>
    <w:p w:rsidR="00FD65B4" w:rsidRPr="00FD65B4" w:rsidRDefault="00FD65B4" w:rsidP="00FD65B4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5B4">
        <w:rPr>
          <w:rFonts w:ascii="Times New Roman" w:eastAsia="Times New Roman" w:hAnsi="Times New Roman" w:cs="Times New Roman"/>
          <w:sz w:val="24"/>
          <w:szCs w:val="24"/>
        </w:rPr>
        <w:t xml:space="preserve">         i.) Making very thin sections                                                                                        (1mk)</w:t>
      </w:r>
    </w:p>
    <w:p w:rsidR="00FD65B4" w:rsidRPr="00FD65B4" w:rsidRDefault="00FD65B4" w:rsidP="00FD65B4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5B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D65B4" w:rsidRPr="00FD65B4" w:rsidRDefault="00FD65B4" w:rsidP="00FD65B4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5B4">
        <w:rPr>
          <w:rFonts w:ascii="Times New Roman" w:eastAsia="Times New Roman" w:hAnsi="Times New Roman" w:cs="Times New Roman"/>
          <w:sz w:val="24"/>
          <w:szCs w:val="24"/>
        </w:rPr>
        <w:t xml:space="preserve">         ii.) Adding water on the plant section                                                                           (1mk)</w:t>
      </w:r>
    </w:p>
    <w:p w:rsidR="00FD65B4" w:rsidRPr="00FD65B4" w:rsidRDefault="00FD65B4" w:rsidP="009B7114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5B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FD65B4" w:rsidRPr="00FD65B4" w:rsidRDefault="00FD65B4" w:rsidP="00FD65B4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5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iii.) Placing cover slip over the plant section                                                                (1mk)</w:t>
      </w:r>
    </w:p>
    <w:p w:rsidR="00FD65B4" w:rsidRPr="00FD65B4" w:rsidRDefault="00FD65B4" w:rsidP="009B7114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5B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D65B4" w:rsidRDefault="00B219F9" w:rsidP="00FD65B4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FD65B4" w:rsidRPr="00FD65B4">
        <w:rPr>
          <w:rFonts w:ascii="Times New Roman" w:eastAsia="Times New Roman" w:hAnsi="Times New Roman" w:cs="Times New Roman"/>
          <w:sz w:val="24"/>
          <w:szCs w:val="24"/>
        </w:rPr>
        <w:t>. Give</w:t>
      </w:r>
      <w:r w:rsidR="00B06C70">
        <w:rPr>
          <w:rFonts w:ascii="Times New Roman" w:eastAsia="Times New Roman" w:hAnsi="Times New Roman" w:cs="Times New Roman"/>
          <w:sz w:val="24"/>
          <w:szCs w:val="24"/>
        </w:rPr>
        <w:t xml:space="preserve"> three roles of Osmosis</w:t>
      </w:r>
      <w:r w:rsidR="00FD65B4" w:rsidRPr="00FD65B4">
        <w:rPr>
          <w:rFonts w:ascii="Times New Roman" w:eastAsia="Times New Roman" w:hAnsi="Times New Roman" w:cs="Times New Roman"/>
          <w:sz w:val="24"/>
          <w:szCs w:val="24"/>
        </w:rPr>
        <w:t xml:space="preserve"> in living organisms.                                                            (3mks)</w:t>
      </w:r>
    </w:p>
    <w:p w:rsidR="00B06C70" w:rsidRPr="00FD65B4" w:rsidRDefault="00B06C70" w:rsidP="00FD65B4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5B4" w:rsidRPr="00FD65B4" w:rsidRDefault="00B219F9" w:rsidP="00FD65B4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FD65B4" w:rsidRPr="00FD65B4">
        <w:rPr>
          <w:rFonts w:ascii="Times New Roman" w:eastAsia="Times New Roman" w:hAnsi="Times New Roman" w:cs="Times New Roman"/>
          <w:sz w:val="24"/>
          <w:szCs w:val="24"/>
        </w:rPr>
        <w:t>. The di</w:t>
      </w:r>
      <w:r w:rsidR="00B06C70">
        <w:rPr>
          <w:rFonts w:ascii="Times New Roman" w:eastAsia="Times New Roman" w:hAnsi="Times New Roman" w:cs="Times New Roman"/>
          <w:sz w:val="24"/>
          <w:szCs w:val="24"/>
        </w:rPr>
        <w:t xml:space="preserve">agram below represents </w:t>
      </w:r>
      <w:r w:rsidR="006D359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D3592" w:rsidRPr="00FD65B4">
        <w:rPr>
          <w:rFonts w:ascii="Times New Roman" w:eastAsia="Times New Roman" w:hAnsi="Times New Roman" w:cs="Times New Roman"/>
          <w:sz w:val="24"/>
          <w:szCs w:val="24"/>
        </w:rPr>
        <w:t>jaw</w:t>
      </w:r>
      <w:r w:rsidR="00FD65B4" w:rsidRPr="00FD65B4">
        <w:rPr>
          <w:rFonts w:ascii="Times New Roman" w:eastAsia="Times New Roman" w:hAnsi="Times New Roman" w:cs="Times New Roman"/>
          <w:sz w:val="24"/>
          <w:szCs w:val="24"/>
        </w:rPr>
        <w:t xml:space="preserve"> of a mammal. </w:t>
      </w:r>
    </w:p>
    <w:p w:rsidR="00FD65B4" w:rsidRPr="00FD65B4" w:rsidRDefault="00FD65B4" w:rsidP="00FD65B4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5B4" w:rsidRPr="00FD65B4" w:rsidRDefault="00FD65B4" w:rsidP="00FD65B4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5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FD65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2EF492" wp14:editId="03696ADF">
            <wp:extent cx="2867025" cy="1600200"/>
            <wp:effectExtent l="0" t="0" r="0" b="0"/>
            <wp:docPr id="2" name="Picture 2" descr="FORM 1-4 FULL SET END TERM EXAMS By AMOBI SOFT COPY PUBLISHERS For the  Marking Schemes WhatsApp/sms/call Sir Obiero Amos @ 0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 1-4 FULL SET END TERM EXAMS By AMOBI SOFT COPY PUBLISHERS For the  Marking Schemes WhatsApp/sms/call Sir Obiero Amos @ 07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B4" w:rsidRDefault="00FD65B4" w:rsidP="00FD65B4">
      <w:pPr>
        <w:numPr>
          <w:ilvl w:val="0"/>
          <w:numId w:val="8"/>
        </w:numPr>
        <w:tabs>
          <w:tab w:val="left" w:pos="720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65B4">
        <w:rPr>
          <w:rFonts w:ascii="Times New Roman" w:eastAsia="Calibri" w:hAnsi="Times New Roman" w:cs="Times New Roman"/>
          <w:sz w:val="24"/>
          <w:szCs w:val="24"/>
        </w:rPr>
        <w:t xml:space="preserve">Name the mode of nutrition of the mammal whose jaw is shown.                      </w:t>
      </w:r>
      <w:r w:rsidR="00B06C7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D65B4">
        <w:rPr>
          <w:rFonts w:ascii="Times New Roman" w:eastAsia="Calibri" w:hAnsi="Times New Roman" w:cs="Times New Roman"/>
          <w:sz w:val="24"/>
          <w:szCs w:val="24"/>
        </w:rPr>
        <w:t>(1mk)</w:t>
      </w:r>
    </w:p>
    <w:p w:rsidR="00B06C70" w:rsidRPr="00FD65B4" w:rsidRDefault="00B06C70" w:rsidP="00B06C70">
      <w:pPr>
        <w:tabs>
          <w:tab w:val="left" w:pos="720"/>
        </w:tabs>
        <w:spacing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D65B4" w:rsidRDefault="00FD65B4" w:rsidP="00FD65B4">
      <w:pPr>
        <w:numPr>
          <w:ilvl w:val="0"/>
          <w:numId w:val="8"/>
        </w:numPr>
        <w:tabs>
          <w:tab w:val="left" w:pos="720"/>
        </w:tabs>
        <w:spacing w:before="24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65B4">
        <w:rPr>
          <w:rFonts w:ascii="Times New Roman" w:eastAsia="Calibri" w:hAnsi="Times New Roman" w:cs="Times New Roman"/>
          <w:sz w:val="24"/>
          <w:szCs w:val="24"/>
        </w:rPr>
        <w:t xml:space="preserve">Give two observable reasons for your answer in 20 i.) above                               </w:t>
      </w:r>
      <w:r w:rsidR="00B06C7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D65B4">
        <w:rPr>
          <w:rFonts w:ascii="Times New Roman" w:eastAsia="Calibri" w:hAnsi="Times New Roman" w:cs="Times New Roman"/>
          <w:sz w:val="24"/>
          <w:szCs w:val="24"/>
        </w:rPr>
        <w:t>(2mks)</w:t>
      </w:r>
    </w:p>
    <w:p w:rsidR="00B06C70" w:rsidRDefault="00B06C70" w:rsidP="00B06C70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B06C70" w:rsidRPr="00FD65B4" w:rsidRDefault="00B06C70" w:rsidP="00B06C70">
      <w:pPr>
        <w:tabs>
          <w:tab w:val="left" w:pos="720"/>
        </w:tabs>
        <w:spacing w:before="24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D65B4" w:rsidRDefault="00FD65B4" w:rsidP="00FD65B4">
      <w:pPr>
        <w:numPr>
          <w:ilvl w:val="0"/>
          <w:numId w:val="8"/>
        </w:numPr>
        <w:tabs>
          <w:tab w:val="left" w:pos="720"/>
        </w:tabs>
        <w:spacing w:before="24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65B4">
        <w:rPr>
          <w:rFonts w:ascii="Times New Roman" w:eastAsia="Calibri" w:hAnsi="Times New Roman" w:cs="Times New Roman"/>
          <w:sz w:val="24"/>
          <w:szCs w:val="24"/>
        </w:rPr>
        <w:t xml:space="preserve">Label the incisor tooth in the diagram.                                              </w:t>
      </w:r>
      <w:r w:rsidR="00B06C70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FD65B4">
        <w:rPr>
          <w:rFonts w:ascii="Times New Roman" w:eastAsia="Calibri" w:hAnsi="Times New Roman" w:cs="Times New Roman"/>
          <w:sz w:val="24"/>
          <w:szCs w:val="24"/>
        </w:rPr>
        <w:t>(1mk)</w:t>
      </w:r>
    </w:p>
    <w:p w:rsidR="00490338" w:rsidRPr="00FD65B4" w:rsidRDefault="00490338" w:rsidP="00490338">
      <w:pPr>
        <w:tabs>
          <w:tab w:val="left" w:pos="720"/>
        </w:tabs>
        <w:spacing w:before="24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D65B4" w:rsidRPr="00FD65B4" w:rsidRDefault="00B219F9" w:rsidP="00B06C70">
      <w:pPr>
        <w:tabs>
          <w:tab w:val="left" w:pos="720"/>
        </w:tabs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FD65B4" w:rsidRPr="00FD65B4">
        <w:rPr>
          <w:rFonts w:ascii="Times New Roman" w:eastAsia="Times New Roman" w:hAnsi="Times New Roman" w:cs="Times New Roman"/>
          <w:sz w:val="24"/>
          <w:szCs w:val="24"/>
        </w:rPr>
        <w:t xml:space="preserve">. a) Define the term photosynthesis.                                                     </w:t>
      </w:r>
      <w:r w:rsidR="00B06C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FD65B4" w:rsidRPr="00FD65B4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:rsidR="00FD65B4" w:rsidRPr="00FD65B4" w:rsidRDefault="00FD65B4" w:rsidP="00FD65B4">
      <w:pPr>
        <w:tabs>
          <w:tab w:val="left" w:pos="720"/>
        </w:tabs>
        <w:spacing w:before="24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1325F" w:rsidRPr="00FD65B4" w:rsidRDefault="0041325F">
      <w:pPr>
        <w:rPr>
          <w:rFonts w:ascii="Times New Roman" w:hAnsi="Times New Roman" w:cs="Times New Roman"/>
          <w:sz w:val="24"/>
          <w:szCs w:val="24"/>
        </w:rPr>
      </w:pPr>
    </w:p>
    <w:sectPr w:rsidR="0041325F" w:rsidRPr="00FD65B4" w:rsidSect="007D5321">
      <w:footerReference w:type="default" r:id="rId10"/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3E" w:rsidRDefault="003B153E" w:rsidP="00AF3915">
      <w:pPr>
        <w:spacing w:after="0" w:line="240" w:lineRule="auto"/>
      </w:pPr>
      <w:r>
        <w:separator/>
      </w:r>
    </w:p>
  </w:endnote>
  <w:endnote w:type="continuationSeparator" w:id="0">
    <w:p w:rsidR="003B153E" w:rsidRDefault="003B153E" w:rsidP="00AF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917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3915" w:rsidRDefault="00AF39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E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3915" w:rsidRDefault="00AF3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3E" w:rsidRDefault="003B153E" w:rsidP="00AF3915">
      <w:pPr>
        <w:spacing w:after="0" w:line="240" w:lineRule="auto"/>
      </w:pPr>
      <w:r>
        <w:separator/>
      </w:r>
    </w:p>
  </w:footnote>
  <w:footnote w:type="continuationSeparator" w:id="0">
    <w:p w:rsidR="003B153E" w:rsidRDefault="003B153E" w:rsidP="00AF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D4B"/>
    <w:multiLevelType w:val="hybridMultilevel"/>
    <w:tmpl w:val="3CC0E8F6"/>
    <w:lvl w:ilvl="0" w:tplc="8A0A087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1616F4"/>
    <w:multiLevelType w:val="hybridMultilevel"/>
    <w:tmpl w:val="5E601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8635C"/>
    <w:multiLevelType w:val="hybridMultilevel"/>
    <w:tmpl w:val="BE986AC8"/>
    <w:lvl w:ilvl="0" w:tplc="76169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6E0925"/>
    <w:multiLevelType w:val="hybridMultilevel"/>
    <w:tmpl w:val="C4684786"/>
    <w:lvl w:ilvl="0" w:tplc="0409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672ED"/>
    <w:multiLevelType w:val="hybridMultilevel"/>
    <w:tmpl w:val="F42AB464"/>
    <w:lvl w:ilvl="0" w:tplc="EC02C9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9F1898"/>
    <w:multiLevelType w:val="hybridMultilevel"/>
    <w:tmpl w:val="1E4A612A"/>
    <w:lvl w:ilvl="0" w:tplc="E1787E8C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77F00368"/>
    <w:multiLevelType w:val="hybridMultilevel"/>
    <w:tmpl w:val="31BEC7E4"/>
    <w:lvl w:ilvl="0" w:tplc="261C45AC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96D16"/>
    <w:multiLevelType w:val="hybridMultilevel"/>
    <w:tmpl w:val="A1C8E9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B7726"/>
    <w:multiLevelType w:val="hybridMultilevel"/>
    <w:tmpl w:val="6F8020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EC"/>
    <w:rsid w:val="00175C57"/>
    <w:rsid w:val="001E175D"/>
    <w:rsid w:val="002436A0"/>
    <w:rsid w:val="002B51C4"/>
    <w:rsid w:val="003B153E"/>
    <w:rsid w:val="0041325F"/>
    <w:rsid w:val="00490338"/>
    <w:rsid w:val="005E1443"/>
    <w:rsid w:val="006D3592"/>
    <w:rsid w:val="007451AF"/>
    <w:rsid w:val="007D5321"/>
    <w:rsid w:val="009B7114"/>
    <w:rsid w:val="00AF3915"/>
    <w:rsid w:val="00B06C70"/>
    <w:rsid w:val="00B219F9"/>
    <w:rsid w:val="00B313EC"/>
    <w:rsid w:val="00B349B8"/>
    <w:rsid w:val="00B73096"/>
    <w:rsid w:val="00BC347A"/>
    <w:rsid w:val="00BD1E84"/>
    <w:rsid w:val="00F25C5D"/>
    <w:rsid w:val="00F97107"/>
    <w:rsid w:val="00FC15CF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3EC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915"/>
  </w:style>
  <w:style w:type="paragraph" w:styleId="Footer">
    <w:name w:val="footer"/>
    <w:basedOn w:val="Normal"/>
    <w:link w:val="FooterChar"/>
    <w:uiPriority w:val="99"/>
    <w:unhideWhenUsed/>
    <w:rsid w:val="00AF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3EC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915"/>
  </w:style>
  <w:style w:type="paragraph" w:styleId="Footer">
    <w:name w:val="footer"/>
    <w:basedOn w:val="Normal"/>
    <w:link w:val="FooterChar"/>
    <w:uiPriority w:val="99"/>
    <w:unhideWhenUsed/>
    <w:rsid w:val="00AF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YOBESH</dc:creator>
  <cp:lastModifiedBy>user</cp:lastModifiedBy>
  <cp:revision>4</cp:revision>
  <dcterms:created xsi:type="dcterms:W3CDTF">2022-11-11T13:03:00Z</dcterms:created>
  <dcterms:modified xsi:type="dcterms:W3CDTF">2023-01-21T19:50:00Z</dcterms:modified>
</cp:coreProperties>
</file>