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32"/>
        </w:rPr>
      </w:pPr>
      <w:r>
        <w:rPr>
          <w:b/>
          <w:sz w:val="32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b/>
          <w:sz w:val="32"/>
        </w:rPr>
      </w:pPr>
      <w:r>
        <w:rPr>
          <w:b/>
          <w:sz w:val="32"/>
        </w:rPr>
        <w:t xml:space="preserve">TERM 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ab/>
      </w:r>
      <w:r>
        <w:rPr>
          <w:b/>
          <w:sz w:val="32"/>
        </w:rPr>
        <w:t>-</w:t>
      </w:r>
      <w:r>
        <w:rPr>
          <w:b/>
          <w:sz w:val="32"/>
          <w:lang w:val="en-US"/>
        </w:rPr>
        <w:t xml:space="preserve">DECEMBER </w:t>
      </w:r>
      <w:r>
        <w:rPr>
          <w:b/>
          <w:sz w:val="32"/>
        </w:rPr>
        <w:t>2021</w:t>
      </w:r>
    </w:p>
    <w:p>
      <w:pPr>
        <w:pStyle w:val="style0"/>
        <w:spacing w:after="0" w:lineRule="auto" w:line="240"/>
        <w:jc w:val="center"/>
        <w:rPr>
          <w:b/>
          <w:sz w:val="32"/>
        </w:rPr>
      </w:pPr>
      <w:r>
        <w:rPr>
          <w:b/>
          <w:sz w:val="32"/>
        </w:rPr>
        <w:t>AGRICULTURE PAPER 1</w:t>
      </w:r>
    </w:p>
    <w:p>
      <w:pPr>
        <w:pStyle w:val="style0"/>
        <w:spacing w:after="0" w:lineRule="auto" w:line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MARKING SCHEME.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b/>
          <w:szCs w:val="24"/>
        </w:rPr>
      </w:pPr>
      <w:r>
        <w:rPr>
          <w:b/>
          <w:szCs w:val="24"/>
        </w:rPr>
        <w:t>SECTION A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1. Intensive farming system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 ½ x4 ) 2mks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>High yields per unit area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>Maximum utilization of available land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>High level of technology is used to give high yields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spacing w:after="0" w:lineRule="auto" w:line="240"/>
        <w:rPr>
          <w:szCs w:val="24"/>
        </w:rPr>
      </w:pPr>
      <w:r>
        <w:rPr>
          <w:szCs w:val="24"/>
        </w:rPr>
        <w:t>High level skills and management used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2. Compost manure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 ½ x4) 2mks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Cs w:val="24"/>
        </w:rPr>
      </w:pPr>
      <w:r>
        <w:rPr>
          <w:szCs w:val="24"/>
        </w:rPr>
        <w:t>Brown in color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Cs w:val="24"/>
        </w:rPr>
      </w:pPr>
      <w:r>
        <w:rPr>
          <w:szCs w:val="24"/>
        </w:rPr>
        <w:t>Has the smell of forest soil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Cs w:val="24"/>
        </w:rPr>
      </w:pPr>
      <w:r>
        <w:rPr>
          <w:szCs w:val="24"/>
        </w:rPr>
        <w:t>Original nature of materials not noticeable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Cs w:val="24"/>
        </w:rPr>
      </w:pPr>
      <w:r>
        <w:rPr>
          <w:szCs w:val="24"/>
        </w:rPr>
        <w:t>Light in weight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3. Choice of resources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 ½ x2) 1 mk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Cs w:val="24"/>
        </w:rPr>
      </w:pPr>
      <w:r>
        <w:rPr>
          <w:szCs w:val="24"/>
        </w:rPr>
        <w:t>Because the resources have many alternative uses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Cs w:val="24"/>
        </w:rPr>
      </w:pPr>
      <w:r>
        <w:rPr>
          <w:szCs w:val="24"/>
        </w:rPr>
        <w:t>Because the resources are scarce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4. Working capital are raw materials used in the production of crops and livestock e.g. seeds,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     feeds, fertilizer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(1 mk)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5. High potential zones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 ½ x 2) 1mk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szCs w:val="24"/>
        </w:rPr>
      </w:pPr>
      <w:r>
        <w:rPr>
          <w:szCs w:val="24"/>
        </w:rPr>
        <w:t>Where soils are fertile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szCs w:val="24"/>
        </w:rPr>
      </w:pPr>
      <w:r>
        <w:rPr>
          <w:szCs w:val="24"/>
        </w:rPr>
        <w:t>Areas that receive high amount of rainfall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szCs w:val="24"/>
        </w:rPr>
      </w:pPr>
      <w:r>
        <w:rPr>
          <w:szCs w:val="24"/>
        </w:rPr>
        <w:t>Optimum temperature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6.  Available water</w:t>
      </w:r>
      <w:r>
        <w:rPr>
          <w:szCs w:val="24"/>
        </w:rPr>
        <w:tab/>
      </w:r>
      <w:r>
        <w:rPr>
          <w:szCs w:val="24"/>
        </w:rPr>
        <w:t>(2 X ½ ) 1 mk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     Capillary water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7. GDP is the sum total of all goods and services produced using resources in a country in one year. 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    GNP is the sum total of goods and services produced by citizens of a country locally and abroad.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</w:t>
      </w:r>
      <w:r>
        <w:rPr>
          <w:szCs w:val="24"/>
        </w:rPr>
        <w:t>2 mks</w:t>
      </w:r>
      <w:r>
        <w:rPr>
          <w:szCs w:val="24"/>
        </w:rPr>
        <w:t>)</w:t>
      </w:r>
      <w:r>
        <w:rPr>
          <w:szCs w:val="24"/>
        </w:rPr>
        <w:t xml:space="preserve"> mark as a whole.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8. Pomoculture is growing of fruits crops 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    Olericulture is </w:t>
      </w:r>
      <w:r>
        <w:rPr>
          <w:szCs w:val="24"/>
        </w:rPr>
        <w:t>growing of vegetable crops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(2 mks)</w:t>
      </w:r>
      <w:r>
        <w:rPr>
          <w:szCs w:val="24"/>
        </w:rPr>
        <w:t xml:space="preserve"> mark as a whole.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9. Leaching – nutrients are carried to the lower layers of the soil where they are not available to the crop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    roots . Monocropping – the crop nutrients get exhausted from the soil.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( 1x2 ) 2 mks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( ½ </w:t>
      </w:r>
      <w:r>
        <w:rPr>
          <w:szCs w:val="24"/>
        </w:rPr>
        <w:t>x</w:t>
      </w:r>
      <w:r>
        <w:rPr>
          <w:szCs w:val="24"/>
        </w:rPr>
        <w:t>4</w:t>
      </w:r>
      <w:r>
        <w:rPr>
          <w:szCs w:val="24"/>
        </w:rPr>
        <w:t>) 2mks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Cs w:val="24"/>
        </w:rPr>
      </w:pPr>
      <w:r>
        <w:rPr>
          <w:szCs w:val="24"/>
        </w:rPr>
        <w:t>Grass strips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Cs w:val="24"/>
        </w:rPr>
      </w:pPr>
      <w:r>
        <w:rPr>
          <w:szCs w:val="24"/>
        </w:rPr>
        <w:t>Planting cover crops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Cs w:val="24"/>
        </w:rPr>
      </w:pPr>
      <w:r>
        <w:rPr>
          <w:szCs w:val="24"/>
        </w:rPr>
        <w:t>Contour farming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Cs w:val="24"/>
        </w:rPr>
      </w:pPr>
      <w:r>
        <w:rPr>
          <w:szCs w:val="24"/>
        </w:rPr>
        <w:t>Mulching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Cs w:val="24"/>
        </w:rPr>
      </w:pPr>
      <w:r>
        <w:rPr>
          <w:szCs w:val="24"/>
        </w:rPr>
        <w:t>Afforestation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11. Reasons for earthing up the maize field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(2 x ½ ) 1mk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szCs w:val="24"/>
        </w:rPr>
      </w:pPr>
      <w:r>
        <w:rPr>
          <w:szCs w:val="24"/>
        </w:rPr>
        <w:t>Prevent lodging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szCs w:val="24"/>
        </w:rPr>
      </w:pPr>
      <w:r>
        <w:rPr>
          <w:szCs w:val="24"/>
        </w:rPr>
        <w:t>Improved drainage around root zone of the plant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szCs w:val="24"/>
        </w:rPr>
      </w:pPr>
      <w:r>
        <w:rPr>
          <w:szCs w:val="24"/>
        </w:rPr>
        <w:t>For development of prop roots for extra support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12. Reasons why seeds may fail to germinate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(4 x ½ ) 2mks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Cs w:val="24"/>
        </w:rPr>
      </w:pPr>
      <w:r>
        <w:rPr>
          <w:szCs w:val="24"/>
        </w:rPr>
        <w:t>Pest and disease attack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Cs w:val="24"/>
        </w:rPr>
      </w:pPr>
      <w:r>
        <w:rPr>
          <w:szCs w:val="24"/>
        </w:rPr>
        <w:t>Long storage of seeds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Cs w:val="24"/>
        </w:rPr>
      </w:pPr>
      <w:r>
        <w:rPr>
          <w:szCs w:val="24"/>
        </w:rPr>
        <w:t>Inadequate moisture in the soil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Cs w:val="24"/>
        </w:rPr>
      </w:pPr>
      <w:r>
        <w:rPr>
          <w:szCs w:val="24"/>
        </w:rPr>
        <w:t>Deep placement / shallow placement in the soil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Cs w:val="24"/>
        </w:rPr>
      </w:pPr>
      <w:r>
        <w:rPr>
          <w:szCs w:val="24"/>
        </w:rPr>
        <w:t>Immature embryos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13. Conditions that have led to fragmentation and subdivision of land</w:t>
      </w:r>
      <w:r>
        <w:rPr>
          <w:szCs w:val="24"/>
        </w:rPr>
        <w:tab/>
      </w:r>
      <w:r>
        <w:rPr>
          <w:szCs w:val="24"/>
        </w:rPr>
        <w:t>(3 x ½ ) 1 ½ mks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szCs w:val="24"/>
        </w:rPr>
      </w:pPr>
      <w:r>
        <w:rPr>
          <w:szCs w:val="24"/>
        </w:rPr>
        <w:t>Selling /buying a portion of one’s land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szCs w:val="24"/>
        </w:rPr>
      </w:pPr>
      <w:r>
        <w:rPr>
          <w:szCs w:val="24"/>
        </w:rPr>
        <w:t>Subdividing to heirs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szCs w:val="24"/>
        </w:rPr>
      </w:pPr>
      <w:r>
        <w:rPr>
          <w:szCs w:val="24"/>
        </w:rPr>
        <w:t>Government settling the landless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szCs w:val="24"/>
        </w:rPr>
      </w:pPr>
      <w:r>
        <w:rPr>
          <w:szCs w:val="24"/>
        </w:rPr>
        <w:t>Shifting cultivation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14. Appropriate methods of controlling couch grass in a maize field</w:t>
      </w:r>
      <w:r>
        <w:rPr>
          <w:szCs w:val="24"/>
        </w:rPr>
        <w:tab/>
      </w:r>
      <w:r>
        <w:rPr>
          <w:szCs w:val="24"/>
        </w:rPr>
        <w:t>(2 x ½ ) 1mk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szCs w:val="24"/>
        </w:rPr>
      </w:pPr>
      <w:r>
        <w:rPr>
          <w:szCs w:val="24"/>
        </w:rPr>
        <w:t>Apply appropriate herbicides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szCs w:val="24"/>
        </w:rPr>
      </w:pPr>
      <w:r>
        <w:rPr>
          <w:szCs w:val="24"/>
        </w:rPr>
        <w:t>Deep cultivation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15. Advantage of inorganic fertilizers over organic manure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 ½ x3) 1 ½ mk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szCs w:val="24"/>
        </w:rPr>
      </w:pPr>
      <w:r>
        <w:rPr>
          <w:szCs w:val="24"/>
        </w:rPr>
        <w:t>They readily release nutrients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szCs w:val="24"/>
        </w:rPr>
      </w:pPr>
      <w:r>
        <w:rPr>
          <w:szCs w:val="24"/>
        </w:rPr>
        <w:t>Give more nutrients per unit volume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szCs w:val="24"/>
        </w:rPr>
      </w:pPr>
      <w:r>
        <w:rPr>
          <w:szCs w:val="24"/>
        </w:rPr>
        <w:t>Fertilizer is less bulky than manure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szCs w:val="24"/>
        </w:rPr>
      </w:pPr>
      <w:r>
        <w:rPr>
          <w:szCs w:val="24"/>
        </w:rPr>
        <w:t>Fertilizer is easier to handle than manure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szCs w:val="24"/>
        </w:rPr>
      </w:pPr>
      <w:r>
        <w:rPr>
          <w:szCs w:val="24"/>
        </w:rPr>
        <w:t>Fertilizer requires less labour to prepare than manure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16. </w:t>
      </w:r>
      <w:r>
        <w:rPr>
          <w:szCs w:val="24"/>
        </w:rPr>
        <w:t>State 2 cabbage pests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(2 x ½ ) 1 mk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Cs w:val="24"/>
        </w:rPr>
      </w:pPr>
      <w:r>
        <w:rPr>
          <w:szCs w:val="24"/>
        </w:rPr>
        <w:t>cutworm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Cs w:val="24"/>
        </w:rPr>
      </w:pPr>
      <w:r>
        <w:rPr>
          <w:szCs w:val="24"/>
        </w:rPr>
        <w:t>Aphids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Cs w:val="24"/>
        </w:rPr>
      </w:pPr>
      <w:r>
        <w:rPr>
          <w:szCs w:val="24"/>
        </w:rPr>
        <w:t>Diamond back moth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Cs w:val="24"/>
        </w:rPr>
      </w:pPr>
      <w:r>
        <w:rPr>
          <w:szCs w:val="24"/>
        </w:rPr>
        <w:t>Sawfly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Cs w:val="24"/>
        </w:rPr>
      </w:pPr>
      <w:r>
        <w:rPr>
          <w:szCs w:val="24"/>
        </w:rPr>
        <w:t>Nematodes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Cs w:val="24"/>
        </w:rPr>
      </w:pPr>
      <w:r>
        <w:rPr>
          <w:szCs w:val="24"/>
        </w:rPr>
        <w:t>Slugs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17. Distinguish between pinching out and coppi</w:t>
      </w:r>
      <w:r>
        <w:rPr>
          <w:szCs w:val="24"/>
        </w:rPr>
        <w:t>cing as used in crop production (</w:t>
      </w:r>
      <w:r>
        <w:rPr>
          <w:szCs w:val="24"/>
        </w:rPr>
        <w:t>1mk</w:t>
      </w:r>
      <w:r>
        <w:rPr>
          <w:i/>
          <w:szCs w:val="24"/>
        </w:rPr>
        <w:t>) mark as a whole.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Cs w:val="24"/>
        </w:rPr>
      </w:pPr>
      <w:r>
        <w:rPr>
          <w:szCs w:val="24"/>
        </w:rPr>
        <w:t>Pinching out is removal of terminal bud of a shoot while coppicing is the cutting back of</w:t>
      </w:r>
    </w:p>
    <w:p>
      <w:pPr>
        <w:pStyle w:val="style179"/>
        <w:spacing w:after="0" w:lineRule="auto" w:line="240"/>
        <w:rPr>
          <w:szCs w:val="24"/>
        </w:rPr>
      </w:pPr>
      <w:r>
        <w:rPr>
          <w:szCs w:val="24"/>
        </w:rPr>
        <w:t>Young plants at certain point to stimulate growth.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18. Four pieces of information contained in an invoice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(4 x ½ ) 2 mks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Cs w:val="24"/>
        </w:rPr>
      </w:pPr>
      <w:r>
        <w:rPr>
          <w:szCs w:val="24"/>
        </w:rPr>
        <w:t>People involved in the transaction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Cs w:val="24"/>
        </w:rPr>
      </w:pPr>
      <w:r>
        <w:rPr>
          <w:szCs w:val="24"/>
        </w:rPr>
        <w:t>Invoice number</w:t>
      </w:r>
      <w:r>
        <w:rPr>
          <w:szCs w:val="24"/>
        </w:rPr>
        <w:t xml:space="preserve"> (serial number)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Cs w:val="24"/>
        </w:rPr>
      </w:pPr>
      <w:r>
        <w:rPr>
          <w:szCs w:val="24"/>
        </w:rPr>
        <w:t>Type of goods</w:t>
      </w:r>
      <w:r>
        <w:rPr>
          <w:szCs w:val="24"/>
        </w:rPr>
        <w:t xml:space="preserve"> (particulars)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Cs w:val="24"/>
        </w:rPr>
      </w:pPr>
      <w:r>
        <w:rPr>
          <w:szCs w:val="24"/>
        </w:rPr>
        <w:t>Amount of money involved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Cs w:val="24"/>
        </w:rPr>
      </w:pPr>
      <w:r>
        <w:rPr>
          <w:szCs w:val="24"/>
        </w:rPr>
        <w:t>Terms</w:t>
      </w:r>
      <w:r>
        <w:rPr>
          <w:szCs w:val="24"/>
        </w:rPr>
        <w:t xml:space="preserve"> of payment / when due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>19. Advantages of tractor hire services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(4 x ½ ) 2mks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szCs w:val="24"/>
        </w:rPr>
      </w:pPr>
      <w:r>
        <w:rPr>
          <w:szCs w:val="24"/>
        </w:rPr>
        <w:t>Eliminates risks of owning a tractor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szCs w:val="24"/>
        </w:rPr>
      </w:pPr>
      <w:r>
        <w:rPr>
          <w:szCs w:val="24"/>
        </w:rPr>
        <w:t>It is cheaper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szCs w:val="24"/>
        </w:rPr>
      </w:pPr>
      <w:r>
        <w:rPr>
          <w:szCs w:val="24"/>
        </w:rPr>
        <w:t>No maintenance costs are incurred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szCs w:val="24"/>
        </w:rPr>
      </w:pPr>
      <w:r>
        <w:rPr>
          <w:szCs w:val="24"/>
        </w:rPr>
        <w:t>One can hire several tractors depending on amount of work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szCs w:val="24"/>
        </w:rPr>
      </w:pPr>
      <w:r>
        <w:rPr>
          <w:szCs w:val="24"/>
        </w:rPr>
        <w:t>Enables farmers who cannot afford a tractor to acquire the service</w:t>
      </w:r>
      <w:r>
        <w:rPr>
          <w:szCs w:val="24"/>
        </w:rPr>
        <w:t xml:space="preserve"> </w:t>
      </w: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 xml:space="preserve">20. </w:t>
      </w:r>
      <w:r>
        <w:rPr>
          <w:szCs w:val="24"/>
        </w:rPr>
        <w:t xml:space="preserve">Ed= </w:t>
      </w:r>
      <w:r>
        <w:rPr>
          <w:szCs w:val="24"/>
          <w:u w:val="single"/>
        </w:rPr>
        <w:t>% change in quantity demanded</w:t>
      </w:r>
    </w:p>
    <w:p>
      <w:pPr>
        <w:pStyle w:val="style0"/>
        <w:spacing w:after="0" w:lineRule="auto" w:line="240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 % change in price</w:t>
      </w:r>
    </w:p>
    <w:p>
      <w:pPr>
        <w:pStyle w:val="style0"/>
        <w:tabs>
          <w:tab w:val="left" w:leader="none" w:pos="2400"/>
          <w:tab w:val="left" w:leader="none" w:pos="4020"/>
        </w:tabs>
        <w:spacing w:after="0" w:lineRule="auto" w:line="240"/>
        <w:rPr>
          <w:szCs w:val="24"/>
        </w:rPr>
      </w:pPr>
      <w:r>
        <w:rPr>
          <w:szCs w:val="24"/>
          <w:u w:val="single"/>
        </w:rPr>
        <w:t xml:space="preserve"> 41-30</w:t>
      </w:r>
      <w:r>
        <w:rPr>
          <w:szCs w:val="24"/>
          <w:u w:val="single"/>
        </w:rPr>
        <w:t xml:space="preserve"> </w:t>
      </w:r>
      <w:r>
        <w:rPr>
          <w:szCs w:val="24"/>
        </w:rPr>
        <w:t xml:space="preserve"> x 100</w:t>
      </w:r>
      <w:r>
        <w:rPr>
          <w:szCs w:val="24"/>
        </w:rPr>
        <w:tab/>
      </w:r>
      <w:r>
        <w:rPr>
          <w:szCs w:val="24"/>
        </w:rPr>
        <w:t>=</w:t>
      </w:r>
      <w:r>
        <w:rPr>
          <w:szCs w:val="24"/>
          <w:u w:val="single"/>
        </w:rPr>
        <w:t xml:space="preserve">11 </w:t>
      </w:r>
      <w:r>
        <w:rPr>
          <w:szCs w:val="24"/>
        </w:rPr>
        <w:t xml:space="preserve"> x 100</w:t>
      </w:r>
      <w:r>
        <w:rPr>
          <w:szCs w:val="24"/>
        </w:rPr>
        <w:tab/>
      </w:r>
      <w:r>
        <w:rPr>
          <w:szCs w:val="24"/>
        </w:rPr>
        <w:t>=26.82    ( ½ mk)</w:t>
      </w:r>
    </w:p>
    <w:p>
      <w:pPr>
        <w:pStyle w:val="style0"/>
        <w:tabs>
          <w:tab w:val="left" w:leader="none" w:pos="2400"/>
        </w:tabs>
        <w:spacing w:after="0" w:lineRule="auto" w:line="240"/>
        <w:rPr>
          <w:szCs w:val="24"/>
        </w:rPr>
      </w:pPr>
      <w:r>
        <w:rPr>
          <w:szCs w:val="24"/>
        </w:rPr>
        <w:t xml:space="preserve"> 41</w:t>
      </w:r>
      <w:r>
        <w:rPr>
          <w:szCs w:val="24"/>
        </w:rPr>
        <w:tab/>
      </w:r>
      <w:r>
        <w:rPr>
          <w:szCs w:val="24"/>
        </w:rPr>
        <w:t xml:space="preserve">  41</w:t>
      </w:r>
    </w:p>
    <w:p>
      <w:pPr>
        <w:pStyle w:val="style0"/>
        <w:rPr>
          <w:szCs w:val="24"/>
        </w:rPr>
      </w:pPr>
    </w:p>
    <w:p>
      <w:pPr>
        <w:pStyle w:val="style0"/>
        <w:spacing w:after="0"/>
        <w:rPr>
          <w:szCs w:val="24"/>
        </w:rPr>
      </w:pPr>
      <w:r>
        <w:rPr>
          <w:szCs w:val="24"/>
          <w:u w:val="single"/>
        </w:rPr>
        <w:t>3000 – 4000</w:t>
      </w:r>
      <w:r>
        <w:rPr>
          <w:szCs w:val="24"/>
        </w:rPr>
        <w:t xml:space="preserve">   x 100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=</w:t>
      </w:r>
      <w:r>
        <w:rPr>
          <w:szCs w:val="24"/>
          <w:u w:val="single"/>
        </w:rPr>
        <w:t xml:space="preserve">1000 </w:t>
      </w:r>
      <w:r>
        <w:rPr>
          <w:szCs w:val="24"/>
        </w:rPr>
        <w:t>x 100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=33.33 ( ½ mk)</w:t>
      </w:r>
    </w:p>
    <w:p>
      <w:pPr>
        <w:pStyle w:val="style0"/>
        <w:tabs>
          <w:tab w:val="left" w:leader="none" w:pos="3135"/>
        </w:tabs>
        <w:spacing w:after="0"/>
        <w:rPr>
          <w:szCs w:val="24"/>
        </w:rPr>
      </w:pPr>
      <w:r>
        <w:rPr>
          <w:szCs w:val="24"/>
        </w:rPr>
        <w:t>3000</w:t>
      </w:r>
      <w:r>
        <w:rPr>
          <w:szCs w:val="24"/>
        </w:rPr>
        <w:tab/>
      </w:r>
      <w:r>
        <w:rPr>
          <w:szCs w:val="24"/>
        </w:rPr>
        <w:t>3000</w:t>
      </w:r>
    </w:p>
    <w:p>
      <w:pPr>
        <w:pStyle w:val="style0"/>
        <w:rPr>
          <w:szCs w:val="24"/>
        </w:rPr>
      </w:pPr>
    </w:p>
    <w:p>
      <w:pPr>
        <w:pStyle w:val="style0"/>
        <w:rPr>
          <w:szCs w:val="24"/>
        </w:rPr>
      </w:pPr>
      <w:r>
        <w:rPr>
          <w:szCs w:val="24"/>
        </w:rPr>
        <w:t>26.82 / 33.33 = 0.8046   (1 mk)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total 2mks</w:t>
      </w:r>
    </w:p>
    <w:p>
      <w:pPr>
        <w:pStyle w:val="style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SECTION B</w:t>
      </w:r>
    </w:p>
    <w:p>
      <w:pPr>
        <w:pStyle w:val="style0"/>
        <w:rPr>
          <w:szCs w:val="24"/>
        </w:rPr>
      </w:pPr>
      <w:r>
        <w:rPr>
          <w:szCs w:val="24"/>
        </w:rPr>
        <w:t>21.</w:t>
      </w:r>
      <w:r>
        <w:rPr>
          <w:szCs w:val="24"/>
        </w:rPr>
        <w:tab/>
      </w:r>
      <w:r>
        <w:rPr>
          <w:szCs w:val="24"/>
        </w:rPr>
        <w:t>(a)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(6 X ½ ) = 3 mks</w:t>
      </w:r>
    </w:p>
    <w:tbl>
      <w:tblPr>
        <w:tblStyle w:val="style154"/>
        <w:tblW w:w="8788" w:type="dxa"/>
        <w:tblInd w:w="421" w:type="dxa"/>
        <w:tblLook w:val="04A0" w:firstRow="1" w:lastRow="0" w:firstColumn="1" w:lastColumn="0" w:noHBand="0" w:noVBand="1"/>
      </w:tblPr>
      <w:tblGrid>
        <w:gridCol w:w="1569"/>
        <w:gridCol w:w="2010"/>
        <w:gridCol w:w="1665"/>
        <w:gridCol w:w="1843"/>
        <w:gridCol w:w="1701"/>
      </w:tblGrid>
      <w:tr>
        <w:trPr/>
        <w:tc>
          <w:tcPr>
            <w:tcW w:w="156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Fixed input Land</w:t>
            </w:r>
          </w:p>
        </w:tc>
        <w:tc>
          <w:tcPr>
            <w:tcW w:w="201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Variable input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DAP in 30kg bag</w:t>
            </w:r>
          </w:p>
        </w:tc>
        <w:tc>
          <w:tcPr>
            <w:tcW w:w="166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Total product maize in 90 kg bag</w:t>
            </w:r>
          </w:p>
        </w:tc>
        <w:tc>
          <w:tcPr>
            <w:tcW w:w="1843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Average product maize in 90 kg bag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Marginal product maize in 90 kg bags</w:t>
            </w:r>
          </w:p>
        </w:tc>
      </w:tr>
      <w:tr>
        <w:tblPrEx/>
        <w:trPr/>
        <w:tc>
          <w:tcPr>
            <w:tcW w:w="156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32"/>
                <w:szCs w:val="24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56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blPrEx/>
        <w:trPr/>
        <w:tc>
          <w:tcPr>
            <w:tcW w:w="156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blPrEx/>
        <w:trPr/>
        <w:tc>
          <w:tcPr>
            <w:tcW w:w="156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</w:t>
            </w:r>
          </w:p>
        </w:tc>
      </w:tr>
    </w:tbl>
    <w:p>
      <w:pPr>
        <w:pStyle w:val="style0"/>
        <w:rPr>
          <w:b/>
          <w:szCs w:val="24"/>
        </w:rPr>
      </w:pPr>
    </w:p>
    <w:p>
      <w:pPr>
        <w:pStyle w:val="style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(b) Two variable costs that the farmer incurred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(2x1) = 2mks</w:t>
      </w:r>
    </w:p>
    <w:p>
      <w:pPr>
        <w:pStyle w:val="style179"/>
        <w:numPr>
          <w:ilvl w:val="0"/>
          <w:numId w:val="14"/>
        </w:numPr>
        <w:rPr>
          <w:szCs w:val="24"/>
        </w:rPr>
      </w:pPr>
      <w:r>
        <w:rPr>
          <w:szCs w:val="24"/>
        </w:rPr>
        <w:t>Cost of maize seeds</w:t>
      </w:r>
    </w:p>
    <w:p>
      <w:pPr>
        <w:pStyle w:val="style179"/>
        <w:numPr>
          <w:ilvl w:val="0"/>
          <w:numId w:val="14"/>
        </w:numPr>
        <w:rPr>
          <w:szCs w:val="24"/>
        </w:rPr>
      </w:pPr>
      <w:r>
        <w:rPr>
          <w:szCs w:val="24"/>
        </w:rPr>
        <w:t>Cost of fertilizer</w:t>
      </w:r>
    </w:p>
    <w:p>
      <w:pPr>
        <w:pStyle w:val="style179"/>
        <w:numPr>
          <w:ilvl w:val="0"/>
          <w:numId w:val="14"/>
        </w:numPr>
        <w:rPr>
          <w:szCs w:val="24"/>
        </w:rPr>
      </w:pPr>
      <w:r>
        <w:rPr>
          <w:szCs w:val="24"/>
        </w:rPr>
        <w:t>Cost of casual labour</w:t>
      </w:r>
    </w:p>
    <w:p>
      <w:pPr>
        <w:pStyle w:val="style179"/>
        <w:numPr>
          <w:ilvl w:val="0"/>
          <w:numId w:val="14"/>
        </w:numPr>
        <w:rPr>
          <w:szCs w:val="24"/>
        </w:rPr>
      </w:pPr>
      <w:r>
        <w:rPr>
          <w:szCs w:val="24"/>
        </w:rPr>
        <w:t>Cost of pesticide</w:t>
      </w:r>
    </w:p>
    <w:p>
      <w:pPr>
        <w:pStyle w:val="style179"/>
        <w:numPr>
          <w:ilvl w:val="0"/>
          <w:numId w:val="14"/>
        </w:numPr>
        <w:rPr>
          <w:szCs w:val="24"/>
        </w:rPr>
      </w:pPr>
      <w:r>
        <w:rPr>
          <w:szCs w:val="24"/>
        </w:rPr>
        <w:t>Cost of herbicide</w:t>
      </w:r>
    </w:p>
    <w:p>
      <w:pPr>
        <w:pStyle w:val="style0"/>
        <w:rPr>
          <w:szCs w:val="24"/>
        </w:rPr>
      </w:pPr>
      <w:r>
        <w:rPr>
          <w:szCs w:val="24"/>
        </w:rPr>
        <w:t xml:space="preserve">22. </w:t>
      </w:r>
    </w:p>
    <w:p>
      <w:pPr>
        <w:pStyle w:val="style0"/>
        <w:rPr>
          <w:szCs w:val="24"/>
        </w:rPr>
      </w:pPr>
      <w:r>
        <w:rPr>
          <w:szCs w:val="24"/>
        </w:rPr>
        <w:t>(a) identify the feature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(1x1) 1mk</w:t>
      </w:r>
    </w:p>
    <w:p>
      <w:pPr>
        <w:pStyle w:val="style179"/>
        <w:numPr>
          <w:ilvl w:val="0"/>
          <w:numId w:val="15"/>
        </w:numPr>
        <w:rPr>
          <w:szCs w:val="24"/>
        </w:rPr>
      </w:pPr>
      <w:r>
        <w:rPr>
          <w:szCs w:val="24"/>
        </w:rPr>
        <w:t>Soil profile</w:t>
      </w:r>
    </w:p>
    <w:p>
      <w:pPr>
        <w:pStyle w:val="style0"/>
        <w:rPr>
          <w:szCs w:val="24"/>
        </w:rPr>
      </w:pPr>
      <w:r>
        <w:rPr>
          <w:szCs w:val="24"/>
        </w:rPr>
        <w:t>(b) Name the parts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(3x1) 3mks</w:t>
      </w:r>
    </w:p>
    <w:p>
      <w:pPr>
        <w:pStyle w:val="style179"/>
        <w:numPr>
          <w:ilvl w:val="0"/>
          <w:numId w:val="15"/>
        </w:numPr>
        <w:rPr>
          <w:szCs w:val="24"/>
        </w:rPr>
      </w:pPr>
      <w:r>
        <w:rPr>
          <w:szCs w:val="24"/>
        </w:rPr>
        <w:t>A</w:t>
      </w:r>
      <w:r>
        <w:rPr>
          <w:szCs w:val="24"/>
        </w:rPr>
        <w:tab/>
      </w:r>
      <w:r>
        <w:rPr>
          <w:szCs w:val="24"/>
        </w:rPr>
        <w:t>-Top soil</w:t>
      </w:r>
    </w:p>
    <w:p>
      <w:pPr>
        <w:pStyle w:val="style179"/>
        <w:numPr>
          <w:ilvl w:val="0"/>
          <w:numId w:val="15"/>
        </w:numPr>
        <w:rPr>
          <w:szCs w:val="24"/>
        </w:rPr>
      </w:pPr>
      <w:r>
        <w:rPr>
          <w:szCs w:val="24"/>
        </w:rPr>
        <w:t>B</w:t>
      </w:r>
      <w:r>
        <w:rPr>
          <w:szCs w:val="24"/>
        </w:rPr>
        <w:tab/>
      </w:r>
      <w:r>
        <w:rPr>
          <w:szCs w:val="24"/>
        </w:rPr>
        <w:t>-Sub soil</w:t>
      </w:r>
    </w:p>
    <w:p>
      <w:pPr>
        <w:pStyle w:val="style179"/>
        <w:numPr>
          <w:ilvl w:val="0"/>
          <w:numId w:val="15"/>
        </w:numPr>
        <w:rPr>
          <w:szCs w:val="24"/>
        </w:rPr>
      </w:pPr>
      <w:r>
        <w:rPr>
          <w:szCs w:val="24"/>
        </w:rPr>
        <w:t>C</w:t>
      </w:r>
      <w:r>
        <w:rPr>
          <w:szCs w:val="24"/>
        </w:rPr>
        <w:tab/>
      </w:r>
      <w:r>
        <w:rPr>
          <w:szCs w:val="24"/>
        </w:rPr>
        <w:t>-Weathered rock</w:t>
      </w:r>
      <w:r>
        <w:rPr>
          <w:szCs w:val="24"/>
        </w:rPr>
        <w:t xml:space="preserve"> / Substratum</w:t>
      </w:r>
    </w:p>
    <w:p>
      <w:pPr>
        <w:pStyle w:val="style0"/>
        <w:rPr>
          <w:szCs w:val="24"/>
        </w:rPr>
      </w:pPr>
      <w:r>
        <w:rPr>
          <w:szCs w:val="24"/>
        </w:rPr>
        <w:t>(c)</w:t>
      </w:r>
      <w:r>
        <w:rPr>
          <w:szCs w:val="24"/>
        </w:rPr>
        <w:tab/>
      </w:r>
      <w:r>
        <w:rPr>
          <w:szCs w:val="24"/>
        </w:rPr>
        <w:t>(1 x 1) 1mk</w:t>
      </w:r>
    </w:p>
    <w:p>
      <w:pPr>
        <w:pStyle w:val="style179"/>
        <w:numPr>
          <w:ilvl w:val="0"/>
          <w:numId w:val="16"/>
        </w:numPr>
        <w:rPr>
          <w:szCs w:val="24"/>
        </w:rPr>
      </w:pPr>
      <w:r>
        <w:rPr>
          <w:szCs w:val="24"/>
        </w:rPr>
        <w:t>Help to determine the type of crops to grow</w:t>
      </w:r>
    </w:p>
    <w:p>
      <w:pPr>
        <w:pStyle w:val="style179"/>
        <w:numPr>
          <w:ilvl w:val="0"/>
          <w:numId w:val="16"/>
        </w:numPr>
        <w:rPr>
          <w:szCs w:val="24"/>
        </w:rPr>
      </w:pPr>
      <w:r>
        <w:rPr>
          <w:szCs w:val="24"/>
        </w:rPr>
        <w:t>Determine nutrients availability</w:t>
      </w:r>
    </w:p>
    <w:p>
      <w:pPr>
        <w:pStyle w:val="style179"/>
        <w:numPr>
          <w:ilvl w:val="0"/>
          <w:numId w:val="16"/>
        </w:numPr>
        <w:rPr>
          <w:szCs w:val="24"/>
        </w:rPr>
      </w:pPr>
      <w:r>
        <w:rPr>
          <w:szCs w:val="24"/>
        </w:rPr>
        <w:t>Dete</w:t>
      </w:r>
      <w:r>
        <w:rPr>
          <w:szCs w:val="24"/>
        </w:rPr>
        <w:t xml:space="preserve">rmine aeration </w:t>
      </w:r>
    </w:p>
    <w:p>
      <w:pPr>
        <w:pStyle w:val="style179"/>
        <w:numPr>
          <w:ilvl w:val="0"/>
          <w:numId w:val="16"/>
        </w:numPr>
        <w:rPr>
          <w:szCs w:val="24"/>
        </w:rPr>
      </w:pPr>
      <w:r>
        <w:rPr>
          <w:szCs w:val="24"/>
        </w:rPr>
        <w:t>Determine drainage</w:t>
      </w:r>
    </w:p>
    <w:p>
      <w:pPr>
        <w:pStyle w:val="style0"/>
        <w:rPr>
          <w:szCs w:val="24"/>
        </w:rPr>
      </w:pPr>
    </w:p>
    <w:p>
      <w:pPr>
        <w:pStyle w:val="style0"/>
        <w:rPr>
          <w:szCs w:val="24"/>
        </w:rPr>
      </w:pPr>
      <w:r>
        <w:rPr>
          <w:szCs w:val="24"/>
        </w:rPr>
        <w:t xml:space="preserve">23.        (a)  Practice </w:t>
      </w:r>
      <w:r>
        <w:rPr>
          <w:szCs w:val="24"/>
        </w:rPr>
        <w:tab/>
      </w:r>
      <w:r>
        <w:rPr>
          <w:szCs w:val="24"/>
        </w:rPr>
        <w:t xml:space="preserve">- root trimming / root pruning </w:t>
      </w:r>
      <w:r>
        <w:rPr>
          <w:szCs w:val="24"/>
        </w:rPr>
        <w:tab/>
      </w:r>
      <w:r>
        <w:rPr>
          <w:szCs w:val="24"/>
        </w:rPr>
        <w:t>(1 mk)</w:t>
      </w:r>
    </w:p>
    <w:p>
      <w:pPr>
        <w:pStyle w:val="style0"/>
        <w:rPr>
          <w:szCs w:val="24"/>
        </w:rPr>
      </w:pPr>
      <w:r>
        <w:rPr>
          <w:szCs w:val="24"/>
        </w:rPr>
        <w:tab/>
      </w:r>
      <w:r>
        <w:rPr>
          <w:szCs w:val="24"/>
        </w:rPr>
        <w:t>(b) Reasons why practice is encouraged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(1 x 2) 2 mks</w:t>
      </w:r>
    </w:p>
    <w:p>
      <w:pPr>
        <w:pStyle w:val="style179"/>
        <w:numPr>
          <w:ilvl w:val="0"/>
          <w:numId w:val="17"/>
        </w:numPr>
        <w:rPr>
          <w:szCs w:val="24"/>
        </w:rPr>
      </w:pPr>
      <w:r>
        <w:rPr>
          <w:szCs w:val="24"/>
        </w:rPr>
        <w:t>To make lifting of seedlings easy</w:t>
      </w:r>
    </w:p>
    <w:p>
      <w:pPr>
        <w:pStyle w:val="style179"/>
        <w:numPr>
          <w:ilvl w:val="0"/>
          <w:numId w:val="17"/>
        </w:numPr>
        <w:rPr>
          <w:szCs w:val="24"/>
        </w:rPr>
      </w:pPr>
      <w:r>
        <w:rPr>
          <w:szCs w:val="24"/>
        </w:rPr>
        <w:t>To minimise damage to roots of seedlings when rifting</w:t>
      </w:r>
    </w:p>
    <w:p>
      <w:pPr>
        <w:pStyle w:val="style179"/>
        <w:numPr>
          <w:ilvl w:val="0"/>
          <w:numId w:val="17"/>
        </w:numPr>
        <w:rPr>
          <w:szCs w:val="24"/>
        </w:rPr>
      </w:pPr>
      <w:r>
        <w:rPr>
          <w:szCs w:val="24"/>
        </w:rPr>
        <w:t>For faster establishment of trees</w:t>
      </w:r>
    </w:p>
    <w:p>
      <w:pPr>
        <w:pStyle w:val="style179"/>
        <w:numPr>
          <w:ilvl w:val="0"/>
          <w:numId w:val="17"/>
        </w:numPr>
        <w:rPr>
          <w:szCs w:val="24"/>
        </w:rPr>
      </w:pPr>
      <w:r>
        <w:rPr>
          <w:szCs w:val="24"/>
        </w:rPr>
        <w:t>To encourage development of short dense and strong rooting system</w:t>
      </w:r>
    </w:p>
    <w:p>
      <w:pPr>
        <w:pStyle w:val="style179"/>
        <w:rPr>
          <w:szCs w:val="24"/>
        </w:rPr>
      </w:pPr>
    </w:p>
    <w:p>
      <w:pPr>
        <w:pStyle w:val="style179"/>
        <w:rPr>
          <w:szCs w:val="24"/>
        </w:rPr>
      </w:pPr>
    </w:p>
    <w:p>
      <w:pPr>
        <w:pStyle w:val="style179"/>
        <w:ind w:left="284"/>
        <w:rPr>
          <w:szCs w:val="24"/>
        </w:rPr>
      </w:pPr>
      <w:r>
        <w:rPr>
          <w:szCs w:val="24"/>
        </w:rPr>
        <w:t>(c) Reasons for polythene sleeves in nursery bed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(1 x 2) 2mks</w:t>
      </w:r>
    </w:p>
    <w:p>
      <w:pPr>
        <w:pStyle w:val="style179"/>
        <w:rPr>
          <w:szCs w:val="24"/>
        </w:rPr>
      </w:pPr>
    </w:p>
    <w:p>
      <w:pPr>
        <w:pStyle w:val="style179"/>
        <w:numPr>
          <w:ilvl w:val="0"/>
          <w:numId w:val="17"/>
        </w:numPr>
        <w:rPr>
          <w:szCs w:val="24"/>
        </w:rPr>
      </w:pPr>
      <w:r>
        <w:rPr>
          <w:szCs w:val="24"/>
        </w:rPr>
        <w:t>For easy transportation of seedlings</w:t>
      </w:r>
    </w:p>
    <w:p>
      <w:pPr>
        <w:pStyle w:val="style179"/>
        <w:numPr>
          <w:ilvl w:val="0"/>
          <w:numId w:val="17"/>
        </w:numPr>
        <w:rPr>
          <w:szCs w:val="24"/>
        </w:rPr>
      </w:pPr>
      <w:r>
        <w:rPr>
          <w:szCs w:val="24"/>
        </w:rPr>
        <w:t>For conservation of moisture</w:t>
      </w:r>
    </w:p>
    <w:p>
      <w:pPr>
        <w:pStyle w:val="style179"/>
        <w:numPr>
          <w:ilvl w:val="0"/>
          <w:numId w:val="17"/>
        </w:numPr>
        <w:rPr>
          <w:szCs w:val="24"/>
        </w:rPr>
      </w:pPr>
      <w:r>
        <w:rPr>
          <w:szCs w:val="24"/>
        </w:rPr>
        <w:t>Allows seedlings to stay in the nursery for long awaiting transplanting</w:t>
      </w:r>
    </w:p>
    <w:p>
      <w:pPr>
        <w:pStyle w:val="style0"/>
        <w:rPr>
          <w:szCs w:val="24"/>
        </w:rPr>
      </w:pPr>
      <w:r>
        <w:rPr>
          <w:szCs w:val="24"/>
        </w:rPr>
        <w:t xml:space="preserve">24.  (a)  </w:t>
      </w:r>
      <w:r>
        <w:rPr>
          <w:szCs w:val="24"/>
        </w:rPr>
        <w:t>(i) Individual hooked pegs method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(1 mk)</w:t>
      </w:r>
    </w:p>
    <w:p>
      <w:pPr>
        <w:pStyle w:val="style0"/>
        <w:rPr>
          <w:szCs w:val="24"/>
        </w:rPr>
      </w:pPr>
      <w:r>
        <w:rPr>
          <w:szCs w:val="24"/>
        </w:rPr>
        <w:tab/>
      </w:r>
      <w:r>
        <w:rPr>
          <w:szCs w:val="24"/>
        </w:rPr>
        <w:t>(ii) Ring and pegs method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(1 mk)</w:t>
      </w:r>
    </w:p>
    <w:p>
      <w:pPr>
        <w:pStyle w:val="style0"/>
        <w:rPr>
          <w:szCs w:val="24"/>
        </w:rPr>
      </w:pPr>
      <w:r>
        <w:rPr>
          <w:szCs w:val="24"/>
        </w:rPr>
        <w:t xml:space="preserve">       (b) </w:t>
      </w:r>
      <w:r>
        <w:rPr>
          <w:szCs w:val="24"/>
        </w:rPr>
        <w:tab/>
      </w:r>
      <w:r>
        <w:rPr>
          <w:szCs w:val="24"/>
        </w:rPr>
        <w:t>(1 x 3) 3 mks</w:t>
      </w:r>
    </w:p>
    <w:p>
      <w:pPr>
        <w:pStyle w:val="style179"/>
        <w:numPr>
          <w:ilvl w:val="0"/>
          <w:numId w:val="18"/>
        </w:numPr>
        <w:rPr>
          <w:szCs w:val="24"/>
        </w:rPr>
      </w:pPr>
      <w:r>
        <w:rPr>
          <w:szCs w:val="24"/>
        </w:rPr>
        <w:t>To train the plant so that it can have the required shape</w:t>
      </w:r>
    </w:p>
    <w:p>
      <w:pPr>
        <w:pStyle w:val="style179"/>
        <w:numPr>
          <w:ilvl w:val="0"/>
          <w:numId w:val="18"/>
        </w:numPr>
        <w:rPr>
          <w:szCs w:val="24"/>
        </w:rPr>
      </w:pPr>
      <w:r>
        <w:rPr>
          <w:szCs w:val="24"/>
        </w:rPr>
        <w:t>To remove the diseased and unwanted parts of a plant</w:t>
      </w:r>
      <w:r>
        <w:rPr>
          <w:szCs w:val="24"/>
        </w:rPr>
        <w:t xml:space="preserve"> e.g broken branches</w:t>
      </w:r>
    </w:p>
    <w:p>
      <w:pPr>
        <w:pStyle w:val="style179"/>
        <w:numPr>
          <w:ilvl w:val="0"/>
          <w:numId w:val="18"/>
        </w:numPr>
        <w:rPr>
          <w:szCs w:val="24"/>
        </w:rPr>
      </w:pPr>
      <w:r>
        <w:rPr>
          <w:szCs w:val="24"/>
        </w:rPr>
        <w:t>To control cropping</w:t>
      </w:r>
    </w:p>
    <w:p>
      <w:pPr>
        <w:pStyle w:val="style179"/>
        <w:numPr>
          <w:ilvl w:val="0"/>
          <w:numId w:val="18"/>
        </w:numPr>
        <w:rPr>
          <w:szCs w:val="24"/>
        </w:rPr>
      </w:pPr>
      <w:r>
        <w:rPr>
          <w:szCs w:val="24"/>
        </w:rPr>
        <w:t>To facilitate picking</w:t>
      </w:r>
    </w:p>
    <w:p>
      <w:pPr>
        <w:pStyle w:val="style179"/>
        <w:numPr>
          <w:ilvl w:val="0"/>
          <w:numId w:val="18"/>
        </w:numPr>
        <w:rPr>
          <w:szCs w:val="24"/>
        </w:rPr>
      </w:pPr>
      <w:r>
        <w:rPr>
          <w:szCs w:val="24"/>
        </w:rPr>
        <w:t>To ease the penetration of the agrochemicals sprays</w:t>
      </w:r>
    </w:p>
    <w:p>
      <w:pPr>
        <w:pStyle w:val="style179"/>
        <w:numPr>
          <w:ilvl w:val="0"/>
          <w:numId w:val="18"/>
        </w:numPr>
        <w:rPr>
          <w:szCs w:val="24"/>
        </w:rPr>
      </w:pPr>
      <w:r>
        <w:rPr>
          <w:szCs w:val="24"/>
        </w:rPr>
        <w:t>To control pests and diseases</w:t>
      </w:r>
    </w:p>
    <w:p>
      <w:pPr>
        <w:pStyle w:val="style179"/>
        <w:rPr>
          <w:szCs w:val="24"/>
        </w:rPr>
      </w:pPr>
    </w:p>
    <w:p>
      <w:pPr>
        <w:pStyle w:val="style17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SECTION C</w:t>
      </w:r>
    </w:p>
    <w:p>
      <w:pPr>
        <w:pStyle w:val="style179"/>
        <w:ind w:left="0"/>
        <w:rPr>
          <w:szCs w:val="24"/>
        </w:rPr>
      </w:pPr>
      <w:r>
        <w:rPr>
          <w:b/>
          <w:szCs w:val="24"/>
        </w:rPr>
        <w:t>25</w:t>
      </w:r>
      <w:r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szCs w:val="24"/>
        </w:rPr>
        <w:t xml:space="preserve">(a)     (i)    </w:t>
      </w:r>
    </w:p>
    <w:p>
      <w:pPr>
        <w:pStyle w:val="style179"/>
        <w:ind w:firstLine="720"/>
        <w:rPr>
          <w:szCs w:val="24"/>
        </w:rPr>
      </w:pPr>
      <w:r>
        <w:rPr>
          <w:szCs w:val="24"/>
        </w:rPr>
        <w:t>Mr Bahati’s farm balance sheet as at 31</w:t>
      </w:r>
      <w:r>
        <w:rPr>
          <w:szCs w:val="24"/>
          <w:vertAlign w:val="superscript"/>
        </w:rPr>
        <w:t>st</w:t>
      </w:r>
      <w:r>
        <w:rPr>
          <w:szCs w:val="24"/>
        </w:rPr>
        <w:t xml:space="preserve"> December 2017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>
        <w:trPr/>
        <w:tc>
          <w:tcPr>
            <w:tcW w:w="5140" w:type="dxa"/>
            <w:tcBorders/>
          </w:tcPr>
          <w:p>
            <w:pPr>
              <w:pStyle w:val="style0"/>
              <w:rPr>
                <w:b/>
                <w:szCs w:val="24"/>
              </w:rPr>
            </w:pPr>
            <w:r>
              <w:rPr>
                <w:b/>
                <w:szCs w:val="24"/>
              </w:rPr>
              <w:t>ASSETS (KSHS)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b/>
                <w:szCs w:val="24"/>
              </w:rPr>
            </w:pPr>
            <w:r>
              <w:rPr>
                <w:b/>
                <w:szCs w:val="24"/>
              </w:rPr>
              <w:t>LIABILITIES   (KSHS)</w:t>
            </w: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FIXED ASSETS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LONG TERM LIABILITIES</w:t>
            </w: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Tractor    350,000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Kcb loan    300,000</w:t>
            </w: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Land        800,000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Tools       10,000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Total fixed assets    1,160,000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CURRENT ASSETS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CURRENT LIABILITIES</w:t>
            </w: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Cash at hand    5,000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 xml:space="preserve"> Tax payable to Kra     2,000</w:t>
            </w: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Cash  in bank   50,000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 xml:space="preserve">Bank </w:t>
            </w:r>
            <w:r>
              <w:rPr>
                <w:szCs w:val="24"/>
              </w:rPr>
              <w:t>overdraft to J</w:t>
            </w:r>
            <w:r>
              <w:rPr>
                <w:szCs w:val="24"/>
              </w:rPr>
              <w:t>amii bank    20,000</w:t>
            </w: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 xml:space="preserve">Debts receivable from </w:t>
            </w:r>
            <w:r>
              <w:rPr>
                <w:szCs w:val="24"/>
              </w:rPr>
              <w:t>Brookside</w:t>
            </w:r>
            <w:r>
              <w:rPr>
                <w:szCs w:val="24"/>
              </w:rPr>
              <w:t xml:space="preserve"> dairy ltd   15,000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Debt payable to cooperative Society    30,000</w:t>
            </w: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Stock in store   -maize   40,000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 xml:space="preserve"> Total Current liabilities       52,000</w:t>
            </w: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 xml:space="preserve">                            -</w:t>
            </w:r>
            <w:r>
              <w:rPr>
                <w:szCs w:val="24"/>
              </w:rPr>
              <w:t>beans</w:t>
            </w:r>
            <w:r>
              <w:rPr>
                <w:szCs w:val="24"/>
              </w:rPr>
              <w:t xml:space="preserve">  8,000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Dairy cattle      60,000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100 layers        20,000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 xml:space="preserve"> Total current Assets       207,000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Total Liabilities       352,000</w:t>
            </w: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Net Worth             1,005,000</w:t>
            </w: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szCs w:val="24"/>
              </w:rPr>
            </w:pPr>
          </w:p>
        </w:tc>
      </w:tr>
      <w:tr>
        <w:tblPrEx/>
        <w:trPr/>
        <w:tc>
          <w:tcPr>
            <w:tcW w:w="5140" w:type="dxa"/>
            <w:tcBorders/>
          </w:tcPr>
          <w:p>
            <w:pPr>
              <w:pStyle w:val="style0"/>
              <w:rPr>
                <w:b/>
                <w:szCs w:val="24"/>
              </w:rPr>
            </w:pPr>
            <w:r>
              <w:rPr>
                <w:b/>
                <w:szCs w:val="24"/>
              </w:rPr>
              <w:t>TOTAL                         1,357,000</w:t>
            </w:r>
          </w:p>
        </w:tc>
        <w:tc>
          <w:tcPr>
            <w:tcW w:w="5140" w:type="dxa"/>
            <w:tcBorders/>
          </w:tcPr>
          <w:p>
            <w:pPr>
              <w:pStyle w:val="style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TOTAL                    1,357,000</w:t>
            </w:r>
          </w:p>
        </w:tc>
      </w:tr>
    </w:tbl>
    <w:p>
      <w:pPr>
        <w:pStyle w:val="style0"/>
        <w:spacing w:after="0"/>
        <w:rPr>
          <w:b/>
          <w:szCs w:val="24"/>
        </w:rPr>
      </w:pPr>
      <w:r>
        <w:rPr>
          <w:b/>
          <w:szCs w:val="24"/>
        </w:rPr>
        <w:t>Awarding marks</w:t>
      </w:r>
    </w:p>
    <w:p>
      <w:pPr>
        <w:pStyle w:val="style179"/>
        <w:numPr>
          <w:ilvl w:val="0"/>
          <w:numId w:val="21"/>
        </w:numPr>
        <w:spacing w:after="0"/>
        <w:rPr>
          <w:szCs w:val="24"/>
        </w:rPr>
      </w:pPr>
      <w:r>
        <w:rPr>
          <w:szCs w:val="24"/>
        </w:rPr>
        <w:t>Title (Mr Bahati’s farm)</w:t>
      </w:r>
      <w:r>
        <w:rPr>
          <w:szCs w:val="24"/>
        </w:rPr>
        <w:tab/>
      </w:r>
      <w:r>
        <w:rPr>
          <w:szCs w:val="24"/>
        </w:rPr>
        <w:t>½ mk</w:t>
      </w:r>
    </w:p>
    <w:p>
      <w:pPr>
        <w:pStyle w:val="style179"/>
        <w:numPr>
          <w:ilvl w:val="0"/>
          <w:numId w:val="21"/>
        </w:numPr>
        <w:spacing w:after="0"/>
        <w:rPr>
          <w:szCs w:val="24"/>
        </w:rPr>
      </w:pPr>
      <w:r>
        <w:rPr>
          <w:szCs w:val="24"/>
        </w:rPr>
        <w:t>Statement (balance sheet as at)  ½ mk</w:t>
      </w:r>
    </w:p>
    <w:p>
      <w:pPr>
        <w:pStyle w:val="style179"/>
        <w:numPr>
          <w:ilvl w:val="0"/>
          <w:numId w:val="21"/>
        </w:numPr>
        <w:spacing w:after="0"/>
        <w:rPr>
          <w:szCs w:val="24"/>
        </w:rPr>
      </w:pPr>
      <w:r>
        <w:rPr>
          <w:szCs w:val="24"/>
        </w:rPr>
        <w:t>Correct Assets entries in Ksh    (½ x10)</w:t>
      </w:r>
      <w:r>
        <w:rPr>
          <w:szCs w:val="24"/>
        </w:rPr>
        <w:t xml:space="preserve"> 5 mks</w:t>
      </w:r>
    </w:p>
    <w:p>
      <w:pPr>
        <w:pStyle w:val="style179"/>
        <w:numPr>
          <w:ilvl w:val="0"/>
          <w:numId w:val="21"/>
        </w:numPr>
        <w:spacing w:after="0"/>
        <w:rPr>
          <w:szCs w:val="24"/>
        </w:rPr>
      </w:pPr>
      <w:r>
        <w:rPr>
          <w:szCs w:val="24"/>
        </w:rPr>
        <w:t>Correct Liabilities entries in Ksh ( ½ x4) 2 mks</w:t>
      </w:r>
    </w:p>
    <w:p>
      <w:pPr>
        <w:pStyle w:val="style179"/>
        <w:numPr>
          <w:ilvl w:val="0"/>
          <w:numId w:val="21"/>
        </w:numPr>
        <w:spacing w:after="0"/>
        <w:rPr>
          <w:szCs w:val="24"/>
        </w:rPr>
      </w:pPr>
      <w:r>
        <w:rPr>
          <w:szCs w:val="24"/>
        </w:rPr>
        <w:t>Correct networth computation   ½ mk</w:t>
      </w:r>
    </w:p>
    <w:p>
      <w:pPr>
        <w:pStyle w:val="style179"/>
        <w:numPr>
          <w:ilvl w:val="0"/>
          <w:numId w:val="21"/>
        </w:numPr>
        <w:spacing w:after="0"/>
        <w:rPr>
          <w:szCs w:val="24"/>
        </w:rPr>
      </w:pPr>
      <w:r>
        <w:rPr>
          <w:szCs w:val="24"/>
        </w:rPr>
        <w:t>Correct balancing total entry     1 mk</w:t>
      </w:r>
    </w:p>
    <w:p>
      <w:pPr>
        <w:pStyle w:val="style0"/>
        <w:spacing w:after="0"/>
        <w:rPr>
          <w:szCs w:val="24"/>
        </w:rPr>
      </w:pPr>
    </w:p>
    <w:p>
      <w:pPr>
        <w:pStyle w:val="style0"/>
        <w:spacing w:after="0"/>
        <w:rPr>
          <w:szCs w:val="24"/>
        </w:rPr>
      </w:pPr>
      <w:r>
        <w:rPr>
          <w:szCs w:val="24"/>
        </w:rPr>
        <w:t>(ii) Mr Bahati’s farm is solvent because there is a networth of ksh 1,005,000 as at 31</w:t>
      </w:r>
      <w:r>
        <w:rPr>
          <w:szCs w:val="24"/>
          <w:vertAlign w:val="superscript"/>
        </w:rPr>
        <w:t>st</w:t>
      </w:r>
      <w:r>
        <w:rPr>
          <w:szCs w:val="24"/>
        </w:rPr>
        <w:t xml:space="preserve"> December 2017</w:t>
      </w:r>
    </w:p>
    <w:p>
      <w:pPr>
        <w:pStyle w:val="style0"/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(</w:t>
      </w:r>
      <w:r>
        <w:rPr>
          <w:szCs w:val="24"/>
        </w:rPr>
        <w:t xml:space="preserve"> ½ mk</w:t>
      </w:r>
      <w:r>
        <w:rPr>
          <w:szCs w:val="24"/>
        </w:rPr>
        <w:t>)</w:t>
      </w:r>
    </w:p>
    <w:p>
      <w:pPr>
        <w:pStyle w:val="style0"/>
        <w:spacing w:after="0"/>
        <w:rPr>
          <w:szCs w:val="24"/>
        </w:rPr>
      </w:pPr>
      <w:r>
        <w:rPr>
          <w:szCs w:val="24"/>
        </w:rPr>
        <w:t>(b) Reasons for raising seedlings in a nursery</w:t>
      </w:r>
      <w:r>
        <w:rPr>
          <w:szCs w:val="24"/>
        </w:rPr>
        <w:tab/>
      </w:r>
      <w:r>
        <w:rPr>
          <w:szCs w:val="24"/>
        </w:rPr>
        <w:t>(5x1) 5mks</w:t>
      </w:r>
    </w:p>
    <w:p>
      <w:pPr>
        <w:pStyle w:val="style179"/>
        <w:numPr>
          <w:ilvl w:val="0"/>
          <w:numId w:val="20"/>
        </w:numPr>
        <w:spacing w:after="0"/>
        <w:rPr>
          <w:szCs w:val="24"/>
        </w:rPr>
      </w:pPr>
      <w:r>
        <w:rPr>
          <w:szCs w:val="24"/>
        </w:rPr>
        <w:t>It facilitates production of many seedlings in a small area</w:t>
      </w:r>
    </w:p>
    <w:p>
      <w:pPr>
        <w:pStyle w:val="style179"/>
        <w:numPr>
          <w:ilvl w:val="0"/>
          <w:numId w:val="20"/>
        </w:numPr>
        <w:spacing w:after="0"/>
        <w:rPr>
          <w:szCs w:val="24"/>
        </w:rPr>
      </w:pPr>
      <w:r>
        <w:rPr>
          <w:szCs w:val="24"/>
        </w:rPr>
        <w:t>Routine management practices are easily and timely carried out in the nursery bed than seedbed</w:t>
      </w:r>
    </w:p>
    <w:p>
      <w:pPr>
        <w:pStyle w:val="style179"/>
        <w:numPr>
          <w:ilvl w:val="0"/>
          <w:numId w:val="20"/>
        </w:numPr>
        <w:spacing w:after="0"/>
        <w:rPr>
          <w:szCs w:val="24"/>
        </w:rPr>
      </w:pPr>
      <w:r>
        <w:rPr>
          <w:szCs w:val="24"/>
        </w:rPr>
        <w:t>It makes it possible to provide the best conditions for growth</w:t>
      </w:r>
    </w:p>
    <w:p>
      <w:pPr>
        <w:pStyle w:val="style179"/>
        <w:numPr>
          <w:ilvl w:val="0"/>
          <w:numId w:val="20"/>
        </w:numPr>
        <w:spacing w:after="0"/>
        <w:rPr>
          <w:szCs w:val="24"/>
        </w:rPr>
      </w:pPr>
      <w:r>
        <w:rPr>
          <w:szCs w:val="24"/>
        </w:rPr>
        <w:t>It facilitates the planting of small seeds which develop into strong seedlings that are easily transplanted</w:t>
      </w:r>
    </w:p>
    <w:p>
      <w:pPr>
        <w:pStyle w:val="style179"/>
        <w:numPr>
          <w:ilvl w:val="0"/>
          <w:numId w:val="20"/>
        </w:numPr>
        <w:spacing w:after="0"/>
        <w:rPr>
          <w:szCs w:val="24"/>
        </w:rPr>
      </w:pPr>
      <w:r>
        <w:rPr>
          <w:szCs w:val="24"/>
        </w:rPr>
        <w:t>It ensures transplanting of only healthy seedlings and vigorously growing</w:t>
      </w:r>
    </w:p>
    <w:p>
      <w:pPr>
        <w:pStyle w:val="style179"/>
        <w:numPr>
          <w:ilvl w:val="0"/>
          <w:numId w:val="20"/>
        </w:numPr>
        <w:spacing w:after="0"/>
        <w:rPr>
          <w:szCs w:val="24"/>
        </w:rPr>
      </w:pPr>
      <w:r>
        <w:rPr>
          <w:szCs w:val="24"/>
        </w:rPr>
        <w:t>It facilitates transplanting of seedlings that are already established thus reducing the period taken in the field</w:t>
      </w:r>
    </w:p>
    <w:p>
      <w:pPr>
        <w:pStyle w:val="style179"/>
        <w:numPr>
          <w:ilvl w:val="0"/>
          <w:numId w:val="20"/>
        </w:numPr>
        <w:spacing w:after="0"/>
        <w:rPr>
          <w:szCs w:val="24"/>
        </w:rPr>
      </w:pPr>
      <w:r>
        <w:rPr>
          <w:szCs w:val="24"/>
        </w:rPr>
        <w:t>Excess seedlings from the nursery may be sold –source of income</w:t>
      </w:r>
    </w:p>
    <w:p>
      <w:pPr>
        <w:pStyle w:val="style0"/>
        <w:spacing w:after="0"/>
        <w:rPr>
          <w:szCs w:val="24"/>
        </w:rPr>
      </w:pPr>
    </w:p>
    <w:p>
      <w:pPr>
        <w:pStyle w:val="style0"/>
        <w:spacing w:after="0"/>
        <w:rPr>
          <w:szCs w:val="24"/>
        </w:rPr>
      </w:pPr>
      <w:r>
        <w:rPr>
          <w:szCs w:val="24"/>
        </w:rPr>
        <w:t xml:space="preserve">(c) Explain five farming practices that destroy soil structure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(5x1) 5mks</w:t>
      </w:r>
    </w:p>
    <w:p>
      <w:pPr>
        <w:pStyle w:val="style179"/>
        <w:numPr>
          <w:ilvl w:val="0"/>
          <w:numId w:val="22"/>
        </w:numPr>
        <w:spacing w:after="0"/>
        <w:rPr>
          <w:szCs w:val="24"/>
        </w:rPr>
      </w:pPr>
      <w:r>
        <w:rPr>
          <w:szCs w:val="24"/>
        </w:rPr>
        <w:t>Monocropping</w:t>
      </w:r>
    </w:p>
    <w:p>
      <w:pPr>
        <w:pStyle w:val="style179"/>
        <w:numPr>
          <w:ilvl w:val="0"/>
          <w:numId w:val="22"/>
        </w:numPr>
        <w:spacing w:after="0"/>
        <w:rPr>
          <w:szCs w:val="24"/>
        </w:rPr>
      </w:pPr>
      <w:r>
        <w:rPr>
          <w:szCs w:val="24"/>
        </w:rPr>
        <w:t>Burning of vegetation</w:t>
      </w:r>
    </w:p>
    <w:p>
      <w:pPr>
        <w:pStyle w:val="style179"/>
        <w:numPr>
          <w:ilvl w:val="0"/>
          <w:numId w:val="22"/>
        </w:numPr>
        <w:spacing w:after="0"/>
        <w:rPr>
          <w:szCs w:val="24"/>
        </w:rPr>
      </w:pPr>
      <w:r>
        <w:rPr>
          <w:szCs w:val="24"/>
        </w:rPr>
        <w:t>Cultivating up and down the slope</w:t>
      </w:r>
    </w:p>
    <w:p>
      <w:pPr>
        <w:pStyle w:val="style179"/>
        <w:numPr>
          <w:ilvl w:val="0"/>
          <w:numId w:val="22"/>
        </w:numPr>
        <w:spacing w:after="0"/>
        <w:rPr>
          <w:szCs w:val="24"/>
        </w:rPr>
      </w:pPr>
      <w:r>
        <w:rPr>
          <w:szCs w:val="24"/>
        </w:rPr>
        <w:t>Overstocking</w:t>
      </w:r>
    </w:p>
    <w:p>
      <w:pPr>
        <w:pStyle w:val="style179"/>
        <w:numPr>
          <w:ilvl w:val="0"/>
          <w:numId w:val="22"/>
        </w:numPr>
        <w:spacing w:after="0"/>
        <w:rPr>
          <w:szCs w:val="24"/>
        </w:rPr>
      </w:pPr>
      <w:r>
        <w:rPr>
          <w:szCs w:val="24"/>
        </w:rPr>
        <w:t>Deforestation</w:t>
      </w:r>
    </w:p>
    <w:p>
      <w:pPr>
        <w:pStyle w:val="style179"/>
        <w:numPr>
          <w:ilvl w:val="0"/>
          <w:numId w:val="22"/>
        </w:numPr>
        <w:spacing w:after="0"/>
        <w:rPr>
          <w:szCs w:val="24"/>
        </w:rPr>
      </w:pPr>
      <w:r>
        <w:rPr>
          <w:szCs w:val="24"/>
        </w:rPr>
        <w:t>Continous cropping</w:t>
      </w:r>
    </w:p>
    <w:p>
      <w:pPr>
        <w:pStyle w:val="style0"/>
        <w:spacing w:after="0"/>
        <w:rPr>
          <w:szCs w:val="24"/>
        </w:rPr>
      </w:pPr>
    </w:p>
    <w:p>
      <w:pPr>
        <w:pStyle w:val="style0"/>
        <w:spacing w:after="0"/>
        <w:rPr>
          <w:szCs w:val="24"/>
        </w:rPr>
      </w:pPr>
      <w:r>
        <w:rPr>
          <w:szCs w:val="24"/>
        </w:rPr>
        <w:t>26. (a) Ways though which soil looses fertility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(5x2) 10 mks</w:t>
      </w:r>
    </w:p>
    <w:p>
      <w:pPr>
        <w:pStyle w:val="style179"/>
        <w:numPr>
          <w:ilvl w:val="0"/>
          <w:numId w:val="23"/>
        </w:numPr>
        <w:spacing w:after="0"/>
        <w:rPr>
          <w:szCs w:val="24"/>
        </w:rPr>
      </w:pPr>
      <w:r>
        <w:rPr>
          <w:szCs w:val="24"/>
        </w:rPr>
        <w:t>Leaching – As water infiltrates into the soil it moves together with dissolved soluble minerals to lower horizon beyond the reach of many plant roots.</w:t>
      </w:r>
    </w:p>
    <w:p>
      <w:pPr>
        <w:pStyle w:val="style179"/>
        <w:numPr>
          <w:ilvl w:val="0"/>
          <w:numId w:val="23"/>
        </w:numPr>
        <w:spacing w:after="0"/>
        <w:rPr>
          <w:szCs w:val="24"/>
        </w:rPr>
      </w:pPr>
      <w:r>
        <w:rPr>
          <w:szCs w:val="24"/>
        </w:rPr>
        <w:t xml:space="preserve">Soil Erosion </w:t>
      </w:r>
      <w:r>
        <w:rPr>
          <w:szCs w:val="24"/>
        </w:rPr>
        <w:t>–</w:t>
      </w:r>
      <w:r>
        <w:rPr>
          <w:szCs w:val="24"/>
        </w:rPr>
        <w:t xml:space="preserve"> Carrying</w:t>
      </w:r>
      <w:r>
        <w:rPr>
          <w:szCs w:val="24"/>
        </w:rPr>
        <w:t xml:space="preserve"> away of top soil rich in nutrients by agents – the fertile soil will be deposited elsewhere</w:t>
      </w:r>
    </w:p>
    <w:p>
      <w:pPr>
        <w:pStyle w:val="style179"/>
        <w:numPr>
          <w:ilvl w:val="0"/>
          <w:numId w:val="23"/>
        </w:numPr>
        <w:spacing w:after="0"/>
        <w:rPr>
          <w:szCs w:val="24"/>
        </w:rPr>
      </w:pPr>
      <w:r>
        <w:rPr>
          <w:szCs w:val="24"/>
        </w:rPr>
        <w:t>Monocropping – the crop grown will use the same nutrients till exhausted leaving out other nutrients, remain unused</w:t>
      </w:r>
    </w:p>
    <w:p>
      <w:pPr>
        <w:pStyle w:val="style179"/>
        <w:numPr>
          <w:ilvl w:val="0"/>
          <w:numId w:val="23"/>
        </w:numPr>
        <w:spacing w:after="0"/>
        <w:rPr>
          <w:szCs w:val="24"/>
        </w:rPr>
      </w:pPr>
      <w:r>
        <w:rPr>
          <w:szCs w:val="24"/>
        </w:rPr>
        <w:t>Continous cropping on the same piece of land over</w:t>
      </w:r>
      <w:r>
        <w:rPr>
          <w:szCs w:val="24"/>
        </w:rPr>
        <w:t xml:space="preserve"> a long period of time exhaust all the nutrients</w:t>
      </w:r>
    </w:p>
    <w:p>
      <w:pPr>
        <w:pStyle w:val="style179"/>
        <w:numPr>
          <w:ilvl w:val="0"/>
          <w:numId w:val="23"/>
        </w:numPr>
        <w:spacing w:after="0"/>
        <w:rPr>
          <w:szCs w:val="24"/>
        </w:rPr>
      </w:pPr>
      <w:r>
        <w:rPr>
          <w:szCs w:val="24"/>
        </w:rPr>
        <w:t>Burning of the vegetation – burning destroys organic matter leading to destruction of soil structure</w:t>
      </w:r>
    </w:p>
    <w:p>
      <w:pPr>
        <w:pStyle w:val="style179"/>
        <w:numPr>
          <w:ilvl w:val="0"/>
          <w:numId w:val="23"/>
        </w:numPr>
        <w:spacing w:after="0"/>
        <w:rPr>
          <w:szCs w:val="24"/>
        </w:rPr>
      </w:pPr>
      <w:r>
        <w:rPr>
          <w:szCs w:val="24"/>
        </w:rPr>
        <w:t>Accumulation of salts that lead to salinity. This change in PH leads to loss of soil fertility</w:t>
      </w:r>
    </w:p>
    <w:p>
      <w:pPr>
        <w:pStyle w:val="style179"/>
        <w:numPr>
          <w:ilvl w:val="0"/>
          <w:numId w:val="23"/>
        </w:numPr>
        <w:spacing w:after="0"/>
        <w:rPr>
          <w:szCs w:val="24"/>
        </w:rPr>
      </w:pPr>
      <w:r>
        <w:rPr>
          <w:szCs w:val="24"/>
        </w:rPr>
        <w:t>Change in soil PH – increase or decrease in soil PH as a result of use of different fertilizers affects the activity of soil microorganisms as well as availability of soil nutrients.</w:t>
      </w:r>
    </w:p>
    <w:p>
      <w:pPr>
        <w:pStyle w:val="style0"/>
        <w:spacing w:after="0"/>
        <w:ind w:left="360"/>
        <w:rPr>
          <w:szCs w:val="24"/>
        </w:rPr>
      </w:pPr>
    </w:p>
    <w:p>
      <w:pPr>
        <w:pStyle w:val="style0"/>
        <w:spacing w:after="0"/>
        <w:ind w:left="360"/>
        <w:rPr>
          <w:szCs w:val="24"/>
        </w:rPr>
      </w:pPr>
      <w:r>
        <w:rPr>
          <w:szCs w:val="24"/>
        </w:rPr>
        <w:t>(b) Describe field production of Napier elephant grass under the following subheadings</w:t>
      </w:r>
    </w:p>
    <w:p>
      <w:pPr>
        <w:pStyle w:val="style0"/>
        <w:spacing w:after="0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>(i) Seed bed production</w:t>
      </w:r>
      <w:r>
        <w:rPr>
          <w:szCs w:val="24"/>
        </w:rPr>
        <w:tab/>
      </w:r>
      <w:r>
        <w:rPr>
          <w:szCs w:val="24"/>
        </w:rPr>
        <w:t>(6x1) 6mks</w:t>
      </w:r>
    </w:p>
    <w:p>
      <w:pPr>
        <w:pStyle w:val="style179"/>
        <w:numPr>
          <w:ilvl w:val="0"/>
          <w:numId w:val="24"/>
        </w:numPr>
        <w:spacing w:after="0"/>
        <w:rPr>
          <w:szCs w:val="24"/>
        </w:rPr>
      </w:pPr>
      <w:r>
        <w:rPr>
          <w:szCs w:val="24"/>
        </w:rPr>
        <w:t>Practice early seedbed preparation during the dry period</w:t>
      </w:r>
    </w:p>
    <w:p>
      <w:pPr>
        <w:pStyle w:val="style179"/>
        <w:numPr>
          <w:ilvl w:val="0"/>
          <w:numId w:val="24"/>
        </w:numPr>
        <w:spacing w:after="0"/>
        <w:rPr>
          <w:szCs w:val="24"/>
        </w:rPr>
      </w:pPr>
      <w:r>
        <w:rPr>
          <w:szCs w:val="24"/>
        </w:rPr>
        <w:t>Clear all the vegetation / stumps</w:t>
      </w:r>
    </w:p>
    <w:p>
      <w:pPr>
        <w:pStyle w:val="style179"/>
        <w:numPr>
          <w:ilvl w:val="0"/>
          <w:numId w:val="24"/>
        </w:numPr>
        <w:spacing w:after="0"/>
        <w:rPr>
          <w:szCs w:val="24"/>
        </w:rPr>
      </w:pPr>
      <w:r>
        <w:rPr>
          <w:szCs w:val="24"/>
        </w:rPr>
        <w:t>Carry out primary tillage</w:t>
      </w:r>
    </w:p>
    <w:p>
      <w:pPr>
        <w:pStyle w:val="style179"/>
        <w:numPr>
          <w:ilvl w:val="0"/>
          <w:numId w:val="24"/>
        </w:numPr>
        <w:spacing w:after="0"/>
        <w:rPr>
          <w:szCs w:val="24"/>
        </w:rPr>
      </w:pPr>
      <w:r>
        <w:rPr>
          <w:szCs w:val="24"/>
        </w:rPr>
        <w:t>Dig deeply to remove all weeds / perennial weeds</w:t>
      </w:r>
    </w:p>
    <w:p>
      <w:pPr>
        <w:pStyle w:val="style179"/>
        <w:numPr>
          <w:ilvl w:val="0"/>
          <w:numId w:val="24"/>
        </w:numPr>
        <w:spacing w:after="0"/>
        <w:rPr>
          <w:szCs w:val="24"/>
        </w:rPr>
      </w:pPr>
      <w:r>
        <w:rPr>
          <w:szCs w:val="24"/>
        </w:rPr>
        <w:t>Carry out secondary tillage</w:t>
      </w:r>
    </w:p>
    <w:p>
      <w:pPr>
        <w:pStyle w:val="style179"/>
        <w:numPr>
          <w:ilvl w:val="0"/>
          <w:numId w:val="24"/>
        </w:numPr>
        <w:spacing w:after="0"/>
        <w:rPr>
          <w:szCs w:val="24"/>
        </w:rPr>
      </w:pPr>
      <w:r>
        <w:rPr>
          <w:szCs w:val="24"/>
        </w:rPr>
        <w:t>Seedbed should have a</w:t>
      </w:r>
      <w:r>
        <w:rPr>
          <w:szCs w:val="24"/>
        </w:rPr>
        <w:t xml:space="preserve"> medium tilth</w:t>
      </w:r>
    </w:p>
    <w:p>
      <w:pPr>
        <w:pStyle w:val="style179"/>
        <w:numPr>
          <w:ilvl w:val="0"/>
          <w:numId w:val="24"/>
        </w:numPr>
        <w:spacing w:after="0"/>
        <w:rPr>
          <w:szCs w:val="24"/>
        </w:rPr>
      </w:pPr>
      <w:r>
        <w:rPr>
          <w:szCs w:val="24"/>
        </w:rPr>
        <w:t>Prepare furrow / holes for planting</w:t>
      </w:r>
    </w:p>
    <w:p>
      <w:pPr>
        <w:pStyle w:val="style179"/>
        <w:numPr>
          <w:ilvl w:val="0"/>
          <w:numId w:val="24"/>
        </w:numPr>
        <w:spacing w:after="0"/>
        <w:rPr>
          <w:szCs w:val="24"/>
        </w:rPr>
      </w:pPr>
      <w:r>
        <w:rPr>
          <w:szCs w:val="24"/>
        </w:rPr>
        <w:t>Spacing between furrows 90 – 100 cm for cutting / 90 – 100 cm x 50 cm for splits</w:t>
      </w:r>
    </w:p>
    <w:p>
      <w:pPr>
        <w:pStyle w:val="style0"/>
        <w:spacing w:after="0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</w:p>
    <w:p>
      <w:pPr>
        <w:pStyle w:val="style0"/>
        <w:spacing w:after="0"/>
        <w:rPr>
          <w:szCs w:val="24"/>
        </w:rPr>
      </w:pPr>
    </w:p>
    <w:p>
      <w:pPr>
        <w:pStyle w:val="style0"/>
        <w:spacing w:after="0"/>
        <w:ind w:left="720"/>
        <w:rPr>
          <w:szCs w:val="24"/>
        </w:rPr>
      </w:pPr>
      <w:r>
        <w:rPr>
          <w:szCs w:val="24"/>
        </w:rPr>
        <w:t xml:space="preserve">(ii) Utilization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(4x1) 4mks</w:t>
      </w:r>
    </w:p>
    <w:p>
      <w:pPr>
        <w:pStyle w:val="style179"/>
        <w:numPr>
          <w:ilvl w:val="0"/>
          <w:numId w:val="25"/>
        </w:numPr>
        <w:spacing w:after="0"/>
        <w:ind w:left="1134"/>
        <w:rPr>
          <w:szCs w:val="24"/>
        </w:rPr>
      </w:pPr>
      <w:r>
        <w:rPr>
          <w:szCs w:val="24"/>
        </w:rPr>
        <w:t>Cut and feed it to ruminants</w:t>
      </w:r>
    </w:p>
    <w:p>
      <w:pPr>
        <w:pStyle w:val="style179"/>
        <w:numPr>
          <w:ilvl w:val="0"/>
          <w:numId w:val="25"/>
        </w:numPr>
        <w:spacing w:after="0"/>
        <w:ind w:left="1134"/>
        <w:rPr>
          <w:szCs w:val="24"/>
        </w:rPr>
      </w:pPr>
      <w:r>
        <w:rPr>
          <w:szCs w:val="24"/>
        </w:rPr>
        <w:t>Defoliate / cut at the right stage of growth /3-5 months old when stems are 1-1.5 m high</w:t>
      </w:r>
    </w:p>
    <w:p>
      <w:pPr>
        <w:pStyle w:val="style179"/>
        <w:numPr>
          <w:ilvl w:val="0"/>
          <w:numId w:val="25"/>
        </w:numPr>
        <w:spacing w:after="0"/>
        <w:ind w:left="1134"/>
        <w:rPr>
          <w:szCs w:val="24"/>
        </w:rPr>
      </w:pPr>
      <w:r>
        <w:rPr>
          <w:szCs w:val="24"/>
        </w:rPr>
        <w:t>Cut the stems at 2.5 -5cm above the ground surface</w:t>
      </w:r>
    </w:p>
    <w:p>
      <w:pPr>
        <w:pStyle w:val="style179"/>
        <w:numPr>
          <w:ilvl w:val="0"/>
          <w:numId w:val="25"/>
        </w:numPr>
        <w:spacing w:after="0"/>
        <w:ind w:left="1134"/>
        <w:rPr>
          <w:szCs w:val="24"/>
        </w:rPr>
      </w:pPr>
      <w:r>
        <w:rPr>
          <w:szCs w:val="24"/>
        </w:rPr>
        <w:t>Use sharp panga for cutting</w:t>
      </w:r>
    </w:p>
    <w:p>
      <w:pPr>
        <w:pStyle w:val="style179"/>
        <w:numPr>
          <w:ilvl w:val="0"/>
          <w:numId w:val="25"/>
        </w:numPr>
        <w:spacing w:after="0"/>
        <w:ind w:left="1134"/>
        <w:rPr>
          <w:szCs w:val="24"/>
        </w:rPr>
      </w:pPr>
      <w:r>
        <w:rPr>
          <w:szCs w:val="24"/>
        </w:rPr>
        <w:t>Conserve excess as silage</w:t>
      </w:r>
    </w:p>
    <w:p>
      <w:pPr>
        <w:pStyle w:val="style179"/>
        <w:numPr>
          <w:ilvl w:val="0"/>
          <w:numId w:val="25"/>
        </w:numPr>
        <w:spacing w:after="0"/>
        <w:ind w:left="1134"/>
        <w:rPr>
          <w:szCs w:val="24"/>
        </w:rPr>
      </w:pPr>
      <w:r>
        <w:rPr>
          <w:szCs w:val="24"/>
        </w:rPr>
        <w:t>Chop napier grass into small pieces before feeding</w:t>
      </w:r>
    </w:p>
    <w:p>
      <w:pPr>
        <w:pStyle w:val="style0"/>
        <w:spacing w:after="0"/>
        <w:rPr>
          <w:szCs w:val="24"/>
        </w:rPr>
      </w:pPr>
    </w:p>
    <w:p>
      <w:pPr>
        <w:pStyle w:val="style0"/>
        <w:spacing w:after="0"/>
        <w:rPr>
          <w:szCs w:val="24"/>
        </w:rPr>
      </w:pPr>
      <w:r>
        <w:rPr>
          <w:szCs w:val="24"/>
        </w:rPr>
        <w:t xml:space="preserve">27. </w:t>
      </w:r>
      <w:r>
        <w:rPr>
          <w:szCs w:val="24"/>
        </w:rPr>
        <w:t xml:space="preserve"> (a) Problems in agricultural marketing</w:t>
      </w:r>
      <w:r>
        <w:rPr>
          <w:szCs w:val="24"/>
        </w:rPr>
        <w:tab/>
      </w:r>
    </w:p>
    <w:p>
      <w:pPr>
        <w:pStyle w:val="style179"/>
        <w:numPr>
          <w:ilvl w:val="0"/>
          <w:numId w:val="26"/>
        </w:numPr>
        <w:spacing w:after="0"/>
        <w:rPr>
          <w:szCs w:val="24"/>
        </w:rPr>
      </w:pPr>
      <w:r>
        <w:rPr>
          <w:szCs w:val="24"/>
        </w:rPr>
        <w:t xml:space="preserve">Bulkiness of produce </w:t>
      </w:r>
    </w:p>
    <w:p>
      <w:pPr>
        <w:pStyle w:val="style179"/>
        <w:spacing w:after="0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>solution establishment of agro-based industries</w:t>
      </w:r>
    </w:p>
    <w:p>
      <w:pPr>
        <w:pStyle w:val="style179"/>
        <w:numPr>
          <w:ilvl w:val="0"/>
          <w:numId w:val="26"/>
        </w:numPr>
        <w:spacing w:after="0"/>
        <w:rPr>
          <w:szCs w:val="24"/>
        </w:rPr>
      </w:pPr>
      <w:r>
        <w:rPr>
          <w:szCs w:val="24"/>
        </w:rPr>
        <w:t>Poor storage of produce</w:t>
      </w:r>
    </w:p>
    <w:p>
      <w:pPr>
        <w:pStyle w:val="style179"/>
        <w:spacing w:after="0"/>
        <w:rPr>
          <w:szCs w:val="24"/>
        </w:rPr>
      </w:pPr>
      <w:r>
        <w:rPr>
          <w:szCs w:val="24"/>
        </w:rPr>
        <w:t>-Establishment of large scale storage</w:t>
      </w:r>
    </w:p>
    <w:p>
      <w:pPr>
        <w:pStyle w:val="style179"/>
        <w:numPr>
          <w:ilvl w:val="0"/>
          <w:numId w:val="26"/>
        </w:numPr>
        <w:spacing w:after="0"/>
        <w:rPr>
          <w:szCs w:val="24"/>
        </w:rPr>
      </w:pPr>
      <w:r>
        <w:rPr>
          <w:szCs w:val="24"/>
        </w:rPr>
        <w:t>Seasonality of crops leading to fluctuation of supply</w:t>
      </w:r>
    </w:p>
    <w:p>
      <w:pPr>
        <w:pStyle w:val="style179"/>
        <w:spacing w:after="0"/>
        <w:rPr>
          <w:szCs w:val="24"/>
        </w:rPr>
      </w:pPr>
      <w:r>
        <w:rPr>
          <w:szCs w:val="24"/>
        </w:rPr>
        <w:t>-Storage facilities to store buffer stock</w:t>
      </w:r>
    </w:p>
    <w:p>
      <w:pPr>
        <w:pStyle w:val="style179"/>
        <w:numPr>
          <w:ilvl w:val="0"/>
          <w:numId w:val="26"/>
        </w:numPr>
        <w:spacing w:after="0"/>
        <w:rPr>
          <w:szCs w:val="24"/>
        </w:rPr>
      </w:pPr>
      <w:r>
        <w:rPr>
          <w:szCs w:val="24"/>
        </w:rPr>
        <w:t>Perishability of farm produce</w:t>
      </w:r>
    </w:p>
    <w:p>
      <w:pPr>
        <w:pStyle w:val="style179"/>
        <w:spacing w:after="0"/>
        <w:rPr>
          <w:szCs w:val="24"/>
        </w:rPr>
      </w:pPr>
      <w:r>
        <w:rPr>
          <w:szCs w:val="24"/>
        </w:rPr>
        <w:t>-Store crops and process produce</w:t>
      </w:r>
    </w:p>
    <w:p>
      <w:pPr>
        <w:pStyle w:val="style179"/>
        <w:numPr>
          <w:ilvl w:val="0"/>
          <w:numId w:val="26"/>
        </w:numPr>
        <w:spacing w:after="0"/>
        <w:rPr>
          <w:szCs w:val="24"/>
        </w:rPr>
      </w:pPr>
      <w:r>
        <w:rPr>
          <w:szCs w:val="24"/>
        </w:rPr>
        <w:t>Lack of adequate market information</w:t>
      </w:r>
    </w:p>
    <w:p>
      <w:pPr>
        <w:pStyle w:val="style179"/>
        <w:spacing w:after="0"/>
        <w:rPr>
          <w:szCs w:val="24"/>
        </w:rPr>
      </w:pPr>
      <w:r>
        <w:rPr>
          <w:szCs w:val="24"/>
        </w:rPr>
        <w:t>-proper education and extension services</w:t>
      </w:r>
    </w:p>
    <w:p>
      <w:pPr>
        <w:pStyle w:val="style179"/>
        <w:numPr>
          <w:ilvl w:val="0"/>
          <w:numId w:val="26"/>
        </w:numPr>
        <w:spacing w:after="0"/>
        <w:rPr>
          <w:szCs w:val="24"/>
        </w:rPr>
      </w:pPr>
      <w:r>
        <w:rPr>
          <w:szCs w:val="24"/>
        </w:rPr>
        <w:t>Change in market demand</w:t>
      </w:r>
    </w:p>
    <w:p>
      <w:pPr>
        <w:pStyle w:val="style179"/>
        <w:spacing w:after="0"/>
        <w:rPr>
          <w:szCs w:val="24"/>
        </w:rPr>
      </w:pPr>
      <w:r>
        <w:rPr>
          <w:szCs w:val="24"/>
        </w:rPr>
        <w:t>-contracting</w:t>
      </w:r>
    </w:p>
    <w:p>
      <w:pPr>
        <w:pStyle w:val="style179"/>
        <w:numPr>
          <w:ilvl w:val="0"/>
          <w:numId w:val="26"/>
        </w:numPr>
        <w:spacing w:after="0"/>
        <w:rPr>
          <w:szCs w:val="24"/>
        </w:rPr>
      </w:pPr>
      <w:r>
        <w:rPr>
          <w:szCs w:val="24"/>
        </w:rPr>
        <w:t>Poor transport system</w:t>
      </w:r>
    </w:p>
    <w:p>
      <w:pPr>
        <w:pStyle w:val="style179"/>
        <w:spacing w:after="0"/>
        <w:rPr>
          <w:szCs w:val="24"/>
        </w:rPr>
      </w:pPr>
      <w:r>
        <w:rPr>
          <w:szCs w:val="24"/>
        </w:rPr>
        <w:t>-improvement of roads and infrastructure and formation of cooperatives</w:t>
      </w:r>
    </w:p>
    <w:p>
      <w:pPr>
        <w:pStyle w:val="style179"/>
        <w:numPr>
          <w:ilvl w:val="0"/>
          <w:numId w:val="26"/>
        </w:numPr>
        <w:spacing w:after="0"/>
        <w:rPr>
          <w:szCs w:val="24"/>
        </w:rPr>
      </w:pPr>
      <w:r>
        <w:rPr>
          <w:szCs w:val="24"/>
        </w:rPr>
        <w:t>Competition from cheap imports due to liberalisation</w:t>
      </w:r>
    </w:p>
    <w:p>
      <w:pPr>
        <w:pStyle w:val="style179"/>
        <w:spacing w:after="0"/>
        <w:rPr>
          <w:szCs w:val="24"/>
        </w:rPr>
      </w:pPr>
      <w:r>
        <w:rPr>
          <w:szCs w:val="24"/>
        </w:rPr>
        <w:t>-Harmonization of taxes and international trade agreements</w:t>
      </w:r>
    </w:p>
    <w:p>
      <w:pPr>
        <w:pStyle w:val="style0"/>
        <w:spacing w:after="0"/>
        <w:rPr>
          <w:b/>
          <w:i/>
          <w:szCs w:val="24"/>
        </w:rPr>
      </w:pPr>
      <w:r>
        <w:rPr>
          <w:b/>
          <w:i/>
          <w:szCs w:val="24"/>
        </w:rPr>
        <w:t>Stating problem  1x5 =5mks</w:t>
      </w:r>
    </w:p>
    <w:p>
      <w:pPr>
        <w:pStyle w:val="style0"/>
        <w:spacing w:after="0"/>
        <w:rPr>
          <w:b/>
          <w:i/>
          <w:szCs w:val="24"/>
        </w:rPr>
      </w:pPr>
      <w:r>
        <w:rPr>
          <w:b/>
          <w:i/>
          <w:szCs w:val="24"/>
        </w:rPr>
        <w:t>Stating solution  1x5=5mks</w:t>
      </w:r>
    </w:p>
    <w:p>
      <w:pPr>
        <w:pStyle w:val="style0"/>
        <w:spacing w:after="0"/>
        <w:rPr>
          <w:szCs w:val="24"/>
        </w:rPr>
      </w:pPr>
      <w:r>
        <w:rPr>
          <w:szCs w:val="24"/>
        </w:rPr>
        <w:t>(b) Factors considered when choosing seedrate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(5x1) 5mks</w:t>
      </w:r>
    </w:p>
    <w:p>
      <w:pPr>
        <w:pStyle w:val="style179"/>
        <w:numPr>
          <w:ilvl w:val="0"/>
          <w:numId w:val="27"/>
        </w:numPr>
        <w:spacing w:after="0"/>
        <w:rPr>
          <w:szCs w:val="24"/>
        </w:rPr>
      </w:pPr>
      <w:r>
        <w:rPr>
          <w:szCs w:val="24"/>
        </w:rPr>
        <w:t>Seed purity – pure seed have high germination percentage therefore less seed required</w:t>
      </w:r>
    </w:p>
    <w:p>
      <w:pPr>
        <w:pStyle w:val="style179"/>
        <w:numPr>
          <w:ilvl w:val="0"/>
          <w:numId w:val="27"/>
        </w:numPr>
        <w:spacing w:after="0"/>
        <w:rPr>
          <w:szCs w:val="24"/>
        </w:rPr>
      </w:pPr>
      <w:r>
        <w:rPr>
          <w:szCs w:val="24"/>
        </w:rPr>
        <w:t>Germination percentage – less seed is used when its germination is high</w:t>
      </w:r>
    </w:p>
    <w:p>
      <w:pPr>
        <w:pStyle w:val="style179"/>
        <w:numPr>
          <w:ilvl w:val="0"/>
          <w:numId w:val="27"/>
        </w:numPr>
        <w:spacing w:after="0"/>
        <w:rPr>
          <w:szCs w:val="24"/>
        </w:rPr>
      </w:pPr>
      <w:r>
        <w:rPr>
          <w:szCs w:val="24"/>
        </w:rPr>
        <w:t>Spacing – at closer spacing more seeds are used than at wider spacing</w:t>
      </w:r>
    </w:p>
    <w:p>
      <w:pPr>
        <w:pStyle w:val="style179"/>
        <w:numPr>
          <w:ilvl w:val="0"/>
          <w:numId w:val="27"/>
        </w:numPr>
        <w:spacing w:after="0"/>
        <w:rPr>
          <w:szCs w:val="24"/>
        </w:rPr>
      </w:pPr>
      <w:r>
        <w:rPr>
          <w:szCs w:val="24"/>
        </w:rPr>
        <w:t>Number of seeds per hole – when two or more seeds are planted per hole, higher seed rate is required than when only one seed is planted per hole</w:t>
      </w:r>
    </w:p>
    <w:p>
      <w:pPr>
        <w:pStyle w:val="style179"/>
        <w:numPr>
          <w:ilvl w:val="0"/>
          <w:numId w:val="27"/>
        </w:numPr>
        <w:spacing w:after="0"/>
        <w:rPr>
          <w:szCs w:val="24"/>
        </w:rPr>
      </w:pPr>
      <w:r>
        <w:rPr>
          <w:szCs w:val="24"/>
        </w:rPr>
        <w:t>Purpose of the crop – A crop to be used for silage making is spaced more closely than one meant for grain production therefore increasing the seed rate</w:t>
      </w:r>
    </w:p>
    <w:p>
      <w:pPr>
        <w:pStyle w:val="style179"/>
        <w:spacing w:after="0"/>
        <w:rPr>
          <w:szCs w:val="24"/>
        </w:rPr>
      </w:pPr>
    </w:p>
    <w:p>
      <w:pPr>
        <w:pStyle w:val="style0"/>
        <w:spacing w:after="0"/>
        <w:rPr>
          <w:szCs w:val="24"/>
        </w:rPr>
      </w:pPr>
      <w:r>
        <w:rPr>
          <w:szCs w:val="24"/>
        </w:rPr>
        <w:t xml:space="preserve">(c) Five importance of drainage as a land reclamation method </w:t>
      </w:r>
      <w:r>
        <w:rPr>
          <w:szCs w:val="24"/>
        </w:rPr>
        <w:tab/>
      </w:r>
      <w:r>
        <w:rPr>
          <w:szCs w:val="24"/>
        </w:rPr>
        <w:t>(5 mks)</w:t>
      </w:r>
    </w:p>
    <w:p>
      <w:pPr>
        <w:pStyle w:val="style179"/>
        <w:numPr>
          <w:ilvl w:val="0"/>
          <w:numId w:val="28"/>
        </w:numPr>
        <w:spacing w:after="0"/>
        <w:rPr>
          <w:szCs w:val="24"/>
        </w:rPr>
      </w:pPr>
      <w:r>
        <w:rPr>
          <w:szCs w:val="24"/>
        </w:rPr>
        <w:t>To increase soil volume</w:t>
      </w:r>
    </w:p>
    <w:p>
      <w:pPr>
        <w:pStyle w:val="style179"/>
        <w:numPr>
          <w:ilvl w:val="0"/>
          <w:numId w:val="28"/>
        </w:numPr>
        <w:spacing w:after="0"/>
        <w:rPr>
          <w:szCs w:val="24"/>
        </w:rPr>
      </w:pPr>
      <w:r>
        <w:rPr>
          <w:szCs w:val="24"/>
        </w:rPr>
        <w:t>To raise soil temperature</w:t>
      </w:r>
    </w:p>
    <w:p>
      <w:pPr>
        <w:pStyle w:val="style179"/>
        <w:numPr>
          <w:ilvl w:val="0"/>
          <w:numId w:val="28"/>
        </w:numPr>
        <w:spacing w:after="0"/>
        <w:rPr>
          <w:szCs w:val="24"/>
        </w:rPr>
      </w:pPr>
      <w:r>
        <w:rPr>
          <w:szCs w:val="24"/>
        </w:rPr>
        <w:t>To increase soil aeration by removing excess water</w:t>
      </w:r>
    </w:p>
    <w:p>
      <w:pPr>
        <w:pStyle w:val="style179"/>
        <w:numPr>
          <w:ilvl w:val="0"/>
          <w:numId w:val="28"/>
        </w:numPr>
        <w:spacing w:after="0"/>
        <w:rPr>
          <w:szCs w:val="24"/>
        </w:rPr>
      </w:pPr>
      <w:r>
        <w:rPr>
          <w:szCs w:val="24"/>
        </w:rPr>
        <w:t>To reduce soil erosion</w:t>
      </w:r>
    </w:p>
    <w:p>
      <w:pPr>
        <w:pStyle w:val="style179"/>
        <w:numPr>
          <w:ilvl w:val="0"/>
          <w:numId w:val="28"/>
        </w:numPr>
        <w:spacing w:after="0"/>
        <w:rPr>
          <w:szCs w:val="24"/>
        </w:rPr>
      </w:pPr>
      <w:r>
        <w:rPr>
          <w:szCs w:val="24"/>
        </w:rPr>
        <w:t>To remove toxic substances</w:t>
      </w:r>
    </w:p>
    <w:p>
      <w:pPr>
        <w:pStyle w:val="style179"/>
        <w:numPr>
          <w:ilvl w:val="0"/>
          <w:numId w:val="28"/>
        </w:numPr>
        <w:spacing w:after="0"/>
        <w:rPr>
          <w:szCs w:val="24"/>
        </w:rPr>
      </w:pPr>
      <w:r>
        <w:rPr>
          <w:szCs w:val="24"/>
        </w:rPr>
        <w:t>To increase microbial activities.</w:t>
      </w:r>
      <w:r>
        <w:rPr>
          <w:szCs w:val="24"/>
        </w:rPr>
        <w:t xml:space="preserve"> </w:t>
      </w:r>
    </w:p>
    <w:sectPr>
      <w:headerReference w:type="default" r:id="rId2"/>
      <w:pgSz w:w="11906" w:h="16838" w:orient="portrait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2D289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3DAE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4FED8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2468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66E33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26E02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5CA15D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40E79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0D290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1DE49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A4EB9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CA0D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AEC00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574AE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6D6CA9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308ADBE"/>
    <w:lvl w:ilvl="0" w:tplc="7E52B416">
      <w:start w:val="25"/>
      <w:numFmt w:val="bullet"/>
      <w:lvlText w:val="-"/>
      <w:lvlJc w:val="left"/>
      <w:pPr>
        <w:ind w:left="1704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F4A440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56E96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1484B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F1E68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3926BC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358A7A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E1AA9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72E670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76BA2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325C64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CC0A4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8D602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7"/>
  </w:num>
  <w:num w:numId="5">
    <w:abstractNumId w:val="1"/>
  </w:num>
  <w:num w:numId="6">
    <w:abstractNumId w:val="23"/>
  </w:num>
  <w:num w:numId="7">
    <w:abstractNumId w:val="11"/>
  </w:num>
  <w:num w:numId="8">
    <w:abstractNumId w:val="21"/>
  </w:num>
  <w:num w:numId="9">
    <w:abstractNumId w:val="0"/>
  </w:num>
  <w:num w:numId="10">
    <w:abstractNumId w:val="8"/>
  </w:num>
  <w:num w:numId="11">
    <w:abstractNumId w:val="22"/>
  </w:num>
  <w:num w:numId="12">
    <w:abstractNumId w:val="24"/>
  </w:num>
  <w:num w:numId="13">
    <w:abstractNumId w:val="3"/>
  </w:num>
  <w:num w:numId="14">
    <w:abstractNumId w:val="10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15"/>
  </w:num>
  <w:num w:numId="20">
    <w:abstractNumId w:val="27"/>
  </w:num>
  <w:num w:numId="21">
    <w:abstractNumId w:val="9"/>
  </w:num>
  <w:num w:numId="22">
    <w:abstractNumId w:val="14"/>
  </w:num>
  <w:num w:numId="23">
    <w:abstractNumId w:val="19"/>
  </w:num>
  <w:num w:numId="24">
    <w:abstractNumId w:val="6"/>
  </w:num>
  <w:num w:numId="25">
    <w:abstractNumId w:val="16"/>
  </w:num>
  <w:num w:numId="26">
    <w:abstractNumId w:val="25"/>
  </w:num>
  <w:num w:numId="27">
    <w:abstractNumId w:val="13"/>
  </w:num>
  <w:num w:numId="2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 w:val="24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ascii="Calibri" w:hAnsi="Calibr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43de52bd-95de-48f1-b4bc-530363b06433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b7b0d704-7044-4b07-bf93-2faf4cd4ec7d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0233-68CA-4F11-9AC3-1C636B10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Words>1721</Words>
  <Pages>6</Pages>
  <Characters>8317</Characters>
  <Application>WPS Office</Application>
  <DocSecurity>0</DocSecurity>
  <Paragraphs>343</Paragraphs>
  <ScaleCrop>false</ScaleCrop>
  <LinksUpToDate>false</LinksUpToDate>
  <CharactersWithSpaces>10276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2020-12-09T18:38:00Z</dcterms:created>
  <dc:creator>Windows User</dc:creator>
  <lastModifiedBy>Nokia 5.4</lastModifiedBy>
  <dcterms:modified xsi:type="dcterms:W3CDTF">2021-12-08T09:25:59Z</dcterms:modified>
  <revision>24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d0633f81be9b4943b030f130dd0b6e17</vt:lpwstr>
  </property>
</Properties>
</file>