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2EE4" w14:textId="77777777" w:rsidR="000B1ED5" w:rsidRDefault="000B1ED5" w:rsidP="00F37D42">
      <w:r>
        <w:t xml:space="preserve"> MECS 2022</w:t>
      </w:r>
    </w:p>
    <w:p w14:paraId="60D59042" w14:textId="77777777" w:rsidR="00F37D42" w:rsidRDefault="00F37D42" w:rsidP="00F37D42">
      <w:r>
        <w:t>Marking scheme</w:t>
      </w:r>
      <w:r w:rsidR="000B1ED5">
        <w:t xml:space="preserve"> PP1</w:t>
      </w:r>
    </w:p>
    <w:p w14:paraId="7C0C0CFD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>A business is required to maintain a healthy environment free from pollution. State four ways in which the environment may be polluted.                                                                                  (4mks)</w:t>
      </w:r>
    </w:p>
    <w:p w14:paraId="755B3E04" w14:textId="77777777" w:rsidR="00F37D42" w:rsidRDefault="00F37D42" w:rsidP="00F37D42">
      <w:pPr>
        <w:pStyle w:val="ListParagraph"/>
        <w:numPr>
          <w:ilvl w:val="0"/>
          <w:numId w:val="5"/>
        </w:numPr>
      </w:pPr>
      <w:r>
        <w:t>Releasing smoke and poisonous gases into the air</w:t>
      </w:r>
    </w:p>
    <w:p w14:paraId="48672640" w14:textId="77777777" w:rsidR="00F37D42" w:rsidRDefault="00F37D42" w:rsidP="00F37D42">
      <w:pPr>
        <w:pStyle w:val="ListParagraph"/>
        <w:numPr>
          <w:ilvl w:val="0"/>
          <w:numId w:val="5"/>
        </w:numPr>
      </w:pPr>
      <w:r>
        <w:t>Noise pollution</w:t>
      </w:r>
    </w:p>
    <w:p w14:paraId="38333666" w14:textId="77777777" w:rsidR="00F37D42" w:rsidRDefault="00F37D42" w:rsidP="00F37D42">
      <w:pPr>
        <w:pStyle w:val="ListParagraph"/>
        <w:numPr>
          <w:ilvl w:val="0"/>
          <w:numId w:val="5"/>
        </w:numPr>
      </w:pPr>
      <w:r>
        <w:t>Channeling liquid waste into rivers</w:t>
      </w:r>
    </w:p>
    <w:p w14:paraId="1FBAB608" w14:textId="77777777" w:rsidR="00F37D42" w:rsidRDefault="00F37D42" w:rsidP="00F37D42">
      <w:pPr>
        <w:pStyle w:val="ListParagraph"/>
        <w:numPr>
          <w:ilvl w:val="0"/>
          <w:numId w:val="5"/>
        </w:numPr>
      </w:pPr>
      <w:r>
        <w:t>Producing strong lights which may be dangerous to human sight</w:t>
      </w:r>
    </w:p>
    <w:p w14:paraId="58E6159D" w14:textId="77777777" w:rsidR="00F37D42" w:rsidRDefault="00F37D42" w:rsidP="00F37D42">
      <w:pPr>
        <w:pStyle w:val="ListParagraph"/>
        <w:numPr>
          <w:ilvl w:val="0"/>
          <w:numId w:val="5"/>
        </w:numPr>
      </w:pPr>
      <w:r>
        <w:t xml:space="preserve">Dumping solid waste carelessly </w:t>
      </w:r>
    </w:p>
    <w:p w14:paraId="0DD81788" w14:textId="77777777" w:rsidR="00F37D42" w:rsidRDefault="00F37D42" w:rsidP="00F37D42">
      <w:pPr>
        <w:pStyle w:val="ListParagraph"/>
      </w:pPr>
    </w:p>
    <w:p w14:paraId="360B7AAC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 xml:space="preserve">State four characteristics of human wants.                                                                                 ( 4mks)    </w:t>
      </w:r>
    </w:p>
    <w:p w14:paraId="716DF026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 xml:space="preserve">Unlimited/endless/insatiable </w:t>
      </w:r>
    </w:p>
    <w:p w14:paraId="21A2CF94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>Vary in intensity and urgency</w:t>
      </w:r>
    </w:p>
    <w:p w14:paraId="7E021849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>They are competitive</w:t>
      </w:r>
    </w:p>
    <w:p w14:paraId="316A9937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 xml:space="preserve">Recurrent/repetitive </w:t>
      </w:r>
    </w:p>
    <w:p w14:paraId="61848DA6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>Some are universal</w:t>
      </w:r>
    </w:p>
    <w:p w14:paraId="353AFBC3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>Some are habitual</w:t>
      </w:r>
    </w:p>
    <w:p w14:paraId="32D9353E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 xml:space="preserve">Requires resources </w:t>
      </w:r>
    </w:p>
    <w:p w14:paraId="51DC575A" w14:textId="77777777" w:rsidR="00F37D42" w:rsidRDefault="00F37D42" w:rsidP="00F37D42">
      <w:pPr>
        <w:pStyle w:val="ListParagraph"/>
        <w:numPr>
          <w:ilvl w:val="0"/>
          <w:numId w:val="6"/>
        </w:numPr>
      </w:pPr>
      <w:r>
        <w:t>They are complimentary</w:t>
      </w:r>
    </w:p>
    <w:p w14:paraId="0D0FEAA5" w14:textId="77777777" w:rsidR="00F37D42" w:rsidRDefault="00F37D42" w:rsidP="00F37D42">
      <w:pPr>
        <w:pStyle w:val="ListParagraph"/>
      </w:pPr>
    </w:p>
    <w:p w14:paraId="36A97257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>Outline four ways in which a developing country like Kenya may benefit from entrepreneurship. (4mks)</w:t>
      </w:r>
    </w:p>
    <w:p w14:paraId="1D944880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 xml:space="preserve">Through creation of employment </w:t>
      </w:r>
    </w:p>
    <w:p w14:paraId="5CAE289F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 xml:space="preserve">Promotion of entrepreneurial culture </w:t>
      </w:r>
    </w:p>
    <w:p w14:paraId="2059389A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 xml:space="preserve">Making use of local resources </w:t>
      </w:r>
    </w:p>
    <w:p w14:paraId="19DD2172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>Promotion of technology</w:t>
      </w:r>
    </w:p>
    <w:p w14:paraId="5358E06A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>Formation of capital</w:t>
      </w:r>
    </w:p>
    <w:p w14:paraId="13A61FB9" w14:textId="77777777" w:rsidR="00F37D42" w:rsidRDefault="00F37D42" w:rsidP="00F37D42">
      <w:pPr>
        <w:pStyle w:val="ListParagraph"/>
        <w:numPr>
          <w:ilvl w:val="0"/>
          <w:numId w:val="8"/>
        </w:numPr>
      </w:pPr>
      <w:r>
        <w:t>Savings on import</w:t>
      </w:r>
    </w:p>
    <w:p w14:paraId="671BAE2F" w14:textId="77777777" w:rsidR="00F37D42" w:rsidRDefault="00636A6B" w:rsidP="00F37D42">
      <w:pPr>
        <w:pStyle w:val="ListParagraph"/>
        <w:numPr>
          <w:ilvl w:val="0"/>
          <w:numId w:val="8"/>
        </w:numPr>
      </w:pPr>
      <w:r>
        <w:t xml:space="preserve">Improvement of infrastructure </w:t>
      </w:r>
    </w:p>
    <w:p w14:paraId="2BF620D6" w14:textId="77777777" w:rsidR="00636A6B" w:rsidRDefault="00636A6B" w:rsidP="00636A6B">
      <w:pPr>
        <w:pStyle w:val="ListParagraph"/>
      </w:pPr>
    </w:p>
    <w:p w14:paraId="1C566A77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>Give four reasons why filing is important in an office.                                                       (4mks)</w:t>
      </w:r>
    </w:p>
    <w:p w14:paraId="3A3F1DF7" w14:textId="77777777" w:rsidR="00F37D42" w:rsidRDefault="00636A6B" w:rsidP="00636A6B">
      <w:pPr>
        <w:pStyle w:val="ListParagraph"/>
        <w:numPr>
          <w:ilvl w:val="0"/>
          <w:numId w:val="9"/>
        </w:numPr>
      </w:pPr>
      <w:r>
        <w:t>Keeps the office tidy</w:t>
      </w:r>
    </w:p>
    <w:p w14:paraId="226D5231" w14:textId="77777777" w:rsidR="00636A6B" w:rsidRDefault="00636A6B" w:rsidP="00636A6B">
      <w:pPr>
        <w:pStyle w:val="ListParagraph"/>
        <w:numPr>
          <w:ilvl w:val="0"/>
          <w:numId w:val="9"/>
        </w:numPr>
      </w:pPr>
      <w:r>
        <w:t>Safety of documents</w:t>
      </w:r>
    </w:p>
    <w:p w14:paraId="56F6E3E3" w14:textId="77777777" w:rsidR="00636A6B" w:rsidRDefault="00636A6B" w:rsidP="00636A6B">
      <w:pPr>
        <w:pStyle w:val="ListParagraph"/>
        <w:numPr>
          <w:ilvl w:val="0"/>
          <w:numId w:val="9"/>
        </w:numPr>
      </w:pPr>
      <w:r>
        <w:t>Easy retrieval of documents’</w:t>
      </w:r>
    </w:p>
    <w:p w14:paraId="58915D3F" w14:textId="77777777" w:rsidR="00636A6B" w:rsidRDefault="00636A6B" w:rsidP="00636A6B">
      <w:pPr>
        <w:pStyle w:val="ListParagraph"/>
        <w:numPr>
          <w:ilvl w:val="0"/>
          <w:numId w:val="9"/>
        </w:numPr>
      </w:pPr>
      <w:r>
        <w:t xml:space="preserve">Protect information against unauthorized hands </w:t>
      </w:r>
    </w:p>
    <w:p w14:paraId="5BB3154C" w14:textId="77777777" w:rsidR="00636A6B" w:rsidRDefault="00636A6B" w:rsidP="00636A6B">
      <w:pPr>
        <w:pStyle w:val="ListParagraph"/>
        <w:numPr>
          <w:ilvl w:val="0"/>
          <w:numId w:val="9"/>
        </w:numPr>
      </w:pPr>
      <w:r>
        <w:t xml:space="preserve">Saves on space </w:t>
      </w:r>
    </w:p>
    <w:p w14:paraId="0044F588" w14:textId="77777777" w:rsidR="00F37D42" w:rsidRDefault="00636A6B" w:rsidP="00F37D42">
      <w:pPr>
        <w:pStyle w:val="ListParagraph"/>
        <w:numPr>
          <w:ilvl w:val="0"/>
          <w:numId w:val="9"/>
        </w:numPr>
      </w:pPr>
      <w:r>
        <w:t xml:space="preserve">For future reference  </w:t>
      </w:r>
    </w:p>
    <w:p w14:paraId="708C0B9D" w14:textId="77777777" w:rsidR="00636A6B" w:rsidRDefault="00636A6B" w:rsidP="00636A6B">
      <w:pPr>
        <w:pStyle w:val="ListParagraph"/>
      </w:pPr>
    </w:p>
    <w:p w14:paraId="47A6827E" w14:textId="5DE6B27A" w:rsidR="00F37D42" w:rsidRDefault="001D67E4" w:rsidP="00F37D42">
      <w:pPr>
        <w:pStyle w:val="ListParagraph"/>
        <w:numPr>
          <w:ilvl w:val="0"/>
          <w:numId w:val="3"/>
        </w:numPr>
      </w:pPr>
      <w:r>
        <w:t>Barriers to effective communication</w:t>
      </w:r>
      <w:r w:rsidR="00F37D42">
        <w:t>.       (4mks)</w:t>
      </w:r>
    </w:p>
    <w:p w14:paraId="2CA713C8" w14:textId="23D6FE9F" w:rsidR="001D67E4" w:rsidRDefault="001D67E4" w:rsidP="00636A6B">
      <w:pPr>
        <w:pStyle w:val="ListParagraph"/>
        <w:numPr>
          <w:ilvl w:val="0"/>
          <w:numId w:val="11"/>
        </w:numPr>
      </w:pPr>
      <w:r>
        <w:t>Use of un familiar language</w:t>
      </w:r>
    </w:p>
    <w:p w14:paraId="09F2D4F5" w14:textId="2BB23A4E" w:rsidR="001D67E4" w:rsidRDefault="001D67E4" w:rsidP="00636A6B">
      <w:pPr>
        <w:pStyle w:val="ListParagraph"/>
        <w:numPr>
          <w:ilvl w:val="0"/>
          <w:numId w:val="11"/>
        </w:numPr>
      </w:pPr>
      <w:r>
        <w:t>Use of unfamiliar nonverbal signs</w:t>
      </w:r>
    </w:p>
    <w:p w14:paraId="44952B10" w14:textId="6F738EE9" w:rsidR="001D67E4" w:rsidRDefault="001D67E4" w:rsidP="00636A6B">
      <w:pPr>
        <w:pStyle w:val="ListParagraph"/>
        <w:numPr>
          <w:ilvl w:val="0"/>
          <w:numId w:val="11"/>
        </w:numPr>
      </w:pPr>
      <w:r>
        <w:t>Wrong timing</w:t>
      </w:r>
    </w:p>
    <w:p w14:paraId="3F3E72E9" w14:textId="2E700787" w:rsidR="001D67E4" w:rsidRDefault="001D67E4" w:rsidP="00636A6B">
      <w:pPr>
        <w:pStyle w:val="ListParagraph"/>
        <w:numPr>
          <w:ilvl w:val="0"/>
          <w:numId w:val="11"/>
        </w:numPr>
      </w:pPr>
      <w:r>
        <w:t>Prejudice</w:t>
      </w:r>
    </w:p>
    <w:p w14:paraId="50CC6E81" w14:textId="3C07AD6D" w:rsidR="001D67E4" w:rsidRDefault="001D67E4" w:rsidP="00636A6B">
      <w:pPr>
        <w:pStyle w:val="ListParagraph"/>
        <w:numPr>
          <w:ilvl w:val="0"/>
          <w:numId w:val="11"/>
        </w:numPr>
      </w:pPr>
      <w:r>
        <w:lastRenderedPageBreak/>
        <w:t>Poor listening skills</w:t>
      </w:r>
    </w:p>
    <w:p w14:paraId="0D94F449" w14:textId="3152D193" w:rsidR="001D67E4" w:rsidRDefault="001D67E4" w:rsidP="00636A6B">
      <w:pPr>
        <w:pStyle w:val="ListParagraph"/>
        <w:numPr>
          <w:ilvl w:val="0"/>
          <w:numId w:val="11"/>
        </w:numPr>
      </w:pPr>
      <w:r>
        <w:t>Noise</w:t>
      </w:r>
    </w:p>
    <w:p w14:paraId="3D4E9A3A" w14:textId="54F75E01" w:rsidR="001D67E4" w:rsidRDefault="001D67E4" w:rsidP="00636A6B">
      <w:pPr>
        <w:pStyle w:val="ListParagraph"/>
        <w:numPr>
          <w:ilvl w:val="0"/>
          <w:numId w:val="11"/>
        </w:numPr>
      </w:pPr>
      <w:r>
        <w:t>Emotional responses</w:t>
      </w:r>
    </w:p>
    <w:p w14:paraId="1FFE6EEB" w14:textId="7852981A" w:rsidR="001D67E4" w:rsidRDefault="001D67E4" w:rsidP="001D67E4">
      <w:pPr>
        <w:pStyle w:val="ListParagraph"/>
        <w:numPr>
          <w:ilvl w:val="0"/>
          <w:numId w:val="11"/>
        </w:numPr>
      </w:pPr>
      <w:r>
        <w:t>Any other correct answer</w:t>
      </w:r>
    </w:p>
    <w:p w14:paraId="25817A80" w14:textId="77777777" w:rsidR="001D67E4" w:rsidRDefault="001D67E4" w:rsidP="001D67E4"/>
    <w:p w14:paraId="50308EF2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>State four banking services that the central bank of Kenya provides to the government.    (4mks)</w:t>
      </w:r>
    </w:p>
    <w:p w14:paraId="71E8B7DF" w14:textId="77777777" w:rsidR="00F37D42" w:rsidRDefault="00636A6B" w:rsidP="00636A6B">
      <w:pPr>
        <w:pStyle w:val="ListParagraph"/>
        <w:numPr>
          <w:ilvl w:val="0"/>
          <w:numId w:val="12"/>
        </w:numPr>
      </w:pPr>
      <w:r>
        <w:t xml:space="preserve">Accepts governments deposits </w:t>
      </w:r>
    </w:p>
    <w:p w14:paraId="07E2DDAD" w14:textId="77777777" w:rsidR="00636A6B" w:rsidRDefault="00636A6B" w:rsidP="00636A6B">
      <w:pPr>
        <w:pStyle w:val="ListParagraph"/>
        <w:numPr>
          <w:ilvl w:val="0"/>
          <w:numId w:val="12"/>
        </w:numPr>
      </w:pPr>
      <w:r>
        <w:t>Issuing currency on behalf of government.</w:t>
      </w:r>
    </w:p>
    <w:p w14:paraId="255EEC79" w14:textId="77777777" w:rsidR="00636A6B" w:rsidRDefault="00636A6B" w:rsidP="00636A6B">
      <w:pPr>
        <w:pStyle w:val="ListParagraph"/>
        <w:numPr>
          <w:ilvl w:val="0"/>
          <w:numId w:val="12"/>
        </w:numPr>
      </w:pPr>
      <w:r>
        <w:t>Arranges and pays public debts</w:t>
      </w:r>
    </w:p>
    <w:p w14:paraId="45A2A164" w14:textId="77777777" w:rsidR="00636A6B" w:rsidRDefault="00636A6B" w:rsidP="00636A6B">
      <w:pPr>
        <w:pStyle w:val="ListParagraph"/>
        <w:numPr>
          <w:ilvl w:val="0"/>
          <w:numId w:val="12"/>
        </w:numPr>
      </w:pPr>
      <w:r>
        <w:t xml:space="preserve">Advice on monetary issues </w:t>
      </w:r>
    </w:p>
    <w:p w14:paraId="0B166574" w14:textId="77777777" w:rsidR="00636A6B" w:rsidRDefault="001C64AE" w:rsidP="00636A6B">
      <w:pPr>
        <w:pStyle w:val="ListParagraph"/>
        <w:numPr>
          <w:ilvl w:val="0"/>
          <w:numId w:val="12"/>
        </w:numPr>
      </w:pPr>
      <w:r>
        <w:t>Acts as guarantor to government</w:t>
      </w:r>
    </w:p>
    <w:p w14:paraId="753ECABC" w14:textId="77777777" w:rsidR="00F37D42" w:rsidRDefault="001C64AE" w:rsidP="00F37D42">
      <w:pPr>
        <w:pStyle w:val="ListParagraph"/>
        <w:numPr>
          <w:ilvl w:val="0"/>
          <w:numId w:val="12"/>
        </w:numPr>
      </w:pPr>
      <w:r>
        <w:t>Lender to the government</w:t>
      </w:r>
    </w:p>
    <w:p w14:paraId="04F485F6" w14:textId="77777777" w:rsidR="00F37D42" w:rsidRDefault="00F37D42" w:rsidP="00F37D42">
      <w:pPr>
        <w:pStyle w:val="ListParagraph"/>
        <w:numPr>
          <w:ilvl w:val="0"/>
          <w:numId w:val="3"/>
        </w:numPr>
      </w:pPr>
      <w:r>
        <w:t>Highlight four factors that may lead to an overcharge in an invoice.                                    (4mks)</w:t>
      </w:r>
    </w:p>
    <w:p w14:paraId="33C3E4FE" w14:textId="77777777" w:rsidR="00F37D42" w:rsidRDefault="001C64AE" w:rsidP="001C64AE">
      <w:pPr>
        <w:pStyle w:val="ListParagraph"/>
        <w:numPr>
          <w:ilvl w:val="0"/>
          <w:numId w:val="13"/>
        </w:numPr>
      </w:pPr>
      <w:r>
        <w:t xml:space="preserve">Overpricing of goods </w:t>
      </w:r>
    </w:p>
    <w:p w14:paraId="7D34A7B5" w14:textId="77777777" w:rsidR="001C64AE" w:rsidRDefault="001C64AE" w:rsidP="001C64AE">
      <w:pPr>
        <w:pStyle w:val="ListParagraph"/>
        <w:numPr>
          <w:ilvl w:val="0"/>
          <w:numId w:val="13"/>
        </w:numPr>
      </w:pPr>
      <w:r>
        <w:t xml:space="preserve">\mistake in calculating discounts </w:t>
      </w:r>
    </w:p>
    <w:p w14:paraId="6812B6E0" w14:textId="77777777" w:rsidR="001C64AE" w:rsidRDefault="001C64AE" w:rsidP="001C64AE">
      <w:pPr>
        <w:pStyle w:val="ListParagraph"/>
        <w:numPr>
          <w:ilvl w:val="0"/>
          <w:numId w:val="13"/>
        </w:numPr>
      </w:pPr>
      <w:r>
        <w:t>Arithmetic mistakes</w:t>
      </w:r>
    </w:p>
    <w:p w14:paraId="30FE8D69" w14:textId="77777777" w:rsidR="00F37D42" w:rsidRDefault="001C64AE" w:rsidP="001C64AE">
      <w:pPr>
        <w:pStyle w:val="ListParagraph"/>
        <w:numPr>
          <w:ilvl w:val="0"/>
          <w:numId w:val="13"/>
        </w:numPr>
      </w:pPr>
      <w:r>
        <w:t>Charges for items not delivered</w:t>
      </w:r>
    </w:p>
    <w:p w14:paraId="4E482744" w14:textId="3DDCDC3C" w:rsidR="001C64AE" w:rsidRDefault="001C64AE" w:rsidP="001C64AE">
      <w:pPr>
        <w:pStyle w:val="ListParagraph"/>
        <w:numPr>
          <w:ilvl w:val="0"/>
          <w:numId w:val="14"/>
        </w:numPr>
      </w:pPr>
      <w:r>
        <w:t>\</w:t>
      </w:r>
    </w:p>
    <w:p w14:paraId="41173B9D" w14:textId="77777777" w:rsidR="00F37D42" w:rsidRDefault="00F37D42" w:rsidP="001C64AE"/>
    <w:p w14:paraId="3CE973FE" w14:textId="01D62911" w:rsidR="00775DCE" w:rsidRDefault="006066C5" w:rsidP="00F37D42">
      <w:pPr>
        <w:pStyle w:val="ListParagraph"/>
        <w:numPr>
          <w:ilvl w:val="0"/>
          <w:numId w:val="3"/>
        </w:numPr>
      </w:pPr>
      <w:r>
        <w:t xml:space="preserve"> Upendo enterprise three column cash book</w:t>
      </w:r>
      <w:r w:rsidR="00773C07">
        <w:t xml:space="preserve">   4MKS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694"/>
        <w:gridCol w:w="943"/>
        <w:gridCol w:w="556"/>
        <w:gridCol w:w="663"/>
        <w:gridCol w:w="774"/>
        <w:gridCol w:w="774"/>
        <w:gridCol w:w="694"/>
        <w:gridCol w:w="943"/>
        <w:gridCol w:w="556"/>
        <w:gridCol w:w="551"/>
        <w:gridCol w:w="774"/>
        <w:gridCol w:w="851"/>
      </w:tblGrid>
      <w:tr w:rsidR="00773C07" w14:paraId="6957379A" w14:textId="77777777" w:rsidTr="00773C07">
        <w:tc>
          <w:tcPr>
            <w:tcW w:w="690" w:type="dxa"/>
          </w:tcPr>
          <w:p w14:paraId="5B02153F" w14:textId="6891508A" w:rsidR="00775DCE" w:rsidRDefault="00775DCE" w:rsidP="00775DCE">
            <w:r>
              <w:t>DATE</w:t>
            </w:r>
          </w:p>
        </w:tc>
        <w:tc>
          <w:tcPr>
            <w:tcW w:w="935" w:type="dxa"/>
          </w:tcPr>
          <w:p w14:paraId="79F5F384" w14:textId="587B3D90" w:rsidR="00775DCE" w:rsidRDefault="00775DCE" w:rsidP="00775DCE">
            <w:r>
              <w:t>DETAILS</w:t>
            </w:r>
          </w:p>
        </w:tc>
        <w:tc>
          <w:tcPr>
            <w:tcW w:w="552" w:type="dxa"/>
          </w:tcPr>
          <w:p w14:paraId="6B8C02CA" w14:textId="0AF59A01" w:rsidR="00775DCE" w:rsidRDefault="00775DCE" w:rsidP="00775DCE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658" w:type="dxa"/>
          </w:tcPr>
          <w:p w14:paraId="7553F8B0" w14:textId="28CCBD58" w:rsidR="00775DCE" w:rsidRDefault="00775DCE" w:rsidP="00775DCE">
            <w:pPr>
              <w:pStyle w:val="ListParagraph"/>
              <w:ind w:left="0"/>
            </w:pPr>
            <w:r>
              <w:t>DA</w:t>
            </w:r>
          </w:p>
        </w:tc>
        <w:tc>
          <w:tcPr>
            <w:tcW w:w="768" w:type="dxa"/>
          </w:tcPr>
          <w:p w14:paraId="31787B23" w14:textId="28F600ED" w:rsidR="00775DCE" w:rsidRDefault="00775DCE" w:rsidP="00775DCE">
            <w:pPr>
              <w:pStyle w:val="ListParagraph"/>
              <w:ind w:left="0"/>
            </w:pPr>
            <w:r>
              <w:t>CASH</w:t>
            </w:r>
          </w:p>
        </w:tc>
        <w:tc>
          <w:tcPr>
            <w:tcW w:w="768" w:type="dxa"/>
          </w:tcPr>
          <w:p w14:paraId="7618C9A6" w14:textId="242CE2C2" w:rsidR="00775DCE" w:rsidRDefault="00775DCE" w:rsidP="00775DCE">
            <w:pPr>
              <w:pStyle w:val="ListParagraph"/>
              <w:ind w:left="0"/>
            </w:pPr>
            <w:r>
              <w:t>BANK</w:t>
            </w:r>
          </w:p>
        </w:tc>
        <w:tc>
          <w:tcPr>
            <w:tcW w:w="689" w:type="dxa"/>
          </w:tcPr>
          <w:p w14:paraId="2FFCE0A3" w14:textId="4FC888CF" w:rsidR="00775DCE" w:rsidRDefault="00775DCE" w:rsidP="00775DCE">
            <w:r>
              <w:t>DATE</w:t>
            </w:r>
          </w:p>
        </w:tc>
        <w:tc>
          <w:tcPr>
            <w:tcW w:w="935" w:type="dxa"/>
          </w:tcPr>
          <w:p w14:paraId="1342A675" w14:textId="7E886E4E" w:rsidR="00775DCE" w:rsidRDefault="00775DCE" w:rsidP="00775DCE">
            <w:pPr>
              <w:pStyle w:val="ListParagraph"/>
              <w:ind w:left="0"/>
            </w:pPr>
            <w:r>
              <w:t>DETAILS</w:t>
            </w:r>
          </w:p>
        </w:tc>
        <w:tc>
          <w:tcPr>
            <w:tcW w:w="552" w:type="dxa"/>
          </w:tcPr>
          <w:p w14:paraId="7EF896CA" w14:textId="4C558339" w:rsidR="00775DCE" w:rsidRDefault="00775DCE" w:rsidP="00775DCE">
            <w:r>
              <w:t>F</w:t>
            </w:r>
          </w:p>
        </w:tc>
        <w:tc>
          <w:tcPr>
            <w:tcW w:w="547" w:type="dxa"/>
          </w:tcPr>
          <w:p w14:paraId="21BDBDBE" w14:textId="6358D7D3" w:rsidR="00775DCE" w:rsidRDefault="00775DCE" w:rsidP="00775DCE">
            <w:r>
              <w:t>DR</w:t>
            </w:r>
          </w:p>
        </w:tc>
        <w:tc>
          <w:tcPr>
            <w:tcW w:w="768" w:type="dxa"/>
          </w:tcPr>
          <w:p w14:paraId="0724ED55" w14:textId="47703912" w:rsidR="00775DCE" w:rsidRDefault="00775DCE" w:rsidP="00775DCE">
            <w:r>
              <w:t>CASH</w:t>
            </w:r>
          </w:p>
        </w:tc>
        <w:tc>
          <w:tcPr>
            <w:tcW w:w="911" w:type="dxa"/>
          </w:tcPr>
          <w:p w14:paraId="2EB1780C" w14:textId="4752B4FB" w:rsidR="00775DCE" w:rsidRDefault="00292A28" w:rsidP="00292A28">
            <w:r>
              <w:t>BANK</w:t>
            </w:r>
          </w:p>
        </w:tc>
      </w:tr>
      <w:tr w:rsidR="00773C07" w14:paraId="19201E75" w14:textId="77777777" w:rsidTr="00773C07">
        <w:tc>
          <w:tcPr>
            <w:tcW w:w="690" w:type="dxa"/>
          </w:tcPr>
          <w:p w14:paraId="51FD0794" w14:textId="4194BF17" w:rsidR="00775DCE" w:rsidRDefault="00292A28" w:rsidP="00775DCE">
            <w:r>
              <w:t>JULY 1</w:t>
            </w:r>
          </w:p>
        </w:tc>
        <w:tc>
          <w:tcPr>
            <w:tcW w:w="935" w:type="dxa"/>
          </w:tcPr>
          <w:p w14:paraId="7318A389" w14:textId="1B8B9DB6" w:rsidR="00775DCE" w:rsidRDefault="00292A28" w:rsidP="00775DCE">
            <w:r>
              <w:t>BAL</w:t>
            </w:r>
          </w:p>
        </w:tc>
        <w:tc>
          <w:tcPr>
            <w:tcW w:w="552" w:type="dxa"/>
          </w:tcPr>
          <w:p w14:paraId="1346B8C1" w14:textId="5D7EC963" w:rsidR="00775DCE" w:rsidRDefault="00292A28" w:rsidP="00775DCE">
            <w:r>
              <w:t>B\D</w:t>
            </w:r>
          </w:p>
        </w:tc>
        <w:tc>
          <w:tcPr>
            <w:tcW w:w="658" w:type="dxa"/>
          </w:tcPr>
          <w:p w14:paraId="1B2A92DE" w14:textId="77777777" w:rsidR="00775DCE" w:rsidRDefault="00775DCE" w:rsidP="00292A28"/>
        </w:tc>
        <w:tc>
          <w:tcPr>
            <w:tcW w:w="768" w:type="dxa"/>
          </w:tcPr>
          <w:p w14:paraId="4B50FE74" w14:textId="7807A02A" w:rsidR="00775DCE" w:rsidRDefault="00292A28" w:rsidP="00775DCE">
            <w:r>
              <w:t>20000</w:t>
            </w:r>
          </w:p>
        </w:tc>
        <w:tc>
          <w:tcPr>
            <w:tcW w:w="768" w:type="dxa"/>
          </w:tcPr>
          <w:p w14:paraId="7D3E7DA1" w14:textId="77777777" w:rsidR="00775DCE" w:rsidRDefault="00775DCE" w:rsidP="00775DCE">
            <w:pPr>
              <w:pStyle w:val="ListParagraph"/>
              <w:ind w:left="0"/>
            </w:pPr>
          </w:p>
        </w:tc>
        <w:tc>
          <w:tcPr>
            <w:tcW w:w="689" w:type="dxa"/>
          </w:tcPr>
          <w:p w14:paraId="6166935B" w14:textId="74E67692" w:rsidR="00775DCE" w:rsidRDefault="00292A28" w:rsidP="00775DCE">
            <w:r>
              <w:t>JULY 1</w:t>
            </w:r>
          </w:p>
        </w:tc>
        <w:tc>
          <w:tcPr>
            <w:tcW w:w="935" w:type="dxa"/>
          </w:tcPr>
          <w:p w14:paraId="372FEC4A" w14:textId="66C6B972" w:rsidR="00775DCE" w:rsidRDefault="00292A28" w:rsidP="00292A28">
            <w:r>
              <w:t>BAL</w:t>
            </w:r>
          </w:p>
        </w:tc>
        <w:tc>
          <w:tcPr>
            <w:tcW w:w="552" w:type="dxa"/>
          </w:tcPr>
          <w:p w14:paraId="4488B1BE" w14:textId="147E85C0" w:rsidR="00775DCE" w:rsidRDefault="00292A28" w:rsidP="00292A28">
            <w:r>
              <w:t>B\D</w:t>
            </w:r>
          </w:p>
        </w:tc>
        <w:tc>
          <w:tcPr>
            <w:tcW w:w="547" w:type="dxa"/>
          </w:tcPr>
          <w:p w14:paraId="4B179E37" w14:textId="77777777" w:rsidR="00775DCE" w:rsidRDefault="00775DCE" w:rsidP="00292A28"/>
        </w:tc>
        <w:tc>
          <w:tcPr>
            <w:tcW w:w="768" w:type="dxa"/>
          </w:tcPr>
          <w:p w14:paraId="641D75CD" w14:textId="77777777" w:rsidR="00775DCE" w:rsidRDefault="00775DCE" w:rsidP="00292A28"/>
        </w:tc>
        <w:tc>
          <w:tcPr>
            <w:tcW w:w="911" w:type="dxa"/>
          </w:tcPr>
          <w:p w14:paraId="593D20CC" w14:textId="629CF1A1" w:rsidR="00775DCE" w:rsidRDefault="00292A28" w:rsidP="00292A28">
            <w:r>
              <w:t>5000</w:t>
            </w:r>
          </w:p>
        </w:tc>
      </w:tr>
      <w:tr w:rsidR="00773C07" w14:paraId="3D13ACBD" w14:textId="77777777" w:rsidTr="00773C07">
        <w:tc>
          <w:tcPr>
            <w:tcW w:w="690" w:type="dxa"/>
          </w:tcPr>
          <w:p w14:paraId="003D3B03" w14:textId="7433F88E" w:rsidR="00775DCE" w:rsidRDefault="00292A28" w:rsidP="00292A28">
            <w:r>
              <w:t>20</w:t>
            </w:r>
          </w:p>
        </w:tc>
        <w:tc>
          <w:tcPr>
            <w:tcW w:w="935" w:type="dxa"/>
          </w:tcPr>
          <w:p w14:paraId="480D80A9" w14:textId="30C27B21" w:rsidR="00775DCE" w:rsidRDefault="00292A28" w:rsidP="00292A28">
            <w:r>
              <w:t>PATO</w:t>
            </w:r>
          </w:p>
        </w:tc>
        <w:tc>
          <w:tcPr>
            <w:tcW w:w="552" w:type="dxa"/>
          </w:tcPr>
          <w:p w14:paraId="490DB16E" w14:textId="3780661A" w:rsidR="00775DCE" w:rsidRDefault="00292A28" w:rsidP="00775DCE">
            <w:r>
              <w:t>SL</w:t>
            </w:r>
          </w:p>
        </w:tc>
        <w:tc>
          <w:tcPr>
            <w:tcW w:w="658" w:type="dxa"/>
          </w:tcPr>
          <w:p w14:paraId="2D5CAF9D" w14:textId="56D9DBE9" w:rsidR="00775DCE" w:rsidRDefault="00292A28" w:rsidP="00292A28">
            <w:r>
              <w:t>7500</w:t>
            </w:r>
          </w:p>
        </w:tc>
        <w:tc>
          <w:tcPr>
            <w:tcW w:w="768" w:type="dxa"/>
          </w:tcPr>
          <w:p w14:paraId="57C9EE07" w14:textId="77777777" w:rsidR="00775DCE" w:rsidRDefault="00775DCE" w:rsidP="00292A28"/>
        </w:tc>
        <w:tc>
          <w:tcPr>
            <w:tcW w:w="768" w:type="dxa"/>
          </w:tcPr>
          <w:p w14:paraId="78BD7422" w14:textId="213020A1" w:rsidR="00775DCE" w:rsidRDefault="00292A28" w:rsidP="00292A28">
            <w:r>
              <w:t>30000</w:t>
            </w:r>
          </w:p>
        </w:tc>
        <w:tc>
          <w:tcPr>
            <w:tcW w:w="689" w:type="dxa"/>
          </w:tcPr>
          <w:p w14:paraId="171D2448" w14:textId="62C9729E" w:rsidR="00775DCE" w:rsidRDefault="00292A28" w:rsidP="00292A28">
            <w:r>
              <w:t>10TH</w:t>
            </w:r>
          </w:p>
        </w:tc>
        <w:tc>
          <w:tcPr>
            <w:tcW w:w="935" w:type="dxa"/>
          </w:tcPr>
          <w:p w14:paraId="54058F3C" w14:textId="1A317FEA" w:rsidR="00775DCE" w:rsidRDefault="00292A28" w:rsidP="00292A28">
            <w:r>
              <w:t>JUMA</w:t>
            </w:r>
          </w:p>
        </w:tc>
        <w:tc>
          <w:tcPr>
            <w:tcW w:w="552" w:type="dxa"/>
          </w:tcPr>
          <w:p w14:paraId="7454C9A9" w14:textId="53EC7FF3" w:rsidR="00775DCE" w:rsidRDefault="00292A28" w:rsidP="00292A28">
            <w:r>
              <w:t>PL</w:t>
            </w:r>
          </w:p>
        </w:tc>
        <w:tc>
          <w:tcPr>
            <w:tcW w:w="547" w:type="dxa"/>
          </w:tcPr>
          <w:p w14:paraId="73C94291" w14:textId="3DC5226A" w:rsidR="00775DCE" w:rsidRDefault="00292A28" w:rsidP="00292A28">
            <w:r>
              <w:t>100</w:t>
            </w:r>
          </w:p>
        </w:tc>
        <w:tc>
          <w:tcPr>
            <w:tcW w:w="768" w:type="dxa"/>
          </w:tcPr>
          <w:p w14:paraId="0B0B9D5B" w14:textId="6D445B4D" w:rsidR="00775DCE" w:rsidRDefault="00292A28" w:rsidP="00292A28">
            <w:r>
              <w:t>2000</w:t>
            </w:r>
          </w:p>
        </w:tc>
        <w:tc>
          <w:tcPr>
            <w:tcW w:w="911" w:type="dxa"/>
          </w:tcPr>
          <w:p w14:paraId="57A05618" w14:textId="77777777" w:rsidR="00775DCE" w:rsidRDefault="00775DCE" w:rsidP="00292A28"/>
        </w:tc>
      </w:tr>
      <w:tr w:rsidR="00773C07" w14:paraId="03519B89" w14:textId="77777777" w:rsidTr="00773C07">
        <w:tc>
          <w:tcPr>
            <w:tcW w:w="690" w:type="dxa"/>
          </w:tcPr>
          <w:p w14:paraId="36D69638" w14:textId="7A6EA721" w:rsidR="00775DCE" w:rsidRDefault="00292A28" w:rsidP="00292A28">
            <w:r>
              <w:t>30</w:t>
            </w:r>
          </w:p>
        </w:tc>
        <w:tc>
          <w:tcPr>
            <w:tcW w:w="935" w:type="dxa"/>
          </w:tcPr>
          <w:p w14:paraId="614DA7BA" w14:textId="3ED35FC4" w:rsidR="00775DCE" w:rsidRDefault="00292A28" w:rsidP="00292A28">
            <w:r>
              <w:t>BANK</w:t>
            </w:r>
          </w:p>
        </w:tc>
        <w:tc>
          <w:tcPr>
            <w:tcW w:w="552" w:type="dxa"/>
          </w:tcPr>
          <w:p w14:paraId="7B286C0C" w14:textId="3E481F5E" w:rsidR="00775DCE" w:rsidRDefault="00292A28" w:rsidP="00292A28">
            <w:r>
              <w:t>C</w:t>
            </w:r>
          </w:p>
        </w:tc>
        <w:tc>
          <w:tcPr>
            <w:tcW w:w="658" w:type="dxa"/>
          </w:tcPr>
          <w:p w14:paraId="58C614A0" w14:textId="77777777" w:rsidR="00775DCE" w:rsidRDefault="00775DCE" w:rsidP="00292A28"/>
        </w:tc>
        <w:tc>
          <w:tcPr>
            <w:tcW w:w="768" w:type="dxa"/>
          </w:tcPr>
          <w:p w14:paraId="4212192A" w14:textId="397D7AE7" w:rsidR="00775DCE" w:rsidRDefault="00292A28" w:rsidP="00292A28">
            <w:r>
              <w:t>8000</w:t>
            </w:r>
          </w:p>
        </w:tc>
        <w:tc>
          <w:tcPr>
            <w:tcW w:w="768" w:type="dxa"/>
          </w:tcPr>
          <w:p w14:paraId="4B5C2E55" w14:textId="77777777" w:rsidR="00775DCE" w:rsidRDefault="00775DCE" w:rsidP="00292A28"/>
        </w:tc>
        <w:tc>
          <w:tcPr>
            <w:tcW w:w="689" w:type="dxa"/>
          </w:tcPr>
          <w:p w14:paraId="2A6A570F" w14:textId="69AD0B5E" w:rsidR="00775DCE" w:rsidRDefault="00292A28" w:rsidP="00292A28">
            <w:r>
              <w:t>30</w:t>
            </w:r>
          </w:p>
        </w:tc>
        <w:tc>
          <w:tcPr>
            <w:tcW w:w="935" w:type="dxa"/>
          </w:tcPr>
          <w:p w14:paraId="4C9AAEAB" w14:textId="35DEEEC4" w:rsidR="00775DCE" w:rsidRDefault="00292A28" w:rsidP="00292A28">
            <w:r>
              <w:t>CASH</w:t>
            </w:r>
          </w:p>
        </w:tc>
        <w:tc>
          <w:tcPr>
            <w:tcW w:w="552" w:type="dxa"/>
          </w:tcPr>
          <w:p w14:paraId="652BB641" w14:textId="47AB8DFE" w:rsidR="00775DCE" w:rsidRDefault="00292A28" w:rsidP="00292A28">
            <w:r>
              <w:t>C</w:t>
            </w:r>
          </w:p>
        </w:tc>
        <w:tc>
          <w:tcPr>
            <w:tcW w:w="547" w:type="dxa"/>
          </w:tcPr>
          <w:p w14:paraId="58FBB72D" w14:textId="77777777" w:rsidR="00775DCE" w:rsidRDefault="00775DCE" w:rsidP="00292A28"/>
        </w:tc>
        <w:tc>
          <w:tcPr>
            <w:tcW w:w="768" w:type="dxa"/>
          </w:tcPr>
          <w:p w14:paraId="4BAF11D6" w14:textId="77777777" w:rsidR="00775DCE" w:rsidRDefault="00775DCE" w:rsidP="00292A28"/>
        </w:tc>
        <w:tc>
          <w:tcPr>
            <w:tcW w:w="911" w:type="dxa"/>
          </w:tcPr>
          <w:p w14:paraId="164C2C71" w14:textId="19840E0E" w:rsidR="00775DCE" w:rsidRDefault="00292A28" w:rsidP="00292A28">
            <w:r>
              <w:t>8000</w:t>
            </w:r>
          </w:p>
        </w:tc>
      </w:tr>
      <w:tr w:rsidR="00773C07" w14:paraId="0F3945BE" w14:textId="77777777" w:rsidTr="00773C07">
        <w:tc>
          <w:tcPr>
            <w:tcW w:w="690" w:type="dxa"/>
          </w:tcPr>
          <w:p w14:paraId="6CC877E3" w14:textId="77777777" w:rsidR="00775DCE" w:rsidRDefault="00775DCE" w:rsidP="00292A28"/>
        </w:tc>
        <w:tc>
          <w:tcPr>
            <w:tcW w:w="935" w:type="dxa"/>
          </w:tcPr>
          <w:p w14:paraId="61AC243E" w14:textId="77777777" w:rsidR="00775DCE" w:rsidRDefault="00775DCE" w:rsidP="00292A28"/>
        </w:tc>
        <w:tc>
          <w:tcPr>
            <w:tcW w:w="552" w:type="dxa"/>
          </w:tcPr>
          <w:p w14:paraId="23F75B22" w14:textId="77777777" w:rsidR="00775DCE" w:rsidRDefault="00775DCE" w:rsidP="00292A28"/>
        </w:tc>
        <w:tc>
          <w:tcPr>
            <w:tcW w:w="658" w:type="dxa"/>
          </w:tcPr>
          <w:p w14:paraId="636FDD73" w14:textId="77777777" w:rsidR="00775DCE" w:rsidRDefault="00775DCE" w:rsidP="00292A28"/>
        </w:tc>
        <w:tc>
          <w:tcPr>
            <w:tcW w:w="768" w:type="dxa"/>
          </w:tcPr>
          <w:p w14:paraId="558F6429" w14:textId="77777777" w:rsidR="00775DCE" w:rsidRDefault="00775DCE" w:rsidP="00292A28"/>
        </w:tc>
        <w:tc>
          <w:tcPr>
            <w:tcW w:w="768" w:type="dxa"/>
          </w:tcPr>
          <w:p w14:paraId="79025B7F" w14:textId="77777777" w:rsidR="00775DCE" w:rsidRDefault="00775DCE" w:rsidP="00292A28"/>
        </w:tc>
        <w:tc>
          <w:tcPr>
            <w:tcW w:w="689" w:type="dxa"/>
          </w:tcPr>
          <w:p w14:paraId="6A7D18D6" w14:textId="77777777" w:rsidR="00775DCE" w:rsidRDefault="00775DCE" w:rsidP="00292A28"/>
        </w:tc>
        <w:tc>
          <w:tcPr>
            <w:tcW w:w="935" w:type="dxa"/>
          </w:tcPr>
          <w:p w14:paraId="5C2EB3C4" w14:textId="399A34EC" w:rsidR="00775DCE" w:rsidRDefault="00292A28" w:rsidP="00292A28">
            <w:r>
              <w:t>BAL</w:t>
            </w:r>
          </w:p>
        </w:tc>
        <w:tc>
          <w:tcPr>
            <w:tcW w:w="552" w:type="dxa"/>
          </w:tcPr>
          <w:p w14:paraId="06B340DF" w14:textId="347325AE" w:rsidR="00775DCE" w:rsidRDefault="00773C07" w:rsidP="00292A28">
            <w:r>
              <w:t>C\D</w:t>
            </w:r>
          </w:p>
        </w:tc>
        <w:tc>
          <w:tcPr>
            <w:tcW w:w="547" w:type="dxa"/>
          </w:tcPr>
          <w:p w14:paraId="25CC563F" w14:textId="77777777" w:rsidR="00775DCE" w:rsidRDefault="00775DCE" w:rsidP="00292A28"/>
        </w:tc>
        <w:tc>
          <w:tcPr>
            <w:tcW w:w="768" w:type="dxa"/>
          </w:tcPr>
          <w:p w14:paraId="2B15814F" w14:textId="44F975FE" w:rsidR="00775DCE" w:rsidRDefault="00773C07" w:rsidP="00773C07">
            <w:r>
              <w:t>26000</w:t>
            </w:r>
          </w:p>
        </w:tc>
        <w:tc>
          <w:tcPr>
            <w:tcW w:w="911" w:type="dxa"/>
          </w:tcPr>
          <w:p w14:paraId="730E860B" w14:textId="7F51BF38" w:rsidR="00775DCE" w:rsidRDefault="00773C07" w:rsidP="00773C07">
            <w:r>
              <w:t>17000</w:t>
            </w:r>
          </w:p>
        </w:tc>
      </w:tr>
      <w:tr w:rsidR="00773C07" w14:paraId="6097B4B8" w14:textId="77777777" w:rsidTr="00773C07">
        <w:tc>
          <w:tcPr>
            <w:tcW w:w="690" w:type="dxa"/>
          </w:tcPr>
          <w:p w14:paraId="23353350" w14:textId="77777777" w:rsidR="00775DCE" w:rsidRDefault="00775DCE" w:rsidP="00292A28"/>
        </w:tc>
        <w:tc>
          <w:tcPr>
            <w:tcW w:w="935" w:type="dxa"/>
          </w:tcPr>
          <w:p w14:paraId="4AFE3AC3" w14:textId="77777777" w:rsidR="00775DCE" w:rsidRDefault="00775DCE" w:rsidP="00292A28"/>
        </w:tc>
        <w:tc>
          <w:tcPr>
            <w:tcW w:w="552" w:type="dxa"/>
          </w:tcPr>
          <w:p w14:paraId="1621153F" w14:textId="77777777" w:rsidR="00775DCE" w:rsidRDefault="00775DCE" w:rsidP="00292A28"/>
        </w:tc>
        <w:tc>
          <w:tcPr>
            <w:tcW w:w="658" w:type="dxa"/>
          </w:tcPr>
          <w:p w14:paraId="0E38D387" w14:textId="38AD6E60" w:rsidR="00775DCE" w:rsidRDefault="00292A28" w:rsidP="00292A28">
            <w:r>
              <w:t>7500</w:t>
            </w:r>
          </w:p>
        </w:tc>
        <w:tc>
          <w:tcPr>
            <w:tcW w:w="768" w:type="dxa"/>
          </w:tcPr>
          <w:p w14:paraId="35179A04" w14:textId="3647936F" w:rsidR="00775DCE" w:rsidRDefault="00292A28" w:rsidP="00292A28">
            <w:r>
              <w:t>28000</w:t>
            </w:r>
          </w:p>
        </w:tc>
        <w:tc>
          <w:tcPr>
            <w:tcW w:w="768" w:type="dxa"/>
          </w:tcPr>
          <w:p w14:paraId="657C593A" w14:textId="4F5956B7" w:rsidR="00775DCE" w:rsidRDefault="00292A28" w:rsidP="00292A28">
            <w:r>
              <w:t>30000</w:t>
            </w:r>
          </w:p>
        </w:tc>
        <w:tc>
          <w:tcPr>
            <w:tcW w:w="689" w:type="dxa"/>
          </w:tcPr>
          <w:p w14:paraId="6E77F4BD" w14:textId="77777777" w:rsidR="00775DCE" w:rsidRDefault="00775DCE" w:rsidP="00773C07"/>
        </w:tc>
        <w:tc>
          <w:tcPr>
            <w:tcW w:w="935" w:type="dxa"/>
          </w:tcPr>
          <w:p w14:paraId="0AF4DB5E" w14:textId="77777777" w:rsidR="00775DCE" w:rsidRDefault="00775DCE" w:rsidP="00773C07"/>
        </w:tc>
        <w:tc>
          <w:tcPr>
            <w:tcW w:w="552" w:type="dxa"/>
          </w:tcPr>
          <w:p w14:paraId="6E905D6B" w14:textId="77777777" w:rsidR="00775DCE" w:rsidRDefault="00775DCE" w:rsidP="00773C07"/>
        </w:tc>
        <w:tc>
          <w:tcPr>
            <w:tcW w:w="547" w:type="dxa"/>
          </w:tcPr>
          <w:p w14:paraId="335CBB85" w14:textId="2CA62DE1" w:rsidR="00775DCE" w:rsidRDefault="00773C07" w:rsidP="00773C07">
            <w:r>
              <w:t>100</w:t>
            </w:r>
          </w:p>
        </w:tc>
        <w:tc>
          <w:tcPr>
            <w:tcW w:w="768" w:type="dxa"/>
          </w:tcPr>
          <w:p w14:paraId="0792BBA8" w14:textId="75AD0381" w:rsidR="00775DCE" w:rsidRDefault="00773C07" w:rsidP="00773C07">
            <w:r>
              <w:t>28000</w:t>
            </w:r>
          </w:p>
        </w:tc>
        <w:tc>
          <w:tcPr>
            <w:tcW w:w="911" w:type="dxa"/>
          </w:tcPr>
          <w:p w14:paraId="2335C372" w14:textId="5D48CCC8" w:rsidR="00775DCE" w:rsidRDefault="00773C07" w:rsidP="00773C07">
            <w:r>
              <w:t>30000</w:t>
            </w:r>
          </w:p>
        </w:tc>
      </w:tr>
    </w:tbl>
    <w:p w14:paraId="71CAF8CD" w14:textId="7FE630C2" w:rsidR="006066C5" w:rsidRDefault="006066C5" w:rsidP="00773C07"/>
    <w:p w14:paraId="76232CA1" w14:textId="620CAE25" w:rsidR="006066C5" w:rsidRDefault="006066C5" w:rsidP="00773C07"/>
    <w:p w14:paraId="3356BCB2" w14:textId="5CF9AF67" w:rsidR="00F37D42" w:rsidRDefault="00F37D42" w:rsidP="00F37D42">
      <w:pPr>
        <w:pStyle w:val="ListParagraph"/>
        <w:numPr>
          <w:ilvl w:val="0"/>
          <w:numId w:val="3"/>
        </w:numPr>
      </w:pPr>
      <w:r>
        <w:t>Calculate the missing figures in the table below.                                                                     (4mks)</w:t>
      </w:r>
    </w:p>
    <w:p w14:paraId="2191B728" w14:textId="77777777" w:rsidR="00F37D42" w:rsidRDefault="00F37D42" w:rsidP="00F37D42"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D42" w14:paraId="695FFF54" w14:textId="77777777" w:rsidTr="004C4ED8">
        <w:tc>
          <w:tcPr>
            <w:tcW w:w="3116" w:type="dxa"/>
          </w:tcPr>
          <w:p w14:paraId="6E2C3FBD" w14:textId="77777777" w:rsidR="00F37D42" w:rsidRDefault="00F37D42" w:rsidP="004C4ED8">
            <w:r>
              <w:t>capital</w:t>
            </w:r>
          </w:p>
        </w:tc>
        <w:tc>
          <w:tcPr>
            <w:tcW w:w="3117" w:type="dxa"/>
          </w:tcPr>
          <w:p w14:paraId="32961711" w14:textId="77777777" w:rsidR="00F37D42" w:rsidRDefault="00F37D42" w:rsidP="004C4ED8">
            <w:r>
              <w:t>assets</w:t>
            </w:r>
          </w:p>
        </w:tc>
        <w:tc>
          <w:tcPr>
            <w:tcW w:w="3117" w:type="dxa"/>
          </w:tcPr>
          <w:p w14:paraId="42FFC61C" w14:textId="77777777" w:rsidR="00F37D42" w:rsidRDefault="00F37D42" w:rsidP="004C4ED8">
            <w:r>
              <w:t>Liabilities</w:t>
            </w:r>
          </w:p>
        </w:tc>
      </w:tr>
      <w:tr w:rsidR="00F37D42" w14:paraId="25C25B59" w14:textId="77777777" w:rsidTr="004C4ED8">
        <w:tc>
          <w:tcPr>
            <w:tcW w:w="3116" w:type="dxa"/>
          </w:tcPr>
          <w:p w14:paraId="22D32D95" w14:textId="77777777" w:rsidR="00F37D42" w:rsidRDefault="00F37D42" w:rsidP="004C4ED8">
            <w:r>
              <w:t>80000</w:t>
            </w:r>
          </w:p>
        </w:tc>
        <w:tc>
          <w:tcPr>
            <w:tcW w:w="3117" w:type="dxa"/>
          </w:tcPr>
          <w:p w14:paraId="1A886E78" w14:textId="77777777" w:rsidR="00F37D42" w:rsidRPr="001C64AE" w:rsidRDefault="001C64AE" w:rsidP="004C4ED8">
            <w:pPr>
              <w:rPr>
                <w:b/>
              </w:rPr>
            </w:pPr>
            <w:r w:rsidRPr="001C64AE">
              <w:rPr>
                <w:b/>
              </w:rPr>
              <w:t>150000</w:t>
            </w:r>
          </w:p>
        </w:tc>
        <w:tc>
          <w:tcPr>
            <w:tcW w:w="3117" w:type="dxa"/>
          </w:tcPr>
          <w:p w14:paraId="7F02B40D" w14:textId="77777777" w:rsidR="00F37D42" w:rsidRDefault="00F37D42" w:rsidP="004C4ED8">
            <w:r>
              <w:t>70000</w:t>
            </w:r>
          </w:p>
        </w:tc>
      </w:tr>
      <w:tr w:rsidR="00F37D42" w14:paraId="3EC0E45D" w14:textId="77777777" w:rsidTr="004C4ED8">
        <w:tc>
          <w:tcPr>
            <w:tcW w:w="3116" w:type="dxa"/>
          </w:tcPr>
          <w:p w14:paraId="2C372C4A" w14:textId="77777777" w:rsidR="00F37D42" w:rsidRPr="001C64AE" w:rsidRDefault="001C64AE" w:rsidP="004C4ED8">
            <w:pPr>
              <w:rPr>
                <w:b/>
              </w:rPr>
            </w:pPr>
            <w:r w:rsidRPr="001C64AE">
              <w:rPr>
                <w:b/>
              </w:rPr>
              <w:t>280000</w:t>
            </w:r>
          </w:p>
        </w:tc>
        <w:tc>
          <w:tcPr>
            <w:tcW w:w="3117" w:type="dxa"/>
          </w:tcPr>
          <w:p w14:paraId="5BAAED3F" w14:textId="77777777" w:rsidR="00F37D42" w:rsidRDefault="00F37D42" w:rsidP="004C4ED8">
            <w:r>
              <w:t>300000</w:t>
            </w:r>
          </w:p>
        </w:tc>
        <w:tc>
          <w:tcPr>
            <w:tcW w:w="3117" w:type="dxa"/>
          </w:tcPr>
          <w:p w14:paraId="475C65F9" w14:textId="77777777" w:rsidR="00F37D42" w:rsidRDefault="00F37D42" w:rsidP="004C4ED8">
            <w:r>
              <w:t>20000</w:t>
            </w:r>
          </w:p>
        </w:tc>
      </w:tr>
      <w:tr w:rsidR="00F37D42" w14:paraId="4588B765" w14:textId="77777777" w:rsidTr="004C4ED8">
        <w:tc>
          <w:tcPr>
            <w:tcW w:w="3116" w:type="dxa"/>
          </w:tcPr>
          <w:p w14:paraId="090594A3" w14:textId="77777777" w:rsidR="00F37D42" w:rsidRDefault="00F37D42" w:rsidP="004C4ED8">
            <w:r>
              <w:t>600000</w:t>
            </w:r>
          </w:p>
        </w:tc>
        <w:tc>
          <w:tcPr>
            <w:tcW w:w="3117" w:type="dxa"/>
          </w:tcPr>
          <w:p w14:paraId="3623E451" w14:textId="77777777" w:rsidR="00F37D42" w:rsidRDefault="00F37D42" w:rsidP="004C4ED8">
            <w:r>
              <w:t>1000000</w:t>
            </w:r>
          </w:p>
        </w:tc>
        <w:tc>
          <w:tcPr>
            <w:tcW w:w="3117" w:type="dxa"/>
          </w:tcPr>
          <w:p w14:paraId="19FACC9F" w14:textId="77777777" w:rsidR="00F37D42" w:rsidRPr="001C64AE" w:rsidRDefault="001C64AE" w:rsidP="004C4ED8">
            <w:pPr>
              <w:rPr>
                <w:b/>
              </w:rPr>
            </w:pPr>
            <w:r w:rsidRPr="001C64AE">
              <w:rPr>
                <w:b/>
              </w:rPr>
              <w:t>400000</w:t>
            </w:r>
          </w:p>
        </w:tc>
      </w:tr>
      <w:tr w:rsidR="00F37D42" w14:paraId="13B16CC3" w14:textId="77777777" w:rsidTr="004C4ED8">
        <w:tc>
          <w:tcPr>
            <w:tcW w:w="3116" w:type="dxa"/>
          </w:tcPr>
          <w:p w14:paraId="28F06A0C" w14:textId="77777777" w:rsidR="00F37D42" w:rsidRPr="000B7D58" w:rsidRDefault="000B7D58" w:rsidP="004C4ED8">
            <w:pPr>
              <w:rPr>
                <w:b/>
              </w:rPr>
            </w:pPr>
            <w:r w:rsidRPr="000B7D58">
              <w:rPr>
                <w:b/>
              </w:rPr>
              <w:t>520000</w:t>
            </w:r>
          </w:p>
        </w:tc>
        <w:tc>
          <w:tcPr>
            <w:tcW w:w="3117" w:type="dxa"/>
          </w:tcPr>
          <w:p w14:paraId="2A21055C" w14:textId="77777777" w:rsidR="00F37D42" w:rsidRDefault="00F37D42" w:rsidP="004C4ED8">
            <w:r>
              <w:t>600000</w:t>
            </w:r>
          </w:p>
        </w:tc>
        <w:tc>
          <w:tcPr>
            <w:tcW w:w="3117" w:type="dxa"/>
          </w:tcPr>
          <w:p w14:paraId="4FD75A56" w14:textId="77777777" w:rsidR="00F37D42" w:rsidRDefault="00F37D42" w:rsidP="004C4ED8">
            <w:r>
              <w:t>40000</w:t>
            </w:r>
          </w:p>
        </w:tc>
      </w:tr>
    </w:tbl>
    <w:p w14:paraId="18A62E50" w14:textId="77777777" w:rsidR="00F37D42" w:rsidRDefault="00F37D42" w:rsidP="00F37D42"/>
    <w:p w14:paraId="3A4B72C1" w14:textId="77777777" w:rsidR="00F37D42" w:rsidRDefault="00F37D42" w:rsidP="00F37D42">
      <w:pPr>
        <w:ind w:left="360"/>
      </w:pPr>
      <w:r>
        <w:t>10.    State four that account for the need for consumer protection.                                      (4mks)</w:t>
      </w:r>
    </w:p>
    <w:p w14:paraId="7B7E18B9" w14:textId="77777777" w:rsidR="00F37D42" w:rsidRDefault="000B7D58" w:rsidP="000B7D58">
      <w:pPr>
        <w:pStyle w:val="ListParagraph"/>
        <w:numPr>
          <w:ilvl w:val="0"/>
          <w:numId w:val="15"/>
        </w:numPr>
      </w:pPr>
      <w:r>
        <w:t xml:space="preserve">Harmful products </w:t>
      </w:r>
    </w:p>
    <w:p w14:paraId="2F875D68" w14:textId="77777777" w:rsidR="000B7D58" w:rsidRDefault="000B7D58" w:rsidP="000B7D58">
      <w:pPr>
        <w:pStyle w:val="ListParagraph"/>
        <w:numPr>
          <w:ilvl w:val="0"/>
          <w:numId w:val="15"/>
        </w:numPr>
      </w:pPr>
      <w:r>
        <w:lastRenderedPageBreak/>
        <w:t>Overpricing by sellers</w:t>
      </w:r>
    </w:p>
    <w:p w14:paraId="77171D58" w14:textId="77777777" w:rsidR="000B7D58" w:rsidRDefault="000B7D58" w:rsidP="000B7D58">
      <w:pPr>
        <w:pStyle w:val="ListParagraph"/>
        <w:numPr>
          <w:ilvl w:val="0"/>
          <w:numId w:val="15"/>
        </w:numPr>
      </w:pPr>
      <w:r>
        <w:t>Products sold may be poor products</w:t>
      </w:r>
    </w:p>
    <w:p w14:paraId="4CCDAC82" w14:textId="77777777" w:rsidR="000B7D58" w:rsidRDefault="000B7D58" w:rsidP="000B7D58">
      <w:pPr>
        <w:pStyle w:val="ListParagraph"/>
        <w:numPr>
          <w:ilvl w:val="0"/>
          <w:numId w:val="15"/>
        </w:numPr>
      </w:pPr>
      <w:r>
        <w:t>Hoarding of goods by sellers</w:t>
      </w:r>
    </w:p>
    <w:p w14:paraId="095FD4AA" w14:textId="77777777" w:rsidR="000B7D58" w:rsidRDefault="000B7D58" w:rsidP="000B7D58">
      <w:pPr>
        <w:pStyle w:val="ListParagraph"/>
        <w:numPr>
          <w:ilvl w:val="0"/>
          <w:numId w:val="15"/>
        </w:numPr>
      </w:pPr>
      <w:r>
        <w:t>False adverts by sellers</w:t>
      </w:r>
    </w:p>
    <w:p w14:paraId="3C6E44A4" w14:textId="77777777" w:rsidR="00F37D42" w:rsidRDefault="000B7D58" w:rsidP="000B7D58">
      <w:pPr>
        <w:pStyle w:val="ListParagraph"/>
        <w:numPr>
          <w:ilvl w:val="0"/>
          <w:numId w:val="15"/>
        </w:numPr>
      </w:pPr>
      <w:r>
        <w:t>Commodities may have false labeling</w:t>
      </w:r>
    </w:p>
    <w:p w14:paraId="6D4C1AF9" w14:textId="77777777" w:rsidR="00F37D42" w:rsidRDefault="00F37D42" w:rsidP="00F37D42">
      <w:r>
        <w:t xml:space="preserve"> </w:t>
      </w:r>
      <w:r w:rsidR="000B7D58">
        <w:t xml:space="preserve">   11. Outline</w:t>
      </w:r>
      <w:r>
        <w:t xml:space="preserve"> four features of a private limited company                                                               (4mks)</w:t>
      </w:r>
    </w:p>
    <w:p w14:paraId="1BB3A2AB" w14:textId="77777777" w:rsidR="00F37D42" w:rsidRDefault="000B7D58" w:rsidP="000B7D58">
      <w:pPr>
        <w:pStyle w:val="ListParagraph"/>
        <w:numPr>
          <w:ilvl w:val="0"/>
          <w:numId w:val="16"/>
        </w:numPr>
      </w:pPr>
      <w:r>
        <w:t xml:space="preserve">Must have at least one director </w:t>
      </w:r>
    </w:p>
    <w:p w14:paraId="5574364A" w14:textId="77777777" w:rsidR="000B7D58" w:rsidRDefault="000B7D58" w:rsidP="000B7D58">
      <w:pPr>
        <w:pStyle w:val="ListParagraph"/>
        <w:numPr>
          <w:ilvl w:val="0"/>
          <w:numId w:val="16"/>
        </w:numPr>
      </w:pPr>
      <w:r>
        <w:t>Shares are not freely transferable</w:t>
      </w:r>
    </w:p>
    <w:p w14:paraId="66538940" w14:textId="77777777" w:rsidR="000B7D58" w:rsidRDefault="000B7D58" w:rsidP="000B7D58">
      <w:pPr>
        <w:pStyle w:val="ListParagraph"/>
        <w:numPr>
          <w:ilvl w:val="0"/>
          <w:numId w:val="16"/>
        </w:numPr>
      </w:pPr>
      <w:r>
        <w:t>Can start trading on receipt of certificate of incorporation</w:t>
      </w:r>
    </w:p>
    <w:p w14:paraId="2DC54A52" w14:textId="77777777" w:rsidR="000B7D58" w:rsidRDefault="000B7D58" w:rsidP="000B7D58">
      <w:pPr>
        <w:pStyle w:val="ListParagraph"/>
        <w:numPr>
          <w:ilvl w:val="0"/>
          <w:numId w:val="16"/>
        </w:numPr>
      </w:pPr>
      <w:r>
        <w:t>No authorized minimum share capital</w:t>
      </w:r>
    </w:p>
    <w:p w14:paraId="04C0FF1D" w14:textId="77777777" w:rsidR="000B7D58" w:rsidRDefault="000B7D58" w:rsidP="000B7D58">
      <w:pPr>
        <w:pStyle w:val="ListParagraph"/>
        <w:numPr>
          <w:ilvl w:val="0"/>
          <w:numId w:val="16"/>
        </w:numPr>
      </w:pPr>
      <w:r>
        <w:t>Maximum of fifty share holders</w:t>
      </w:r>
    </w:p>
    <w:p w14:paraId="7B07AE68" w14:textId="77777777" w:rsidR="00F37D42" w:rsidRDefault="000B7D58" w:rsidP="00F37D42">
      <w:pPr>
        <w:pStyle w:val="ListParagraph"/>
        <w:numPr>
          <w:ilvl w:val="0"/>
          <w:numId w:val="16"/>
        </w:numPr>
      </w:pPr>
      <w:r>
        <w:t>Shares are not advertised</w:t>
      </w:r>
    </w:p>
    <w:p w14:paraId="70BAD8CB" w14:textId="77777777" w:rsidR="00F37D42" w:rsidRDefault="00F37D42" w:rsidP="00F37D42">
      <w:r>
        <w:t xml:space="preserve">   12. Indicate the type of journal in which each of the following transaction would be recorded.  (4mks)</w:t>
      </w:r>
    </w:p>
    <w:p w14:paraId="4B1BDE41" w14:textId="77777777" w:rsidR="00F37D42" w:rsidRDefault="00F37D42" w:rsidP="00F37D42"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F37D42" w14:paraId="50B621D3" w14:textId="77777777" w:rsidTr="000B7D58">
        <w:tc>
          <w:tcPr>
            <w:tcW w:w="5125" w:type="dxa"/>
          </w:tcPr>
          <w:p w14:paraId="072A3CDB" w14:textId="77777777" w:rsidR="00F37D42" w:rsidRDefault="00F37D42" w:rsidP="004C4ED8">
            <w:r>
              <w:t xml:space="preserve">TRANSACTION </w:t>
            </w:r>
          </w:p>
        </w:tc>
        <w:tc>
          <w:tcPr>
            <w:tcW w:w="4225" w:type="dxa"/>
          </w:tcPr>
          <w:p w14:paraId="7A6D5DD8" w14:textId="77777777" w:rsidR="00F37D42" w:rsidRDefault="00F37D42" w:rsidP="004C4ED8">
            <w:r>
              <w:t>JOURNAL</w:t>
            </w:r>
          </w:p>
        </w:tc>
      </w:tr>
      <w:tr w:rsidR="00F37D42" w14:paraId="68845C08" w14:textId="77777777" w:rsidTr="000B7D58">
        <w:tc>
          <w:tcPr>
            <w:tcW w:w="5125" w:type="dxa"/>
          </w:tcPr>
          <w:p w14:paraId="763C8D51" w14:textId="77777777" w:rsidR="00F37D42" w:rsidRDefault="00F37D42" w:rsidP="004C4ED8">
            <w:r>
              <w:t>Good sold for cash</w:t>
            </w:r>
          </w:p>
        </w:tc>
        <w:tc>
          <w:tcPr>
            <w:tcW w:w="4225" w:type="dxa"/>
          </w:tcPr>
          <w:p w14:paraId="0C064B53" w14:textId="77777777" w:rsidR="00F37D42" w:rsidRPr="000B7D58" w:rsidRDefault="000B7D58" w:rsidP="004C4ED8">
            <w:pPr>
              <w:rPr>
                <w:b/>
              </w:rPr>
            </w:pPr>
            <w:r w:rsidRPr="000B7D58">
              <w:rPr>
                <w:b/>
              </w:rPr>
              <w:t>Cash receipt journal/cash book</w:t>
            </w:r>
          </w:p>
        </w:tc>
      </w:tr>
      <w:tr w:rsidR="00F37D42" w14:paraId="02485EE8" w14:textId="77777777" w:rsidTr="000B7D58">
        <w:tc>
          <w:tcPr>
            <w:tcW w:w="5125" w:type="dxa"/>
          </w:tcPr>
          <w:p w14:paraId="38CB978B" w14:textId="77777777" w:rsidR="00F37D42" w:rsidRDefault="00F37D42" w:rsidP="004C4ED8">
            <w:r>
              <w:t>Purchases of office furniture on credit</w:t>
            </w:r>
          </w:p>
        </w:tc>
        <w:tc>
          <w:tcPr>
            <w:tcW w:w="4225" w:type="dxa"/>
          </w:tcPr>
          <w:p w14:paraId="758173E7" w14:textId="77777777" w:rsidR="00F37D42" w:rsidRPr="000B7D58" w:rsidRDefault="000B7D58" w:rsidP="004C4ED8">
            <w:pPr>
              <w:rPr>
                <w:b/>
              </w:rPr>
            </w:pPr>
            <w:r>
              <w:rPr>
                <w:b/>
              </w:rPr>
              <w:t>General journal</w:t>
            </w:r>
          </w:p>
        </w:tc>
      </w:tr>
      <w:tr w:rsidR="00F37D42" w14:paraId="2B668361" w14:textId="77777777" w:rsidTr="000B7D58">
        <w:tc>
          <w:tcPr>
            <w:tcW w:w="5125" w:type="dxa"/>
          </w:tcPr>
          <w:p w14:paraId="2D6D92AB" w14:textId="77777777" w:rsidR="00F37D42" w:rsidRDefault="00F37D42" w:rsidP="004C4ED8">
            <w:r>
              <w:t>Goods bought on credit</w:t>
            </w:r>
          </w:p>
        </w:tc>
        <w:tc>
          <w:tcPr>
            <w:tcW w:w="4225" w:type="dxa"/>
          </w:tcPr>
          <w:p w14:paraId="5FA0804A" w14:textId="77777777" w:rsidR="00F37D42" w:rsidRPr="00044DFE" w:rsidRDefault="000B7D58" w:rsidP="004C4ED8">
            <w:pPr>
              <w:rPr>
                <w:b/>
              </w:rPr>
            </w:pPr>
            <w:r w:rsidRPr="00044DFE">
              <w:rPr>
                <w:b/>
              </w:rPr>
              <w:t>Purchases journal</w:t>
            </w:r>
          </w:p>
        </w:tc>
      </w:tr>
      <w:tr w:rsidR="00F37D42" w14:paraId="00F2F9B5" w14:textId="77777777" w:rsidTr="000B7D58">
        <w:tc>
          <w:tcPr>
            <w:tcW w:w="5125" w:type="dxa"/>
          </w:tcPr>
          <w:p w14:paraId="16CAFAAE" w14:textId="77777777" w:rsidR="00F37D42" w:rsidRDefault="00F37D42" w:rsidP="004C4ED8">
            <w:r>
              <w:t>Goods bought on credit returned to supplier</w:t>
            </w:r>
          </w:p>
        </w:tc>
        <w:tc>
          <w:tcPr>
            <w:tcW w:w="4225" w:type="dxa"/>
          </w:tcPr>
          <w:p w14:paraId="03FFA1E8" w14:textId="77777777" w:rsidR="00F37D42" w:rsidRPr="00044DFE" w:rsidRDefault="000B7D58" w:rsidP="004C4ED8">
            <w:pPr>
              <w:rPr>
                <w:b/>
              </w:rPr>
            </w:pPr>
            <w:r w:rsidRPr="00044DFE">
              <w:rPr>
                <w:b/>
              </w:rPr>
              <w:t>Return outwards/purchases return journals</w:t>
            </w:r>
          </w:p>
        </w:tc>
      </w:tr>
    </w:tbl>
    <w:p w14:paraId="04623F9E" w14:textId="77777777" w:rsidR="00F37D42" w:rsidRDefault="00F37D42" w:rsidP="00F37D42"/>
    <w:p w14:paraId="482F3FFB" w14:textId="54FA2D94" w:rsidR="00F37D42" w:rsidRDefault="00F37D42" w:rsidP="00F37D42">
      <w:r>
        <w:t xml:space="preserve"> 13. </w:t>
      </w:r>
      <w:r w:rsidR="001D67E4">
        <w:t>types of utility</w:t>
      </w:r>
      <w:r>
        <w:t>.                                                     (4mks)</w:t>
      </w:r>
    </w:p>
    <w:p w14:paraId="1CB3681A" w14:textId="25AC6A76" w:rsidR="006066C5" w:rsidRDefault="006066C5" w:rsidP="006066C5">
      <w:pPr>
        <w:pStyle w:val="ListParagraph"/>
        <w:numPr>
          <w:ilvl w:val="0"/>
          <w:numId w:val="26"/>
        </w:numPr>
      </w:pPr>
      <w:r>
        <w:t>Form utility</w:t>
      </w:r>
    </w:p>
    <w:p w14:paraId="627CFF8A" w14:textId="28985AAB" w:rsidR="006066C5" w:rsidRDefault="006066C5" w:rsidP="006066C5">
      <w:pPr>
        <w:pStyle w:val="ListParagraph"/>
        <w:numPr>
          <w:ilvl w:val="0"/>
          <w:numId w:val="26"/>
        </w:numPr>
      </w:pPr>
      <w:r>
        <w:t>Place utility</w:t>
      </w:r>
    </w:p>
    <w:p w14:paraId="77DB0F56" w14:textId="37BF005D" w:rsidR="006066C5" w:rsidRDefault="006066C5" w:rsidP="006066C5">
      <w:pPr>
        <w:pStyle w:val="ListParagraph"/>
        <w:numPr>
          <w:ilvl w:val="0"/>
          <w:numId w:val="26"/>
        </w:numPr>
      </w:pPr>
      <w:r>
        <w:t>Possession utility</w:t>
      </w:r>
    </w:p>
    <w:p w14:paraId="357DCD39" w14:textId="01DE8DF8" w:rsidR="006066C5" w:rsidRDefault="006066C5" w:rsidP="006066C5">
      <w:pPr>
        <w:pStyle w:val="ListParagraph"/>
        <w:numPr>
          <w:ilvl w:val="0"/>
          <w:numId w:val="26"/>
        </w:numPr>
      </w:pPr>
      <w:r>
        <w:t>Time utility</w:t>
      </w:r>
    </w:p>
    <w:p w14:paraId="38739F63" w14:textId="77777777" w:rsidR="00F37D42" w:rsidRDefault="00F37D42" w:rsidP="00F37D42">
      <w:r>
        <w:t>14. Outline four disadvantages of a long chain of distribution of goods to a buyer.                              (4mks)</w:t>
      </w:r>
    </w:p>
    <w:p w14:paraId="46B677C0" w14:textId="77777777" w:rsidR="00F37D42" w:rsidRDefault="00044DFE" w:rsidP="00044DFE">
      <w:pPr>
        <w:pStyle w:val="ListParagraph"/>
        <w:numPr>
          <w:ilvl w:val="0"/>
          <w:numId w:val="18"/>
        </w:numPr>
      </w:pPr>
      <w:r>
        <w:t xml:space="preserve">Increases price of goods </w:t>
      </w:r>
    </w:p>
    <w:p w14:paraId="611CD1F8" w14:textId="77777777" w:rsidR="00044DFE" w:rsidRDefault="00044DFE" w:rsidP="00044DFE">
      <w:pPr>
        <w:pStyle w:val="ListParagraph"/>
        <w:numPr>
          <w:ilvl w:val="0"/>
          <w:numId w:val="18"/>
        </w:numPr>
      </w:pPr>
      <w:r>
        <w:t xml:space="preserve">High chances of delays </w:t>
      </w:r>
    </w:p>
    <w:p w14:paraId="29B01367" w14:textId="77777777" w:rsidR="00044DFE" w:rsidRDefault="00044DFE" w:rsidP="00044DFE">
      <w:pPr>
        <w:pStyle w:val="ListParagraph"/>
        <w:numPr>
          <w:ilvl w:val="0"/>
          <w:numId w:val="18"/>
        </w:numPr>
      </w:pPr>
      <w:r>
        <w:t>May damage goods due to handling by many people</w:t>
      </w:r>
    </w:p>
    <w:p w14:paraId="62E51701" w14:textId="77777777" w:rsidR="00044DFE" w:rsidRDefault="00044DFE" w:rsidP="00044DFE">
      <w:pPr>
        <w:pStyle w:val="ListParagraph"/>
        <w:numPr>
          <w:ilvl w:val="0"/>
          <w:numId w:val="18"/>
        </w:numPr>
      </w:pPr>
      <w:r>
        <w:t>Perishable goods may go bad</w:t>
      </w:r>
    </w:p>
    <w:p w14:paraId="09B0713C" w14:textId="77777777" w:rsidR="00F37D42" w:rsidRDefault="00044DFE" w:rsidP="00F37D42">
      <w:pPr>
        <w:pStyle w:val="ListParagraph"/>
        <w:numPr>
          <w:ilvl w:val="0"/>
          <w:numId w:val="18"/>
        </w:numPr>
      </w:pPr>
      <w:r>
        <w:t>Feedback to producer may be slow</w:t>
      </w:r>
    </w:p>
    <w:p w14:paraId="50F4C58A" w14:textId="77777777" w:rsidR="00F37D42" w:rsidRDefault="00F37D42" w:rsidP="00F37D42">
      <w:r>
        <w:t>15. State four benefits of advertising to a consumers                                                                                (4mks)</w:t>
      </w:r>
    </w:p>
    <w:p w14:paraId="594B288E" w14:textId="77777777" w:rsidR="00F37D42" w:rsidRDefault="00044DFE" w:rsidP="00044DFE">
      <w:pPr>
        <w:pStyle w:val="ListParagraph"/>
        <w:numPr>
          <w:ilvl w:val="0"/>
          <w:numId w:val="19"/>
        </w:numPr>
      </w:pPr>
      <w:r>
        <w:t xml:space="preserve">Information on offers </w:t>
      </w:r>
    </w:p>
    <w:p w14:paraId="335FBF3B" w14:textId="77777777" w:rsidR="00044DFE" w:rsidRDefault="00044DFE" w:rsidP="00044DFE">
      <w:pPr>
        <w:pStyle w:val="ListParagraph"/>
        <w:numPr>
          <w:ilvl w:val="0"/>
          <w:numId w:val="19"/>
        </w:numPr>
      </w:pPr>
      <w:r>
        <w:t xml:space="preserve">Informs on uses of products </w:t>
      </w:r>
    </w:p>
    <w:p w14:paraId="7B3806A2" w14:textId="77777777" w:rsidR="00044DFE" w:rsidRDefault="00A04DE3" w:rsidP="00044DFE">
      <w:pPr>
        <w:pStyle w:val="ListParagraph"/>
        <w:numPr>
          <w:ilvl w:val="0"/>
          <w:numId w:val="19"/>
        </w:numPr>
      </w:pPr>
      <w:r>
        <w:t xml:space="preserve">Enables producer to compare different products </w:t>
      </w:r>
    </w:p>
    <w:p w14:paraId="2F636AA4" w14:textId="77777777" w:rsidR="00A04DE3" w:rsidRDefault="00A04DE3" w:rsidP="00044DFE">
      <w:pPr>
        <w:pStyle w:val="ListParagraph"/>
        <w:numPr>
          <w:ilvl w:val="0"/>
          <w:numId w:val="19"/>
        </w:numPr>
      </w:pPr>
      <w:r>
        <w:t>High quality goods due to competition</w:t>
      </w:r>
    </w:p>
    <w:p w14:paraId="13FEDDBD" w14:textId="77777777" w:rsidR="00F37D42" w:rsidRDefault="00A04DE3" w:rsidP="00F37D42">
      <w:pPr>
        <w:pStyle w:val="ListParagraph"/>
        <w:numPr>
          <w:ilvl w:val="0"/>
          <w:numId w:val="19"/>
        </w:numPr>
      </w:pPr>
      <w:r>
        <w:t xml:space="preserve">Competition may result into lower prices  </w:t>
      </w:r>
    </w:p>
    <w:p w14:paraId="338D4C11" w14:textId="77777777" w:rsidR="00F37D42" w:rsidRDefault="00F37D42" w:rsidP="00F37D42">
      <w:r>
        <w:t>16. State four uses of national income statistics                                                                                      (4mks)</w:t>
      </w:r>
    </w:p>
    <w:p w14:paraId="4EABE8B0" w14:textId="77777777" w:rsidR="00F37D42" w:rsidRDefault="00A04DE3" w:rsidP="00A04DE3">
      <w:pPr>
        <w:pStyle w:val="ListParagraph"/>
        <w:numPr>
          <w:ilvl w:val="0"/>
          <w:numId w:val="20"/>
        </w:numPr>
      </w:pPr>
      <w:r>
        <w:lastRenderedPageBreak/>
        <w:t xml:space="preserve">Indicators of standards of living </w:t>
      </w:r>
    </w:p>
    <w:p w14:paraId="340A90D7" w14:textId="77777777" w:rsidR="00A04DE3" w:rsidRDefault="00A04DE3" w:rsidP="00A04DE3">
      <w:pPr>
        <w:pStyle w:val="ListParagraph"/>
        <w:numPr>
          <w:ilvl w:val="0"/>
          <w:numId w:val="20"/>
        </w:numPr>
      </w:pPr>
      <w:r>
        <w:t>Comparison of standards of living between different countries</w:t>
      </w:r>
    </w:p>
    <w:p w14:paraId="146346F9" w14:textId="77777777" w:rsidR="00A04DE3" w:rsidRDefault="00A04DE3" w:rsidP="00A04DE3">
      <w:pPr>
        <w:pStyle w:val="ListParagraph"/>
        <w:numPr>
          <w:ilvl w:val="0"/>
          <w:numId w:val="20"/>
        </w:numPr>
      </w:pPr>
      <w:r>
        <w:t xml:space="preserve">Assessing performance of economy over time </w:t>
      </w:r>
    </w:p>
    <w:p w14:paraId="3FA68125" w14:textId="77777777" w:rsidR="00A04DE3" w:rsidRDefault="00A04DE3" w:rsidP="00A04DE3">
      <w:pPr>
        <w:pStyle w:val="ListParagraph"/>
        <w:numPr>
          <w:ilvl w:val="0"/>
          <w:numId w:val="20"/>
        </w:numPr>
      </w:pPr>
      <w:r>
        <w:t>Government use it in planning</w:t>
      </w:r>
    </w:p>
    <w:p w14:paraId="71B5353D" w14:textId="77777777" w:rsidR="00A04DE3" w:rsidRDefault="00A04DE3" w:rsidP="00A04DE3">
      <w:pPr>
        <w:pStyle w:val="ListParagraph"/>
        <w:numPr>
          <w:ilvl w:val="0"/>
          <w:numId w:val="20"/>
        </w:numPr>
      </w:pPr>
      <w:r>
        <w:t>Helps investors to make to make investment decision</w:t>
      </w:r>
    </w:p>
    <w:p w14:paraId="4FC86C55" w14:textId="77777777" w:rsidR="00F37D42" w:rsidRDefault="00A04DE3" w:rsidP="00F37D42">
      <w:pPr>
        <w:pStyle w:val="ListParagraph"/>
        <w:numPr>
          <w:ilvl w:val="0"/>
          <w:numId w:val="20"/>
        </w:numPr>
      </w:pPr>
      <w:r>
        <w:t xml:space="preserve">Compare economic performance over different </w:t>
      </w:r>
    </w:p>
    <w:p w14:paraId="56F0C66E" w14:textId="77777777" w:rsidR="00A04DE3" w:rsidRDefault="00A04DE3" w:rsidP="00A04DE3"/>
    <w:p w14:paraId="6DF943B9" w14:textId="77777777" w:rsidR="00F37D42" w:rsidRDefault="00F37D42" w:rsidP="00F37D42">
      <w:r>
        <w:t xml:space="preserve">17. Outline four ways in which </w:t>
      </w:r>
      <w:r w:rsidR="00DD266E">
        <w:t>a youthful population may be</w:t>
      </w:r>
      <w:r>
        <w:t xml:space="preserve"> useful to a country.          (4mks)</w:t>
      </w:r>
    </w:p>
    <w:p w14:paraId="0EA80147" w14:textId="77777777" w:rsidR="00F37D42" w:rsidRDefault="00A04DE3" w:rsidP="00A04DE3">
      <w:pPr>
        <w:pStyle w:val="ListParagraph"/>
        <w:numPr>
          <w:ilvl w:val="0"/>
          <w:numId w:val="21"/>
        </w:numPr>
      </w:pPr>
      <w:r>
        <w:t>Less expenditure on social security</w:t>
      </w:r>
    </w:p>
    <w:p w14:paraId="5E45B803" w14:textId="77777777" w:rsidR="00A04DE3" w:rsidRDefault="00A04DE3" w:rsidP="00A04DE3">
      <w:pPr>
        <w:pStyle w:val="ListParagraph"/>
        <w:numPr>
          <w:ilvl w:val="0"/>
          <w:numId w:val="21"/>
        </w:numPr>
      </w:pPr>
      <w:r>
        <w:t xml:space="preserve">Winder market for youth related products </w:t>
      </w:r>
    </w:p>
    <w:p w14:paraId="33B14646" w14:textId="77777777" w:rsidR="00A04DE3" w:rsidRDefault="00A04DE3" w:rsidP="00A04DE3">
      <w:pPr>
        <w:pStyle w:val="ListParagraph"/>
        <w:numPr>
          <w:ilvl w:val="0"/>
          <w:numId w:val="21"/>
        </w:numPr>
      </w:pPr>
      <w:r>
        <w:t xml:space="preserve">Growth in sectors such as music, fashions </w:t>
      </w:r>
    </w:p>
    <w:p w14:paraId="32E1B695" w14:textId="77777777" w:rsidR="00A04DE3" w:rsidRDefault="00A04DE3" w:rsidP="00A04DE3">
      <w:pPr>
        <w:pStyle w:val="ListParagraph"/>
        <w:numPr>
          <w:ilvl w:val="0"/>
          <w:numId w:val="21"/>
        </w:numPr>
      </w:pPr>
      <w:r>
        <w:t xml:space="preserve">High mobile </w:t>
      </w:r>
      <w:proofErr w:type="spellStart"/>
      <w:r>
        <w:t>labour</w:t>
      </w:r>
      <w:proofErr w:type="spellEnd"/>
    </w:p>
    <w:p w14:paraId="18265317" w14:textId="77777777" w:rsidR="00DD266E" w:rsidRDefault="00DD266E" w:rsidP="00A04DE3">
      <w:pPr>
        <w:pStyle w:val="ListParagraph"/>
        <w:numPr>
          <w:ilvl w:val="0"/>
          <w:numId w:val="21"/>
        </w:numPr>
      </w:pPr>
      <w:r>
        <w:t>Increased innovation and inventions</w:t>
      </w:r>
    </w:p>
    <w:p w14:paraId="114E4E7C" w14:textId="77777777" w:rsidR="00A04DE3" w:rsidRDefault="00DD266E" w:rsidP="00A04DE3">
      <w:pPr>
        <w:pStyle w:val="ListParagraph"/>
        <w:numPr>
          <w:ilvl w:val="0"/>
          <w:numId w:val="21"/>
        </w:numPr>
      </w:pPr>
      <w:r>
        <w:t>Youths are more adaptable to changes in technology</w:t>
      </w:r>
    </w:p>
    <w:p w14:paraId="04259636" w14:textId="77777777" w:rsidR="00DD266E" w:rsidRDefault="00DD266E" w:rsidP="00A04DE3">
      <w:pPr>
        <w:pStyle w:val="ListParagraph"/>
        <w:numPr>
          <w:ilvl w:val="0"/>
          <w:numId w:val="21"/>
        </w:numPr>
      </w:pPr>
      <w:r>
        <w:t xml:space="preserve">Continuous supply of </w:t>
      </w:r>
      <w:proofErr w:type="spellStart"/>
      <w:r>
        <w:t>labour</w:t>
      </w:r>
      <w:proofErr w:type="spellEnd"/>
    </w:p>
    <w:p w14:paraId="31003AB5" w14:textId="77777777" w:rsidR="00F37D42" w:rsidRDefault="00F37D42" w:rsidP="00F37D42"/>
    <w:p w14:paraId="70D90838" w14:textId="77777777" w:rsidR="00F37D42" w:rsidRDefault="00F37D42" w:rsidP="00F37D42">
      <w:r>
        <w:t xml:space="preserve">18. The following information relates to </w:t>
      </w:r>
      <w:proofErr w:type="spellStart"/>
      <w:r>
        <w:t>Wakesho</w:t>
      </w:r>
      <w:proofErr w:type="spellEnd"/>
      <w:r>
        <w:t xml:space="preserve"> traders as at 31</w:t>
      </w:r>
      <w:r>
        <w:rPr>
          <w:vertAlign w:val="superscript"/>
        </w:rPr>
        <w:t xml:space="preserve">st </w:t>
      </w:r>
      <w:r>
        <w:t>July 2022</w:t>
      </w:r>
    </w:p>
    <w:p w14:paraId="511D3DB6" w14:textId="77777777" w:rsidR="00F37D42" w:rsidRDefault="00F37D42" w:rsidP="00F37D42">
      <w:r>
        <w:t xml:space="preserve"> </w:t>
      </w:r>
      <w:r w:rsidR="000B1ED5">
        <w:tab/>
      </w:r>
      <w:r w:rsidR="000B1ED5">
        <w:tab/>
      </w:r>
      <w:r w:rsidR="000B1ED5">
        <w:tab/>
        <w:t xml:space="preserve">WAKESHO TRDERS </w:t>
      </w:r>
    </w:p>
    <w:p w14:paraId="69D54236" w14:textId="77777777" w:rsidR="000B1ED5" w:rsidRDefault="000B1ED5" w:rsidP="00F37D42">
      <w:r>
        <w:tab/>
      </w:r>
      <w:r>
        <w:tab/>
      </w:r>
      <w:r>
        <w:tab/>
        <w:t>TRIAL BALANCE</w:t>
      </w:r>
    </w:p>
    <w:p w14:paraId="3559FC51" w14:textId="77777777" w:rsidR="000B1ED5" w:rsidRPr="00F43E74" w:rsidRDefault="000B1ED5" w:rsidP="00F37D42">
      <w:r>
        <w:tab/>
      </w:r>
      <w:r>
        <w:tab/>
      </w:r>
      <w:r>
        <w:tab/>
        <w:t>AS AT 31/07/22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6"/>
        <w:gridCol w:w="2720"/>
        <w:gridCol w:w="2594"/>
      </w:tblGrid>
      <w:tr w:rsidR="000B1ED5" w14:paraId="50F6E651" w14:textId="77777777" w:rsidTr="000B1ED5">
        <w:tc>
          <w:tcPr>
            <w:tcW w:w="4036" w:type="dxa"/>
          </w:tcPr>
          <w:p w14:paraId="58317C14" w14:textId="77777777" w:rsidR="000B1ED5" w:rsidRPr="000B1ED5" w:rsidRDefault="000B1ED5" w:rsidP="004C4ED8">
            <w:pPr>
              <w:rPr>
                <w:b/>
              </w:rPr>
            </w:pPr>
            <w:r w:rsidRPr="000B1ED5">
              <w:rPr>
                <w:b/>
              </w:rPr>
              <w:t xml:space="preserve">Details </w:t>
            </w:r>
          </w:p>
        </w:tc>
        <w:tc>
          <w:tcPr>
            <w:tcW w:w="2720" w:type="dxa"/>
          </w:tcPr>
          <w:p w14:paraId="7D71DE22" w14:textId="77777777" w:rsidR="000B1ED5" w:rsidRPr="000B1ED5" w:rsidRDefault="000B1ED5" w:rsidP="004C4ED8">
            <w:pPr>
              <w:rPr>
                <w:b/>
              </w:rPr>
            </w:pPr>
            <w:r w:rsidRPr="000B1ED5">
              <w:rPr>
                <w:b/>
              </w:rPr>
              <w:t>DR (SH)</w:t>
            </w:r>
          </w:p>
        </w:tc>
        <w:tc>
          <w:tcPr>
            <w:tcW w:w="2594" w:type="dxa"/>
          </w:tcPr>
          <w:p w14:paraId="1463BA83" w14:textId="77777777" w:rsidR="000B1ED5" w:rsidRPr="000B1ED5" w:rsidRDefault="000B1ED5" w:rsidP="004C4ED8">
            <w:pPr>
              <w:rPr>
                <w:b/>
              </w:rPr>
            </w:pPr>
            <w:r w:rsidRPr="000B1ED5">
              <w:rPr>
                <w:b/>
              </w:rPr>
              <w:t>CR(SH)</w:t>
            </w:r>
          </w:p>
        </w:tc>
      </w:tr>
      <w:tr w:rsidR="000B1ED5" w14:paraId="513660E3" w14:textId="77777777" w:rsidTr="000B1ED5">
        <w:tc>
          <w:tcPr>
            <w:tcW w:w="4036" w:type="dxa"/>
          </w:tcPr>
          <w:p w14:paraId="2AEE8A24" w14:textId="77777777" w:rsidR="000B1ED5" w:rsidRDefault="000B1ED5" w:rsidP="004C4ED8">
            <w:r>
              <w:t xml:space="preserve">Furniture and fittings </w:t>
            </w:r>
          </w:p>
        </w:tc>
        <w:tc>
          <w:tcPr>
            <w:tcW w:w="2720" w:type="dxa"/>
          </w:tcPr>
          <w:p w14:paraId="1C366351" w14:textId="77777777" w:rsidR="000B1ED5" w:rsidRDefault="000B1ED5" w:rsidP="004C4ED8">
            <w:r>
              <w:t>130000</w:t>
            </w:r>
          </w:p>
        </w:tc>
        <w:tc>
          <w:tcPr>
            <w:tcW w:w="2594" w:type="dxa"/>
          </w:tcPr>
          <w:p w14:paraId="6D8CE4E7" w14:textId="77777777" w:rsidR="000B1ED5" w:rsidRDefault="000B1ED5" w:rsidP="004C4ED8"/>
        </w:tc>
      </w:tr>
      <w:tr w:rsidR="000B1ED5" w14:paraId="1FDCC46B" w14:textId="77777777" w:rsidTr="000B1ED5">
        <w:tc>
          <w:tcPr>
            <w:tcW w:w="4036" w:type="dxa"/>
          </w:tcPr>
          <w:p w14:paraId="2E2FBEC1" w14:textId="77777777" w:rsidR="000B1ED5" w:rsidRDefault="000B1ED5" w:rsidP="004C4ED8">
            <w:r>
              <w:t xml:space="preserve">Debtors </w:t>
            </w:r>
          </w:p>
        </w:tc>
        <w:tc>
          <w:tcPr>
            <w:tcW w:w="2720" w:type="dxa"/>
          </w:tcPr>
          <w:p w14:paraId="78B5C73B" w14:textId="77777777" w:rsidR="000B1ED5" w:rsidRDefault="000B1ED5" w:rsidP="004C4ED8">
            <w:r>
              <w:t>70000</w:t>
            </w:r>
          </w:p>
        </w:tc>
        <w:tc>
          <w:tcPr>
            <w:tcW w:w="2594" w:type="dxa"/>
          </w:tcPr>
          <w:p w14:paraId="70A90975" w14:textId="77777777" w:rsidR="000B1ED5" w:rsidRDefault="000B1ED5" w:rsidP="004C4ED8"/>
        </w:tc>
      </w:tr>
      <w:tr w:rsidR="000B1ED5" w14:paraId="50E5D0BB" w14:textId="77777777" w:rsidTr="000B1ED5">
        <w:tc>
          <w:tcPr>
            <w:tcW w:w="4036" w:type="dxa"/>
          </w:tcPr>
          <w:p w14:paraId="7367FA89" w14:textId="77777777" w:rsidR="000B1ED5" w:rsidRDefault="000B1ED5" w:rsidP="004C4ED8">
            <w:r>
              <w:t xml:space="preserve">Commission accrued </w:t>
            </w:r>
          </w:p>
        </w:tc>
        <w:tc>
          <w:tcPr>
            <w:tcW w:w="2720" w:type="dxa"/>
          </w:tcPr>
          <w:p w14:paraId="7703466A" w14:textId="77777777" w:rsidR="000B1ED5" w:rsidRDefault="000B1ED5" w:rsidP="004C4ED8"/>
        </w:tc>
        <w:tc>
          <w:tcPr>
            <w:tcW w:w="2594" w:type="dxa"/>
          </w:tcPr>
          <w:p w14:paraId="53B13908" w14:textId="77777777" w:rsidR="000B1ED5" w:rsidRDefault="000B1ED5" w:rsidP="004C4ED8">
            <w:r>
              <w:t>10000</w:t>
            </w:r>
          </w:p>
        </w:tc>
      </w:tr>
      <w:tr w:rsidR="000B1ED5" w14:paraId="49E3966E" w14:textId="77777777" w:rsidTr="000B1ED5">
        <w:tc>
          <w:tcPr>
            <w:tcW w:w="4036" w:type="dxa"/>
          </w:tcPr>
          <w:p w14:paraId="1B857432" w14:textId="77777777" w:rsidR="000B1ED5" w:rsidRDefault="000B1ED5" w:rsidP="004C4ED8">
            <w:r>
              <w:t xml:space="preserve">Creditors </w:t>
            </w:r>
          </w:p>
        </w:tc>
        <w:tc>
          <w:tcPr>
            <w:tcW w:w="2720" w:type="dxa"/>
          </w:tcPr>
          <w:p w14:paraId="69C768F8" w14:textId="77777777" w:rsidR="000B1ED5" w:rsidRDefault="000B1ED5" w:rsidP="004C4ED8"/>
        </w:tc>
        <w:tc>
          <w:tcPr>
            <w:tcW w:w="2594" w:type="dxa"/>
          </w:tcPr>
          <w:p w14:paraId="2212E4E3" w14:textId="77777777" w:rsidR="000B1ED5" w:rsidRDefault="000B1ED5" w:rsidP="004C4ED8">
            <w:r>
              <w:t>50000</w:t>
            </w:r>
          </w:p>
        </w:tc>
      </w:tr>
      <w:tr w:rsidR="000B1ED5" w14:paraId="2EFD4D1D" w14:textId="77777777" w:rsidTr="000B1ED5">
        <w:tc>
          <w:tcPr>
            <w:tcW w:w="4036" w:type="dxa"/>
          </w:tcPr>
          <w:p w14:paraId="3B0EDC1E" w14:textId="77777777" w:rsidR="000B1ED5" w:rsidRDefault="000B1ED5" w:rsidP="004C4ED8">
            <w:r>
              <w:t>Drawings</w:t>
            </w:r>
          </w:p>
        </w:tc>
        <w:tc>
          <w:tcPr>
            <w:tcW w:w="2720" w:type="dxa"/>
          </w:tcPr>
          <w:p w14:paraId="441F42CA" w14:textId="77777777" w:rsidR="000B1ED5" w:rsidRDefault="000B1ED5" w:rsidP="004C4ED8">
            <w:r>
              <w:t>20000</w:t>
            </w:r>
          </w:p>
        </w:tc>
        <w:tc>
          <w:tcPr>
            <w:tcW w:w="2594" w:type="dxa"/>
          </w:tcPr>
          <w:p w14:paraId="7E521BB1" w14:textId="77777777" w:rsidR="000B1ED5" w:rsidRDefault="000B1ED5" w:rsidP="004C4ED8"/>
        </w:tc>
      </w:tr>
      <w:tr w:rsidR="000B1ED5" w14:paraId="101C1AE5" w14:textId="77777777" w:rsidTr="000B1ED5">
        <w:tc>
          <w:tcPr>
            <w:tcW w:w="4036" w:type="dxa"/>
          </w:tcPr>
          <w:p w14:paraId="46841618" w14:textId="77777777" w:rsidR="000B1ED5" w:rsidRDefault="000B1ED5" w:rsidP="000B1ED5">
            <w:r>
              <w:t>Discount received</w:t>
            </w:r>
          </w:p>
        </w:tc>
        <w:tc>
          <w:tcPr>
            <w:tcW w:w="2720" w:type="dxa"/>
          </w:tcPr>
          <w:p w14:paraId="54507846" w14:textId="77777777" w:rsidR="000B1ED5" w:rsidRDefault="000B1ED5" w:rsidP="000B1ED5"/>
        </w:tc>
        <w:tc>
          <w:tcPr>
            <w:tcW w:w="2594" w:type="dxa"/>
          </w:tcPr>
          <w:p w14:paraId="2E23024D" w14:textId="77777777" w:rsidR="000B1ED5" w:rsidRDefault="000B1ED5" w:rsidP="000B1ED5">
            <w:r>
              <w:t>1000</w:t>
            </w:r>
          </w:p>
        </w:tc>
      </w:tr>
      <w:tr w:rsidR="000B1ED5" w14:paraId="36C6861F" w14:textId="77777777" w:rsidTr="000B1ED5">
        <w:tc>
          <w:tcPr>
            <w:tcW w:w="4036" w:type="dxa"/>
          </w:tcPr>
          <w:p w14:paraId="21406B48" w14:textId="77777777" w:rsidR="000B1ED5" w:rsidRDefault="000B1ED5" w:rsidP="000B1ED5">
            <w:r>
              <w:t>Bank overdraft</w:t>
            </w:r>
          </w:p>
        </w:tc>
        <w:tc>
          <w:tcPr>
            <w:tcW w:w="2720" w:type="dxa"/>
          </w:tcPr>
          <w:p w14:paraId="3F606373" w14:textId="77777777" w:rsidR="000B1ED5" w:rsidRDefault="000B1ED5" w:rsidP="000B1ED5"/>
        </w:tc>
        <w:tc>
          <w:tcPr>
            <w:tcW w:w="2594" w:type="dxa"/>
          </w:tcPr>
          <w:p w14:paraId="6FD418C1" w14:textId="77777777" w:rsidR="000B1ED5" w:rsidRDefault="000B1ED5" w:rsidP="000B1ED5">
            <w:r>
              <w:t>5000</w:t>
            </w:r>
          </w:p>
        </w:tc>
      </w:tr>
      <w:tr w:rsidR="000B1ED5" w14:paraId="200FC1DD" w14:textId="77777777" w:rsidTr="000B1ED5">
        <w:tc>
          <w:tcPr>
            <w:tcW w:w="4036" w:type="dxa"/>
          </w:tcPr>
          <w:p w14:paraId="79141D36" w14:textId="77777777" w:rsidR="000B1ED5" w:rsidRDefault="000B1ED5" w:rsidP="000B1ED5">
            <w:r>
              <w:t>Bank loan</w:t>
            </w:r>
          </w:p>
        </w:tc>
        <w:tc>
          <w:tcPr>
            <w:tcW w:w="2720" w:type="dxa"/>
          </w:tcPr>
          <w:p w14:paraId="13B1AB8A" w14:textId="77777777" w:rsidR="000B1ED5" w:rsidRDefault="000B1ED5" w:rsidP="000B1ED5"/>
        </w:tc>
        <w:tc>
          <w:tcPr>
            <w:tcW w:w="2594" w:type="dxa"/>
          </w:tcPr>
          <w:p w14:paraId="220E779F" w14:textId="77777777" w:rsidR="000B1ED5" w:rsidRDefault="000B1ED5" w:rsidP="000B1ED5">
            <w:r>
              <w:t>10000</w:t>
            </w:r>
          </w:p>
        </w:tc>
      </w:tr>
      <w:tr w:rsidR="000B1ED5" w14:paraId="215438A8" w14:textId="77777777" w:rsidTr="000B1ED5">
        <w:tc>
          <w:tcPr>
            <w:tcW w:w="4036" w:type="dxa"/>
          </w:tcPr>
          <w:p w14:paraId="178D107B" w14:textId="77777777" w:rsidR="000B1ED5" w:rsidRDefault="000B1ED5" w:rsidP="000B1ED5">
            <w:r>
              <w:t>Capital</w:t>
            </w:r>
          </w:p>
        </w:tc>
        <w:tc>
          <w:tcPr>
            <w:tcW w:w="2720" w:type="dxa"/>
          </w:tcPr>
          <w:p w14:paraId="19BE0651" w14:textId="77777777" w:rsidR="000B1ED5" w:rsidRDefault="000B1ED5" w:rsidP="000B1ED5"/>
        </w:tc>
        <w:tc>
          <w:tcPr>
            <w:tcW w:w="2594" w:type="dxa"/>
          </w:tcPr>
          <w:p w14:paraId="2A051DC8" w14:textId="77777777" w:rsidR="000B1ED5" w:rsidRDefault="000B1ED5" w:rsidP="000B1ED5">
            <w:r>
              <w:t>55000</w:t>
            </w:r>
          </w:p>
        </w:tc>
      </w:tr>
      <w:tr w:rsidR="000B1ED5" w14:paraId="543BE7CC" w14:textId="77777777" w:rsidTr="000B1ED5">
        <w:tc>
          <w:tcPr>
            <w:tcW w:w="4036" w:type="dxa"/>
          </w:tcPr>
          <w:p w14:paraId="370E44F2" w14:textId="77777777" w:rsidR="000B1ED5" w:rsidRPr="000B1ED5" w:rsidRDefault="000B1ED5" w:rsidP="000B1ED5">
            <w:pPr>
              <w:jc w:val="center"/>
              <w:rPr>
                <w:b/>
              </w:rPr>
            </w:pPr>
            <w:r w:rsidRPr="000B1ED5">
              <w:rPr>
                <w:b/>
              </w:rPr>
              <w:t>TOTALS</w:t>
            </w:r>
          </w:p>
        </w:tc>
        <w:tc>
          <w:tcPr>
            <w:tcW w:w="2720" w:type="dxa"/>
          </w:tcPr>
          <w:p w14:paraId="3977CF6E" w14:textId="77777777" w:rsidR="000B1ED5" w:rsidRPr="000B1ED5" w:rsidRDefault="000B1ED5" w:rsidP="000B1ED5">
            <w:pPr>
              <w:rPr>
                <w:b/>
              </w:rPr>
            </w:pPr>
            <w:r>
              <w:rPr>
                <w:b/>
              </w:rPr>
              <w:t>220000</w:t>
            </w:r>
          </w:p>
        </w:tc>
        <w:tc>
          <w:tcPr>
            <w:tcW w:w="2594" w:type="dxa"/>
          </w:tcPr>
          <w:p w14:paraId="445D8ECB" w14:textId="77777777" w:rsidR="000B1ED5" w:rsidRPr="000B1ED5" w:rsidRDefault="000B1ED5" w:rsidP="000B1ED5">
            <w:pPr>
              <w:rPr>
                <w:b/>
              </w:rPr>
            </w:pPr>
            <w:r>
              <w:rPr>
                <w:b/>
              </w:rPr>
              <w:t>220000</w:t>
            </w:r>
          </w:p>
        </w:tc>
      </w:tr>
    </w:tbl>
    <w:p w14:paraId="19386616" w14:textId="77777777" w:rsidR="00F37D42" w:rsidRDefault="00F37D42" w:rsidP="00F37D42"/>
    <w:p w14:paraId="23B11FD4" w14:textId="77777777" w:rsidR="000B1ED5" w:rsidRDefault="000B1ED5" w:rsidP="00F37D42">
      <w:r>
        <w:tab/>
      </w:r>
      <w:r>
        <w:tab/>
      </w:r>
      <w:r>
        <w:tab/>
      </w:r>
      <w:r>
        <w:tab/>
      </w:r>
      <w:r>
        <w:tab/>
        <w:t>12 X 1/3= 4MKS</w:t>
      </w:r>
    </w:p>
    <w:p w14:paraId="5D1EC694" w14:textId="77777777" w:rsidR="00F37D42" w:rsidRDefault="00F37D42" w:rsidP="00F37D42">
      <w:r>
        <w:t>19. State four sources of government revenue.                                                                                   (4mks)</w:t>
      </w:r>
    </w:p>
    <w:p w14:paraId="00B50F4F" w14:textId="77777777" w:rsidR="00F37D42" w:rsidRDefault="00DD266E" w:rsidP="00DD266E">
      <w:pPr>
        <w:pStyle w:val="ListParagraph"/>
        <w:numPr>
          <w:ilvl w:val="0"/>
          <w:numId w:val="22"/>
        </w:numPr>
      </w:pPr>
      <w:r>
        <w:t xml:space="preserve">Taxes </w:t>
      </w:r>
    </w:p>
    <w:p w14:paraId="3D19009F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t>Government borrowing</w:t>
      </w:r>
    </w:p>
    <w:p w14:paraId="0339B313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t xml:space="preserve">Rents and rates </w:t>
      </w:r>
    </w:p>
    <w:p w14:paraId="5797A0A4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t xml:space="preserve">Seles of government properties </w:t>
      </w:r>
    </w:p>
    <w:p w14:paraId="6EFA8B05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lastRenderedPageBreak/>
        <w:t xml:space="preserve">Fees </w:t>
      </w:r>
      <w:proofErr w:type="spellStart"/>
      <w:r>
        <w:t>eg</w:t>
      </w:r>
      <w:proofErr w:type="spellEnd"/>
      <w:r>
        <w:t xml:space="preserve"> </w:t>
      </w:r>
      <w:r w:rsidR="00AC50F2">
        <w:t>license</w:t>
      </w:r>
      <w:r>
        <w:t xml:space="preserve"> fees </w:t>
      </w:r>
    </w:p>
    <w:p w14:paraId="1CB42EB0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t xml:space="preserve">Court fines </w:t>
      </w:r>
    </w:p>
    <w:p w14:paraId="476FD0C2" w14:textId="77777777" w:rsidR="00DD266E" w:rsidRDefault="00DD266E" w:rsidP="00DD266E">
      <w:pPr>
        <w:pStyle w:val="ListParagraph"/>
        <w:numPr>
          <w:ilvl w:val="0"/>
          <w:numId w:val="22"/>
        </w:numPr>
      </w:pPr>
      <w:r>
        <w:t xml:space="preserve">Grants and donations </w:t>
      </w:r>
    </w:p>
    <w:p w14:paraId="27A86C82" w14:textId="77777777" w:rsidR="00F37D42" w:rsidRDefault="00DD266E" w:rsidP="00F37D42">
      <w:pPr>
        <w:pStyle w:val="ListParagraph"/>
        <w:numPr>
          <w:ilvl w:val="0"/>
          <w:numId w:val="22"/>
        </w:numPr>
      </w:pPr>
      <w:r>
        <w:t>Income from government businesses</w:t>
      </w:r>
    </w:p>
    <w:p w14:paraId="03577C64" w14:textId="77777777" w:rsidR="00F37D42" w:rsidRDefault="00F37D42" w:rsidP="00F37D42">
      <w:r>
        <w:t>20. Highlight four factors that could lead to a faster economic development in a country.     (4mks)</w:t>
      </w:r>
    </w:p>
    <w:p w14:paraId="4E4BAE8A" w14:textId="77777777" w:rsidR="00F37D42" w:rsidRDefault="00DD266E" w:rsidP="00DD266E">
      <w:pPr>
        <w:pStyle w:val="ListParagraph"/>
        <w:numPr>
          <w:ilvl w:val="0"/>
          <w:numId w:val="23"/>
        </w:numPr>
      </w:pPr>
      <w:r>
        <w:t xml:space="preserve">Abundant natural/economic resources </w:t>
      </w:r>
    </w:p>
    <w:p w14:paraId="4873D666" w14:textId="77777777" w:rsidR="00DD266E" w:rsidRDefault="00DD266E" w:rsidP="00DD266E">
      <w:pPr>
        <w:pStyle w:val="ListParagraph"/>
        <w:numPr>
          <w:ilvl w:val="0"/>
          <w:numId w:val="23"/>
        </w:numPr>
      </w:pPr>
      <w:r>
        <w:t>Industrialization</w:t>
      </w:r>
    </w:p>
    <w:p w14:paraId="1EF4E0F9" w14:textId="77777777" w:rsidR="00DD266E" w:rsidRDefault="00DD266E" w:rsidP="00DD266E">
      <w:pPr>
        <w:pStyle w:val="ListParagraph"/>
        <w:numPr>
          <w:ilvl w:val="0"/>
          <w:numId w:val="23"/>
        </w:numPr>
      </w:pPr>
      <w:r>
        <w:t>Use of modern technology</w:t>
      </w:r>
    </w:p>
    <w:p w14:paraId="336762BC" w14:textId="77777777" w:rsidR="00DD266E" w:rsidRDefault="00DD266E" w:rsidP="00DD266E">
      <w:pPr>
        <w:pStyle w:val="ListParagraph"/>
        <w:numPr>
          <w:ilvl w:val="0"/>
          <w:numId w:val="23"/>
        </w:numPr>
      </w:pPr>
      <w:r>
        <w:t xml:space="preserve">Improved infrastructure </w:t>
      </w:r>
    </w:p>
    <w:p w14:paraId="20439B91" w14:textId="77777777" w:rsidR="00F37D42" w:rsidRDefault="00DD266E" w:rsidP="00F37D42">
      <w:pPr>
        <w:pStyle w:val="ListParagraph"/>
        <w:numPr>
          <w:ilvl w:val="0"/>
          <w:numId w:val="23"/>
        </w:numPr>
      </w:pPr>
      <w:r>
        <w:t>Investments on research</w:t>
      </w:r>
    </w:p>
    <w:p w14:paraId="5CB3D846" w14:textId="77777777" w:rsidR="00873253" w:rsidRDefault="00873253" w:rsidP="00F37D42">
      <w:pPr>
        <w:pStyle w:val="ListParagraph"/>
        <w:numPr>
          <w:ilvl w:val="0"/>
          <w:numId w:val="23"/>
        </w:numPr>
      </w:pPr>
    </w:p>
    <w:p w14:paraId="7A7CE405" w14:textId="77777777" w:rsidR="00F37D42" w:rsidRDefault="00F37D42" w:rsidP="00F37D42">
      <w:r>
        <w:t>21. State four factors that insurance companies consider before determining premium to be paid. (4mks)</w:t>
      </w:r>
    </w:p>
    <w:p w14:paraId="244497EB" w14:textId="77777777" w:rsidR="00F37D42" w:rsidRDefault="00873253" w:rsidP="00873253">
      <w:pPr>
        <w:pStyle w:val="ListParagraph"/>
        <w:numPr>
          <w:ilvl w:val="0"/>
          <w:numId w:val="24"/>
        </w:numPr>
      </w:pPr>
      <w:r>
        <w:t>Value of insurance policy/life</w:t>
      </w:r>
    </w:p>
    <w:p w14:paraId="7684CED6" w14:textId="77777777" w:rsidR="00873253" w:rsidRDefault="00873253" w:rsidP="00873253">
      <w:pPr>
        <w:pStyle w:val="ListParagraph"/>
        <w:numPr>
          <w:ilvl w:val="0"/>
          <w:numId w:val="24"/>
        </w:numPr>
      </w:pPr>
      <w:r>
        <w:t>Occupation of the insured</w:t>
      </w:r>
    </w:p>
    <w:p w14:paraId="5FFFD7FC" w14:textId="77777777" w:rsidR="00873253" w:rsidRDefault="00873253" w:rsidP="00873253">
      <w:pPr>
        <w:pStyle w:val="ListParagraph"/>
        <w:numPr>
          <w:ilvl w:val="0"/>
          <w:numId w:val="24"/>
        </w:numPr>
      </w:pPr>
      <w:r>
        <w:t xml:space="preserve">Time the policy covers </w:t>
      </w:r>
    </w:p>
    <w:p w14:paraId="750DBC47" w14:textId="77777777" w:rsidR="00873253" w:rsidRDefault="00873253" w:rsidP="00873253">
      <w:pPr>
        <w:pStyle w:val="ListParagraph"/>
        <w:numPr>
          <w:ilvl w:val="0"/>
          <w:numId w:val="24"/>
        </w:numPr>
      </w:pPr>
      <w:r>
        <w:t>Age of the assured person/ property</w:t>
      </w:r>
    </w:p>
    <w:p w14:paraId="2AFCF8EA" w14:textId="77777777" w:rsidR="00873253" w:rsidRDefault="00873253" w:rsidP="00873253">
      <w:pPr>
        <w:pStyle w:val="ListParagraph"/>
        <w:numPr>
          <w:ilvl w:val="0"/>
          <w:numId w:val="24"/>
        </w:numPr>
      </w:pPr>
      <w:r>
        <w:t>Health of the assured</w:t>
      </w:r>
    </w:p>
    <w:p w14:paraId="45E5EC12" w14:textId="77777777" w:rsidR="00F37D42" w:rsidRDefault="00873253" w:rsidP="00F37D42">
      <w:pPr>
        <w:pStyle w:val="ListParagraph"/>
        <w:numPr>
          <w:ilvl w:val="0"/>
          <w:numId w:val="24"/>
        </w:numPr>
      </w:pPr>
      <w:r>
        <w:t>Sum assured</w:t>
      </w:r>
    </w:p>
    <w:p w14:paraId="209E37D2" w14:textId="77777777" w:rsidR="00F37D42" w:rsidRDefault="00F37D42" w:rsidP="00F37D42">
      <w:r>
        <w:t>22. Indicate the effect of the following transactions on the capital of a business. Use increase, decrease or no effects.                                                                                                                                      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F37D42" w14:paraId="7CE230AE" w14:textId="77777777" w:rsidTr="004C4ED8">
        <w:tc>
          <w:tcPr>
            <w:tcW w:w="6565" w:type="dxa"/>
          </w:tcPr>
          <w:p w14:paraId="70D03F7D" w14:textId="77777777" w:rsidR="00F37D42" w:rsidRDefault="00F37D42" w:rsidP="004C4ED8">
            <w:r>
              <w:t xml:space="preserve">Transactions </w:t>
            </w:r>
          </w:p>
        </w:tc>
        <w:tc>
          <w:tcPr>
            <w:tcW w:w="2785" w:type="dxa"/>
          </w:tcPr>
          <w:p w14:paraId="00209434" w14:textId="77777777" w:rsidR="00F37D42" w:rsidRDefault="00F37D42" w:rsidP="004C4ED8">
            <w:r>
              <w:t xml:space="preserve">Effects </w:t>
            </w:r>
          </w:p>
        </w:tc>
      </w:tr>
      <w:tr w:rsidR="00F37D42" w14:paraId="1DB9EEC1" w14:textId="77777777" w:rsidTr="004C4ED8">
        <w:tc>
          <w:tcPr>
            <w:tcW w:w="6565" w:type="dxa"/>
          </w:tcPr>
          <w:p w14:paraId="0C728059" w14:textId="77777777" w:rsidR="00F37D42" w:rsidRDefault="00F37D42" w:rsidP="004C4ED8">
            <w:r>
              <w:t>Owner took cash from the business for personal use</w:t>
            </w:r>
          </w:p>
        </w:tc>
        <w:tc>
          <w:tcPr>
            <w:tcW w:w="2785" w:type="dxa"/>
          </w:tcPr>
          <w:p w14:paraId="1FB27EDF" w14:textId="77777777" w:rsidR="00F37D42" w:rsidRPr="00873253" w:rsidRDefault="00873253" w:rsidP="004C4ED8">
            <w:pPr>
              <w:rPr>
                <w:b/>
              </w:rPr>
            </w:pPr>
            <w:r>
              <w:rPr>
                <w:b/>
              </w:rPr>
              <w:t>Decrease</w:t>
            </w:r>
          </w:p>
        </w:tc>
      </w:tr>
      <w:tr w:rsidR="00F37D42" w14:paraId="182E45D3" w14:textId="77777777" w:rsidTr="004C4ED8">
        <w:tc>
          <w:tcPr>
            <w:tcW w:w="6565" w:type="dxa"/>
          </w:tcPr>
          <w:p w14:paraId="01092F5E" w14:textId="77777777" w:rsidR="00F37D42" w:rsidRDefault="00F37D42" w:rsidP="004C4ED8">
            <w:r>
              <w:t>Payment of business expenses in cash</w:t>
            </w:r>
          </w:p>
        </w:tc>
        <w:tc>
          <w:tcPr>
            <w:tcW w:w="2785" w:type="dxa"/>
          </w:tcPr>
          <w:p w14:paraId="586AE70A" w14:textId="77777777" w:rsidR="00F37D42" w:rsidRPr="00873253" w:rsidRDefault="00873253" w:rsidP="004C4ED8">
            <w:pPr>
              <w:rPr>
                <w:b/>
              </w:rPr>
            </w:pPr>
            <w:r>
              <w:rPr>
                <w:b/>
              </w:rPr>
              <w:t xml:space="preserve">No effects </w:t>
            </w:r>
          </w:p>
        </w:tc>
      </w:tr>
      <w:tr w:rsidR="00F37D42" w14:paraId="33C106E3" w14:textId="77777777" w:rsidTr="004C4ED8">
        <w:tc>
          <w:tcPr>
            <w:tcW w:w="6565" w:type="dxa"/>
          </w:tcPr>
          <w:p w14:paraId="423970C4" w14:textId="77777777" w:rsidR="00F37D42" w:rsidRDefault="00F37D42" w:rsidP="004C4ED8">
            <w:r>
              <w:t xml:space="preserve">Owner deposited additional cash from personal savings </w:t>
            </w:r>
          </w:p>
        </w:tc>
        <w:tc>
          <w:tcPr>
            <w:tcW w:w="2785" w:type="dxa"/>
          </w:tcPr>
          <w:p w14:paraId="30A7E320" w14:textId="77777777" w:rsidR="00F37D42" w:rsidRPr="00873253" w:rsidRDefault="00873253" w:rsidP="004C4ED8">
            <w:pPr>
              <w:rPr>
                <w:b/>
              </w:rPr>
            </w:pPr>
            <w:r>
              <w:rPr>
                <w:b/>
              </w:rPr>
              <w:t>Increase</w:t>
            </w:r>
          </w:p>
        </w:tc>
      </w:tr>
      <w:tr w:rsidR="00F37D42" w14:paraId="0B6A8788" w14:textId="77777777" w:rsidTr="004C4ED8">
        <w:tc>
          <w:tcPr>
            <w:tcW w:w="6565" w:type="dxa"/>
          </w:tcPr>
          <w:p w14:paraId="0F31F827" w14:textId="77777777" w:rsidR="00F37D42" w:rsidRDefault="00F37D42" w:rsidP="004C4ED8">
            <w:r>
              <w:t>The business made loss from trading</w:t>
            </w:r>
          </w:p>
        </w:tc>
        <w:tc>
          <w:tcPr>
            <w:tcW w:w="2785" w:type="dxa"/>
          </w:tcPr>
          <w:p w14:paraId="0B09A0CD" w14:textId="77777777" w:rsidR="00F37D42" w:rsidRPr="00873253" w:rsidRDefault="00873253" w:rsidP="004C4ED8">
            <w:pPr>
              <w:rPr>
                <w:b/>
              </w:rPr>
            </w:pPr>
            <w:r>
              <w:rPr>
                <w:b/>
              </w:rPr>
              <w:t>Decrease</w:t>
            </w:r>
          </w:p>
        </w:tc>
      </w:tr>
    </w:tbl>
    <w:p w14:paraId="10DE2295" w14:textId="77777777" w:rsidR="00F37D42" w:rsidRDefault="00F37D42" w:rsidP="00F37D42"/>
    <w:p w14:paraId="34E16E1E" w14:textId="77777777" w:rsidR="00F37D42" w:rsidRDefault="00F37D42" w:rsidP="00F37D42">
      <w:r>
        <w:t xml:space="preserve">23. The cost of consumers goods and services </w:t>
      </w:r>
      <w:r w:rsidR="00873253">
        <w:t xml:space="preserve">for a representation basket of </w:t>
      </w:r>
      <w:r>
        <w:t>an average family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D42" w14:paraId="5666D9DD" w14:textId="77777777" w:rsidTr="004C4ED8">
        <w:tc>
          <w:tcPr>
            <w:tcW w:w="3116" w:type="dxa"/>
          </w:tcPr>
          <w:p w14:paraId="474A5362" w14:textId="77777777" w:rsidR="00F37D42" w:rsidRDefault="00F37D42" w:rsidP="004C4ED8">
            <w:r>
              <w:t>year</w:t>
            </w:r>
          </w:p>
        </w:tc>
        <w:tc>
          <w:tcPr>
            <w:tcW w:w="3117" w:type="dxa"/>
          </w:tcPr>
          <w:p w14:paraId="096DB251" w14:textId="77777777" w:rsidR="00F37D42" w:rsidRDefault="00F37D42" w:rsidP="004C4ED8">
            <w:r>
              <w:t>2020</w:t>
            </w:r>
          </w:p>
        </w:tc>
        <w:tc>
          <w:tcPr>
            <w:tcW w:w="3117" w:type="dxa"/>
          </w:tcPr>
          <w:p w14:paraId="505E8D7D" w14:textId="77777777" w:rsidR="00F37D42" w:rsidRDefault="00F37D42" w:rsidP="004C4ED8">
            <w:r>
              <w:t>2021</w:t>
            </w:r>
          </w:p>
        </w:tc>
      </w:tr>
      <w:tr w:rsidR="00F37D42" w14:paraId="72A0D737" w14:textId="77777777" w:rsidTr="004C4ED8">
        <w:tc>
          <w:tcPr>
            <w:tcW w:w="3116" w:type="dxa"/>
          </w:tcPr>
          <w:p w14:paraId="42C0CAE0" w14:textId="77777777" w:rsidR="00F37D42" w:rsidRDefault="00F37D42" w:rsidP="004C4ED8">
            <w:r>
              <w:t>Price(</w:t>
            </w:r>
            <w:proofErr w:type="spellStart"/>
            <w:r>
              <w:t>shs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933DA2C" w14:textId="77777777" w:rsidR="00F37D42" w:rsidRDefault="00F37D42" w:rsidP="004C4ED8">
            <w:r>
              <w:t>2000</w:t>
            </w:r>
          </w:p>
        </w:tc>
        <w:tc>
          <w:tcPr>
            <w:tcW w:w="3117" w:type="dxa"/>
          </w:tcPr>
          <w:p w14:paraId="5545D247" w14:textId="77777777" w:rsidR="00F37D42" w:rsidRDefault="00F37D42" w:rsidP="004C4ED8">
            <w:r>
              <w:t>3000</w:t>
            </w:r>
          </w:p>
        </w:tc>
      </w:tr>
    </w:tbl>
    <w:p w14:paraId="1F6D48A0" w14:textId="77777777" w:rsidR="00F37D42" w:rsidRDefault="00F37D42" w:rsidP="00F37D42">
      <w:r>
        <w:t>Determine the increase in consumer price index using 2020 as the base year.               (4mks)</w:t>
      </w:r>
    </w:p>
    <w:p w14:paraId="3E87EE7A" w14:textId="77777777" w:rsidR="00F37D42" w:rsidRDefault="00000000" w:rsidP="00F37D42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3000</m:t>
              </m:r>
            </m:num>
            <m:den>
              <m:r>
                <w:rPr>
                  <w:rFonts w:ascii="Cambria Math" w:hAnsi="Cambria Math"/>
                </w:rPr>
                <m:t>2000</m:t>
              </m:r>
            </m:den>
          </m:f>
          <m:r>
            <w:rPr>
              <w:rFonts w:ascii="Cambria Math" w:hAnsi="Cambria Math"/>
            </w:rPr>
            <m:t>×100=150%</m:t>
          </m:r>
        </m:oMath>
      </m:oMathPara>
    </w:p>
    <w:p w14:paraId="7FD49BAD" w14:textId="77777777" w:rsidR="00F37D42" w:rsidRDefault="00F37D42" w:rsidP="00F37D42"/>
    <w:p w14:paraId="1A65487E" w14:textId="77777777" w:rsidR="00F37D42" w:rsidRDefault="00AC50F2" w:rsidP="00F37D42">
      <w:r>
        <w:t xml:space="preserve">                                                                        150-100 =50</w:t>
      </w:r>
      <m:oMath>
        <m:r>
          <w:rPr>
            <w:rFonts w:ascii="Cambria Math" w:hAnsi="Cambria Math"/>
          </w:rPr>
          <m:t>%</m:t>
        </m:r>
      </m:oMath>
    </w:p>
    <w:p w14:paraId="3A9ABB01" w14:textId="77777777" w:rsidR="00F37D42" w:rsidRDefault="00F37D42" w:rsidP="00F37D42"/>
    <w:p w14:paraId="5D04D5CD" w14:textId="77777777" w:rsidR="00F37D42" w:rsidRDefault="00F37D42" w:rsidP="00F37D42">
      <w:r>
        <w:t>24. State four features of perfectly competitive market structure                                     (4mks)</w:t>
      </w:r>
    </w:p>
    <w:p w14:paraId="1D8AFB68" w14:textId="77777777" w:rsidR="00F37D42" w:rsidRDefault="00873253" w:rsidP="00873253">
      <w:pPr>
        <w:pStyle w:val="ListParagraph"/>
        <w:numPr>
          <w:ilvl w:val="0"/>
          <w:numId w:val="25"/>
        </w:numPr>
      </w:pPr>
      <w:r>
        <w:lastRenderedPageBreak/>
        <w:t>Large number of buyers and sellers</w:t>
      </w:r>
    </w:p>
    <w:p w14:paraId="77DB87C4" w14:textId="77777777" w:rsidR="00873253" w:rsidRDefault="00873253" w:rsidP="00873253">
      <w:pPr>
        <w:pStyle w:val="ListParagraph"/>
        <w:numPr>
          <w:ilvl w:val="0"/>
          <w:numId w:val="25"/>
        </w:numPr>
      </w:pPr>
      <w:r>
        <w:t>Perfect knowledge about the market</w:t>
      </w:r>
    </w:p>
    <w:p w14:paraId="3BF452E1" w14:textId="77777777" w:rsidR="00873253" w:rsidRDefault="00873253" w:rsidP="00873253">
      <w:pPr>
        <w:pStyle w:val="ListParagraph"/>
        <w:numPr>
          <w:ilvl w:val="0"/>
          <w:numId w:val="25"/>
        </w:numPr>
      </w:pPr>
      <w:r>
        <w:t>No government interference</w:t>
      </w:r>
    </w:p>
    <w:p w14:paraId="271C5223" w14:textId="77777777" w:rsidR="00873253" w:rsidRDefault="00873253" w:rsidP="00873253">
      <w:pPr>
        <w:pStyle w:val="ListParagraph"/>
        <w:numPr>
          <w:ilvl w:val="0"/>
          <w:numId w:val="25"/>
        </w:numPr>
      </w:pPr>
      <w:r>
        <w:t>No transport cost</w:t>
      </w:r>
    </w:p>
    <w:p w14:paraId="0487DEBD" w14:textId="77777777" w:rsidR="00873253" w:rsidRDefault="00873253" w:rsidP="00873253">
      <w:pPr>
        <w:pStyle w:val="ListParagraph"/>
        <w:numPr>
          <w:ilvl w:val="0"/>
          <w:numId w:val="25"/>
        </w:numPr>
      </w:pPr>
      <w:r>
        <w:t>Free entry and exit of firms from the market</w:t>
      </w:r>
    </w:p>
    <w:p w14:paraId="6B7899DA" w14:textId="77777777" w:rsidR="00873253" w:rsidRDefault="00873253" w:rsidP="00873253">
      <w:pPr>
        <w:pStyle w:val="ListParagraph"/>
        <w:numPr>
          <w:ilvl w:val="0"/>
          <w:numId w:val="25"/>
        </w:numPr>
      </w:pPr>
      <w:r>
        <w:t xml:space="preserve">Homogeneity of products </w:t>
      </w:r>
    </w:p>
    <w:p w14:paraId="0CB32BF2" w14:textId="77777777" w:rsidR="00F37D42" w:rsidRDefault="00873253" w:rsidP="00F37D42">
      <w:pPr>
        <w:pStyle w:val="ListParagraph"/>
        <w:numPr>
          <w:ilvl w:val="0"/>
          <w:numId w:val="25"/>
        </w:numPr>
      </w:pPr>
      <w:r>
        <w:t>Perfect mobility of factors of production</w:t>
      </w:r>
    </w:p>
    <w:p w14:paraId="50A99E2F" w14:textId="77777777" w:rsidR="00F37D42" w:rsidRDefault="00F37D42" w:rsidP="00F37D42">
      <w:r>
        <w:t xml:space="preserve">25. </w:t>
      </w:r>
      <w:r w:rsidR="000B1ED5">
        <w:t>The</w:t>
      </w:r>
      <w:r>
        <w:t xml:space="preserve"> following information was extracted from </w:t>
      </w:r>
      <w:proofErr w:type="spellStart"/>
      <w:r>
        <w:t>tamu</w:t>
      </w:r>
      <w:proofErr w:type="spellEnd"/>
      <w:r>
        <w:t xml:space="preserve"> </w:t>
      </w:r>
      <w:r w:rsidR="000B1ED5">
        <w:t>traders as</w:t>
      </w:r>
      <w:r>
        <w:t xml:space="preserve"> at 31 </w:t>
      </w:r>
      <w:r w:rsidR="000B1ED5">
        <w:t>Dec</w:t>
      </w:r>
      <w:r>
        <w:t xml:space="preserve"> 2021</w:t>
      </w:r>
    </w:p>
    <w:p w14:paraId="16263E8E" w14:textId="77777777" w:rsidR="00F37D42" w:rsidRDefault="00F37D42" w:rsidP="00F37D42">
      <w:r>
        <w:t xml:space="preserve">Fixed assets </w:t>
      </w:r>
      <w:r>
        <w:tab/>
      </w:r>
      <w:r>
        <w:tab/>
      </w:r>
      <w:r>
        <w:tab/>
      </w:r>
      <w:r>
        <w:tab/>
      </w:r>
      <w:r>
        <w:tab/>
      </w:r>
      <w:r>
        <w:tab/>
        <w:t>40000</w:t>
      </w:r>
    </w:p>
    <w:p w14:paraId="543A7A04" w14:textId="77777777" w:rsidR="00F37D42" w:rsidRDefault="00F37D42" w:rsidP="00F37D42">
      <w:r>
        <w:t xml:space="preserve">Stock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12000</w:t>
      </w:r>
    </w:p>
    <w:p w14:paraId="6267E0A4" w14:textId="77777777" w:rsidR="00F37D42" w:rsidRDefault="00F37D42" w:rsidP="00F37D42">
      <w:r>
        <w:t xml:space="preserve">Current liabilities        </w:t>
      </w:r>
      <w:r>
        <w:tab/>
      </w:r>
      <w:r>
        <w:tab/>
      </w:r>
      <w:r>
        <w:tab/>
      </w:r>
      <w:r>
        <w:tab/>
      </w:r>
      <w:r>
        <w:tab/>
        <w:t>6000</w:t>
      </w:r>
    </w:p>
    <w:p w14:paraId="4621D0B7" w14:textId="77777777" w:rsidR="00F37D42" w:rsidRDefault="00F37D42" w:rsidP="00F37D42">
      <w:r>
        <w:t>Profits for the year</w:t>
      </w:r>
      <w:r>
        <w:tab/>
      </w:r>
      <w:r>
        <w:tab/>
      </w:r>
      <w:r>
        <w:tab/>
      </w:r>
      <w:r>
        <w:tab/>
      </w:r>
      <w:r>
        <w:tab/>
        <w:t>10000</w:t>
      </w:r>
    </w:p>
    <w:p w14:paraId="1A50CDDB" w14:textId="77777777" w:rsidR="00F37D42" w:rsidRDefault="00F37D42" w:rsidP="00F37D42">
      <w:r>
        <w:t xml:space="preserve">Calculate;  </w:t>
      </w:r>
    </w:p>
    <w:p w14:paraId="28F60814" w14:textId="77777777" w:rsidR="00F37D42" w:rsidRDefault="00F37D42" w:rsidP="00F37D42">
      <w:pPr>
        <w:pStyle w:val="ListParagraph"/>
        <w:numPr>
          <w:ilvl w:val="0"/>
          <w:numId w:val="4"/>
        </w:numPr>
      </w:pPr>
      <w:r>
        <w:t>Rate of return on capital employed                                              (2mks)</w:t>
      </w:r>
    </w:p>
    <w:p w14:paraId="01A09F9E" w14:textId="77777777" w:rsidR="00F37D42" w:rsidRPr="001D67E4" w:rsidRDefault="00873253" w:rsidP="00AC50F2">
      <w:pPr>
        <w:ind w:left="2160" w:firstLine="720"/>
        <w:rPr>
          <w:lang w:val="fr-FR"/>
        </w:rPr>
      </w:pPr>
      <w:r w:rsidRPr="001D67E4">
        <w:rPr>
          <w:lang w:val="fr-FR"/>
        </w:rPr>
        <w:t>C.E = F.A + C.A –</w:t>
      </w:r>
      <w:proofErr w:type="gramStart"/>
      <w:r w:rsidRPr="001D67E4">
        <w:rPr>
          <w:lang w:val="fr-FR"/>
        </w:rPr>
        <w:t>C.L</w:t>
      </w:r>
      <w:proofErr w:type="gramEnd"/>
    </w:p>
    <w:p w14:paraId="0A18144B" w14:textId="77777777" w:rsidR="00873253" w:rsidRPr="001D67E4" w:rsidRDefault="00873253" w:rsidP="00F37D42">
      <w:pPr>
        <w:rPr>
          <w:lang w:val="fr-FR"/>
        </w:rPr>
      </w:pPr>
      <w:r w:rsidRPr="001D67E4">
        <w:rPr>
          <w:lang w:val="fr-FR"/>
        </w:rPr>
        <w:t xml:space="preserve">      </w:t>
      </w:r>
      <w:r w:rsidR="00AC50F2" w:rsidRPr="001D67E4">
        <w:rPr>
          <w:lang w:val="fr-FR"/>
        </w:rPr>
        <w:tab/>
      </w:r>
      <w:r w:rsidR="00AC50F2" w:rsidRPr="001D67E4">
        <w:rPr>
          <w:lang w:val="fr-FR"/>
        </w:rPr>
        <w:tab/>
      </w:r>
      <w:r w:rsidR="00AC50F2" w:rsidRPr="001D67E4">
        <w:rPr>
          <w:lang w:val="fr-FR"/>
        </w:rPr>
        <w:tab/>
      </w:r>
      <w:r w:rsidR="00AC50F2" w:rsidRPr="001D67E4">
        <w:rPr>
          <w:lang w:val="fr-FR"/>
        </w:rPr>
        <w:tab/>
      </w:r>
      <w:r w:rsidR="00AC50F2" w:rsidRPr="001D67E4">
        <w:rPr>
          <w:lang w:val="fr-FR"/>
        </w:rPr>
        <w:tab/>
      </w:r>
      <w:r w:rsidRPr="001D67E4">
        <w:rPr>
          <w:lang w:val="fr-FR"/>
        </w:rPr>
        <w:t>= 40000+12000 -6000</w:t>
      </w:r>
    </w:p>
    <w:p w14:paraId="58CF34F2" w14:textId="77777777" w:rsidR="00AC50F2" w:rsidRPr="001D67E4" w:rsidRDefault="00AC50F2" w:rsidP="00F37D42">
      <w:pPr>
        <w:rPr>
          <w:lang w:val="fr-FR"/>
        </w:rPr>
      </w:pPr>
      <w:r w:rsidRPr="001D67E4">
        <w:rPr>
          <w:lang w:val="fr-FR"/>
        </w:rPr>
        <w:t xml:space="preserve">      </w:t>
      </w:r>
      <w:r w:rsidRPr="001D67E4">
        <w:rPr>
          <w:lang w:val="fr-FR"/>
        </w:rPr>
        <w:tab/>
      </w:r>
      <w:r w:rsidRPr="001D67E4">
        <w:rPr>
          <w:lang w:val="fr-FR"/>
        </w:rPr>
        <w:tab/>
      </w:r>
      <w:r w:rsidRPr="001D67E4">
        <w:rPr>
          <w:lang w:val="fr-FR"/>
        </w:rPr>
        <w:tab/>
      </w:r>
      <w:r w:rsidRPr="001D67E4">
        <w:rPr>
          <w:lang w:val="fr-FR"/>
        </w:rPr>
        <w:tab/>
      </w:r>
      <w:r w:rsidRPr="001D67E4">
        <w:rPr>
          <w:lang w:val="fr-FR"/>
        </w:rPr>
        <w:tab/>
        <w:t>= 46000</w:t>
      </w:r>
    </w:p>
    <w:p w14:paraId="202F19FF" w14:textId="77777777" w:rsidR="00F37D42" w:rsidRPr="001D67E4" w:rsidRDefault="00AC50F2" w:rsidP="00AC50F2">
      <w:pPr>
        <w:ind w:left="2880" w:firstLine="720"/>
        <w:rPr>
          <w:lang w:val="fr-FR"/>
        </w:rPr>
      </w:pPr>
      <w:r w:rsidRPr="001D67E4">
        <w:rPr>
          <w:lang w:val="fr-FR"/>
        </w:rPr>
        <w:t>ROCE =NP/CE X1OO</w:t>
      </w:r>
    </w:p>
    <w:p w14:paraId="4A0500FC" w14:textId="77777777" w:rsidR="00F37D42" w:rsidRPr="00AC50F2" w:rsidRDefault="00000000" w:rsidP="00F37D4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10000</m:t>
              </m:r>
            </m:num>
            <m:den>
              <m:r>
                <w:rPr>
                  <w:rFonts w:ascii="Cambria Math" w:hAnsi="Cambria Math"/>
                </w:rPr>
                <m:t>46000</m:t>
              </m:r>
            </m:den>
          </m:f>
          <m:r>
            <w:rPr>
              <w:rFonts w:ascii="Cambria Math" w:hAnsi="Cambria Math"/>
            </w:rPr>
            <m:t>X100=21.7%</m:t>
          </m:r>
        </m:oMath>
      </m:oMathPara>
    </w:p>
    <w:p w14:paraId="3D03A9F9" w14:textId="77777777" w:rsidR="00F37D42" w:rsidRDefault="00F37D42" w:rsidP="00F37D42">
      <w:pPr>
        <w:pStyle w:val="ListParagraph"/>
        <w:numPr>
          <w:ilvl w:val="0"/>
          <w:numId w:val="4"/>
        </w:numPr>
      </w:pPr>
      <w:r>
        <w:t>Current assets                                                                                      (2mks)</w:t>
      </w:r>
    </w:p>
    <w:p w14:paraId="509C9AE9" w14:textId="77777777" w:rsidR="00F37D42" w:rsidRDefault="00AC50F2" w:rsidP="00AC50F2">
      <w:pPr>
        <w:ind w:left="5040"/>
      </w:pPr>
      <w:r>
        <w:t>CA/CL</w:t>
      </w:r>
    </w:p>
    <w:p w14:paraId="22EFB43D" w14:textId="77777777" w:rsidR="00AC50F2" w:rsidRDefault="00000000" w:rsidP="00AC50F2">
      <w:pPr>
        <w:ind w:left="21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12000</m:t>
              </m:r>
            </m:num>
            <m:den>
              <m:r>
                <w:rPr>
                  <w:rFonts w:ascii="Cambria Math" w:hAnsi="Cambria Math"/>
                </w:rPr>
                <m:t>6000</m:t>
              </m:r>
            </m:den>
          </m:f>
        </m:oMath>
      </m:oMathPara>
    </w:p>
    <w:p w14:paraId="60E24899" w14:textId="77777777" w:rsidR="00F37D42" w:rsidRPr="00F43E74" w:rsidRDefault="00AC50F2" w:rsidP="00F37D42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</w:t>
      </w:r>
    </w:p>
    <w:p w14:paraId="6407F783" w14:textId="77777777" w:rsidR="00F37D42" w:rsidRDefault="00F37D42" w:rsidP="00F37D42"/>
    <w:p w14:paraId="20AF45F1" w14:textId="77777777" w:rsidR="00F37D42" w:rsidRDefault="00F37D42" w:rsidP="00F37D42"/>
    <w:p w14:paraId="7F1AF0DC" w14:textId="77777777" w:rsidR="00F37D42" w:rsidRDefault="00F37D42" w:rsidP="00F37D42"/>
    <w:p w14:paraId="47971E9C" w14:textId="77777777" w:rsidR="00F37D42" w:rsidRDefault="00F37D42" w:rsidP="00F37D42">
      <w:pPr>
        <w:jc w:val="both"/>
      </w:pPr>
    </w:p>
    <w:p w14:paraId="0B7E15BA" w14:textId="77777777" w:rsidR="00F37D42" w:rsidRDefault="00F37D42" w:rsidP="00F37D42"/>
    <w:p w14:paraId="7F1425E2" w14:textId="77777777" w:rsidR="00F37D42" w:rsidRDefault="00F37D42" w:rsidP="00F37D42"/>
    <w:p w14:paraId="42FE3A79" w14:textId="77777777" w:rsidR="00F37D42" w:rsidRDefault="00F37D42" w:rsidP="00F37D42"/>
    <w:p w14:paraId="2E161909" w14:textId="77777777" w:rsidR="00F37D42" w:rsidRDefault="00F37D42" w:rsidP="00F37D42">
      <w:pPr>
        <w:pStyle w:val="ListParagraph"/>
      </w:pPr>
    </w:p>
    <w:p w14:paraId="20CB4962" w14:textId="77777777" w:rsidR="00F37D42" w:rsidRDefault="00F37D42" w:rsidP="00F37D42"/>
    <w:p w14:paraId="31CB09A5" w14:textId="77777777" w:rsidR="00081CA2" w:rsidRPr="00F37D42" w:rsidRDefault="00081CA2" w:rsidP="00F37D42"/>
    <w:sectPr w:rsidR="00081CA2" w:rsidRPr="00F37D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F0B7" w14:textId="77777777" w:rsidR="003F0CF1" w:rsidRDefault="003F0CF1">
      <w:pPr>
        <w:spacing w:after="0" w:line="240" w:lineRule="auto"/>
      </w:pPr>
      <w:r>
        <w:separator/>
      </w:r>
    </w:p>
  </w:endnote>
  <w:endnote w:type="continuationSeparator" w:id="0">
    <w:p w14:paraId="6AE892FF" w14:textId="77777777" w:rsidR="003F0CF1" w:rsidRDefault="003F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56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65B9" w14:textId="77777777" w:rsidR="004E3EC9" w:rsidRDefault="000B1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7138BC" w14:textId="77777777" w:rsidR="004E3E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CCEF" w14:textId="77777777" w:rsidR="003F0CF1" w:rsidRDefault="003F0CF1">
      <w:pPr>
        <w:spacing w:after="0" w:line="240" w:lineRule="auto"/>
      </w:pPr>
      <w:r>
        <w:separator/>
      </w:r>
    </w:p>
  </w:footnote>
  <w:footnote w:type="continuationSeparator" w:id="0">
    <w:p w14:paraId="0879B6D9" w14:textId="77777777" w:rsidR="003F0CF1" w:rsidRDefault="003F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436"/>
    <w:multiLevelType w:val="hybridMultilevel"/>
    <w:tmpl w:val="D10EB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2A77"/>
    <w:multiLevelType w:val="hybridMultilevel"/>
    <w:tmpl w:val="91F4DA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04302"/>
    <w:multiLevelType w:val="hybridMultilevel"/>
    <w:tmpl w:val="C186B6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23B3"/>
    <w:multiLevelType w:val="hybridMultilevel"/>
    <w:tmpl w:val="6832E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5C9C"/>
    <w:multiLevelType w:val="hybridMultilevel"/>
    <w:tmpl w:val="0DB0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511"/>
    <w:multiLevelType w:val="hybridMultilevel"/>
    <w:tmpl w:val="3B02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EDB"/>
    <w:multiLevelType w:val="hybridMultilevel"/>
    <w:tmpl w:val="D8ACE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07F6C"/>
    <w:multiLevelType w:val="hybridMultilevel"/>
    <w:tmpl w:val="68C49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69D1"/>
    <w:multiLevelType w:val="hybridMultilevel"/>
    <w:tmpl w:val="863C4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5E56"/>
    <w:multiLevelType w:val="hybridMultilevel"/>
    <w:tmpl w:val="84229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73226"/>
    <w:multiLevelType w:val="hybridMultilevel"/>
    <w:tmpl w:val="3E34B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428"/>
    <w:multiLevelType w:val="hybridMultilevel"/>
    <w:tmpl w:val="A52E432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346799E"/>
    <w:multiLevelType w:val="hybridMultilevel"/>
    <w:tmpl w:val="C8F6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13329"/>
    <w:multiLevelType w:val="hybridMultilevel"/>
    <w:tmpl w:val="CC08D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65526E"/>
    <w:multiLevelType w:val="hybridMultilevel"/>
    <w:tmpl w:val="12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F2492"/>
    <w:multiLevelType w:val="hybridMultilevel"/>
    <w:tmpl w:val="63728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816D2E"/>
    <w:multiLevelType w:val="hybridMultilevel"/>
    <w:tmpl w:val="B55E5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4096"/>
    <w:multiLevelType w:val="hybridMultilevel"/>
    <w:tmpl w:val="EDC2F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1E0"/>
    <w:multiLevelType w:val="hybridMultilevel"/>
    <w:tmpl w:val="C4AA3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73CA0"/>
    <w:multiLevelType w:val="hybridMultilevel"/>
    <w:tmpl w:val="F3AA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0762"/>
    <w:multiLevelType w:val="hybridMultilevel"/>
    <w:tmpl w:val="C8668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2C47"/>
    <w:multiLevelType w:val="hybridMultilevel"/>
    <w:tmpl w:val="C64CE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3412FA"/>
    <w:multiLevelType w:val="hybridMultilevel"/>
    <w:tmpl w:val="8234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0D68"/>
    <w:multiLevelType w:val="hybridMultilevel"/>
    <w:tmpl w:val="0E5A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241D"/>
    <w:multiLevelType w:val="hybridMultilevel"/>
    <w:tmpl w:val="3AAAE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D0214"/>
    <w:multiLevelType w:val="hybridMultilevel"/>
    <w:tmpl w:val="C48E2D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8363615">
    <w:abstractNumId w:val="14"/>
  </w:num>
  <w:num w:numId="2" w16cid:durableId="1936594517">
    <w:abstractNumId w:val="23"/>
  </w:num>
  <w:num w:numId="3" w16cid:durableId="2036032842">
    <w:abstractNumId w:val="4"/>
  </w:num>
  <w:num w:numId="4" w16cid:durableId="884609526">
    <w:abstractNumId w:val="21"/>
  </w:num>
  <w:num w:numId="5" w16cid:durableId="569314552">
    <w:abstractNumId w:val="5"/>
  </w:num>
  <w:num w:numId="6" w16cid:durableId="443573060">
    <w:abstractNumId w:val="24"/>
  </w:num>
  <w:num w:numId="7" w16cid:durableId="2074624247">
    <w:abstractNumId w:val="15"/>
  </w:num>
  <w:num w:numId="8" w16cid:durableId="309748685">
    <w:abstractNumId w:val="16"/>
  </w:num>
  <w:num w:numId="9" w16cid:durableId="985090886">
    <w:abstractNumId w:val="3"/>
  </w:num>
  <w:num w:numId="10" w16cid:durableId="379132124">
    <w:abstractNumId w:val="6"/>
  </w:num>
  <w:num w:numId="11" w16cid:durableId="826675077">
    <w:abstractNumId w:val="8"/>
  </w:num>
  <w:num w:numId="12" w16cid:durableId="730079945">
    <w:abstractNumId w:val="1"/>
  </w:num>
  <w:num w:numId="13" w16cid:durableId="1469662735">
    <w:abstractNumId w:val="9"/>
  </w:num>
  <w:num w:numId="14" w16cid:durableId="1407728825">
    <w:abstractNumId w:val="13"/>
  </w:num>
  <w:num w:numId="15" w16cid:durableId="1050425035">
    <w:abstractNumId w:val="25"/>
  </w:num>
  <w:num w:numId="16" w16cid:durableId="1423798923">
    <w:abstractNumId w:val="11"/>
  </w:num>
  <w:num w:numId="17" w16cid:durableId="673530265">
    <w:abstractNumId w:val="7"/>
  </w:num>
  <w:num w:numId="18" w16cid:durableId="1923293782">
    <w:abstractNumId w:val="18"/>
  </w:num>
  <w:num w:numId="19" w16cid:durableId="1394506691">
    <w:abstractNumId w:val="19"/>
  </w:num>
  <w:num w:numId="20" w16cid:durableId="75713818">
    <w:abstractNumId w:val="20"/>
  </w:num>
  <w:num w:numId="21" w16cid:durableId="1167671288">
    <w:abstractNumId w:val="17"/>
  </w:num>
  <w:num w:numId="22" w16cid:durableId="1430203601">
    <w:abstractNumId w:val="0"/>
  </w:num>
  <w:num w:numId="23" w16cid:durableId="1713574431">
    <w:abstractNumId w:val="10"/>
  </w:num>
  <w:num w:numId="24" w16cid:durableId="868756918">
    <w:abstractNumId w:val="12"/>
  </w:num>
  <w:num w:numId="25" w16cid:durableId="1792169777">
    <w:abstractNumId w:val="22"/>
  </w:num>
  <w:num w:numId="26" w16cid:durableId="34120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E1"/>
    <w:rsid w:val="00044DFE"/>
    <w:rsid w:val="000517E1"/>
    <w:rsid w:val="00081CA2"/>
    <w:rsid w:val="00096EE3"/>
    <w:rsid w:val="000B1ED5"/>
    <w:rsid w:val="000B7D58"/>
    <w:rsid w:val="001C64AE"/>
    <w:rsid w:val="001D67E4"/>
    <w:rsid w:val="00292A28"/>
    <w:rsid w:val="003F0CF1"/>
    <w:rsid w:val="006066C5"/>
    <w:rsid w:val="00636A6B"/>
    <w:rsid w:val="00773C07"/>
    <w:rsid w:val="00775DCE"/>
    <w:rsid w:val="0082565C"/>
    <w:rsid w:val="00873253"/>
    <w:rsid w:val="00A04DE3"/>
    <w:rsid w:val="00AC50F2"/>
    <w:rsid w:val="00DD266E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A7C8"/>
  <w15:chartTrackingRefBased/>
  <w15:docId w15:val="{FCA25D71-F00B-4ED0-BF25-623C41E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42"/>
    <w:pPr>
      <w:ind w:left="720"/>
      <w:contextualSpacing/>
    </w:pPr>
  </w:style>
  <w:style w:type="table" w:styleId="TableGrid">
    <w:name w:val="Table Grid"/>
    <w:basedOn w:val="TableNormal"/>
    <w:uiPriority w:val="39"/>
    <w:rsid w:val="00F3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42"/>
  </w:style>
  <w:style w:type="character" w:styleId="PlaceholderText">
    <w:name w:val="Placeholder Text"/>
    <w:basedOn w:val="DefaultParagraphFont"/>
    <w:uiPriority w:val="99"/>
    <w:semiHidden/>
    <w:rsid w:val="00AC5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JAYMO</dc:creator>
  <cp:keywords/>
  <dc:description/>
  <cp:lastModifiedBy>254712690519</cp:lastModifiedBy>
  <cp:revision>2</cp:revision>
  <dcterms:created xsi:type="dcterms:W3CDTF">2022-08-25T10:54:00Z</dcterms:created>
  <dcterms:modified xsi:type="dcterms:W3CDTF">2022-08-25T10:54:00Z</dcterms:modified>
</cp:coreProperties>
</file>