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1" w:rsidRPr="002161C1" w:rsidRDefault="00A113D7" w:rsidP="002161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4 END OF TERM 2-</w:t>
      </w:r>
      <w:r w:rsidR="002161C1" w:rsidRPr="002161C1">
        <w:rPr>
          <w:rFonts w:ascii="Times New Roman" w:eastAsia="Times New Roman" w:hAnsi="Times New Roman" w:cs="Times New Roman"/>
          <w:b/>
          <w:sz w:val="24"/>
          <w:szCs w:val="24"/>
        </w:rPr>
        <w:t xml:space="preserve">2022 EXAMINATION                                                                                                                                </w:t>
      </w:r>
      <w:r w:rsidR="002161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2161C1" w:rsidRPr="002161C1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61C1" w:rsidRPr="002161C1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2161C1" w:rsidRDefault="002161C1" w:rsidP="002161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MARKING SCHEME </w:t>
      </w:r>
    </w:p>
    <w:p w:rsidR="00EF2DD6" w:rsidRDefault="00EF2DD6" w:rsidP="002161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CHEMISTRY PAPER 3 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TERM 2 2022 MARKING SCHEME.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Table 1</w:t>
      </w:r>
    </w:p>
    <w:p w:rsidR="00EF2DD6" w:rsidRPr="00B46FDA" w:rsidRDefault="00EF2DD6" w:rsidP="00B46FDA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B46FD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Complete table ……………… </w:t>
      </w:r>
      <w:r w:rsidR="008E4360" w:rsidRPr="00B46FD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2 </w:t>
      </w:r>
      <w:r w:rsidRPr="00B46FD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mks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Penalties / conditions</w:t>
      </w:r>
    </w:p>
    <w:p w:rsidR="00EF2DD6" w:rsidRPr="00EF2DD6" w:rsidRDefault="008E4360" w:rsidP="008E43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433751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Penalize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½ mk for each space not filled in the </w:t>
      </w:r>
      <w:r w:rsidR="007503E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temperature</w:t>
      </w:r>
      <w:r w:rsidR="005634C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row</w:t>
      </w:r>
      <w:r w:rsidR="00D9002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upto a maximum </w:t>
      </w:r>
    </w:p>
    <w:p w:rsidR="00EF2DD6" w:rsidRPr="00EF2DD6" w:rsidRDefault="00EF2DD6" w:rsidP="00EF2DD6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Use of decimals – </w:t>
      </w:r>
      <w:r w:rsidR="002443D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Accept whole numbers or decimals </w:t>
      </w:r>
      <w:r w:rsidR="00433751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up to</w:t>
      </w:r>
      <w:r w:rsidR="002443D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1 dec place (either .0 or .5) or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</w:t>
      </w:r>
      <w:r w:rsidR="002443D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43375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25</w:t>
      </w:r>
      <w:r w:rsidR="002443D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.50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443D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or .75</w:t>
      </w:r>
      <w:r w:rsidR="0043375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433751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used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consistently, otherwise </w:t>
      </w:r>
      <w:r w:rsidR="00433751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penalize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fully.</w:t>
      </w:r>
    </w:p>
    <w:p w:rsidR="00EF2DD6" w:rsidRPr="00EF2DD6" w:rsidRDefault="00EF2DD6" w:rsidP="00EF2DD6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Accuracy ----------- </w:t>
      </w:r>
      <w:r w:rsidR="002443D7" w:rsidRPr="008E436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mk</w:t>
      </w:r>
    </w:p>
    <w:p w:rsidR="002443D7" w:rsidRDefault="00EF2DD6" w:rsidP="00EF2DD6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Compare the </w:t>
      </w:r>
      <w:r w:rsidR="00433751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candidate’s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first </w:t>
      </w:r>
      <w:r w:rsidR="002443D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temperature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reading to the school value</w:t>
      </w:r>
      <w:r w:rsidR="0043375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8E0D7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teacher’s</w:t>
      </w:r>
      <w:r w:rsidR="002443D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first</w:t>
      </w:r>
      <w:r w:rsidR="0043375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temperature reading)</w:t>
      </w:r>
    </w:p>
    <w:p w:rsidR="00EF2DD6" w:rsidRPr="00EF2DD6" w:rsidRDefault="002443D7" w:rsidP="00EF2DD6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within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± 2.0 </w:t>
      </w:r>
      <w:r w:rsidRPr="002443D7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o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award 1mk, otherwise </w:t>
      </w:r>
      <w:r w:rsidR="004C1522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penalize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fully.</w:t>
      </w:r>
    </w:p>
    <w:p w:rsidR="00EF2DD6" w:rsidRPr="00EF2DD6" w:rsidRDefault="00EF2DD6" w:rsidP="00EF2DD6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Trend ----------1mk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Award 1mk if </w:t>
      </w:r>
      <w:r w:rsidR="004C15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temperature remains constant from 0 min to 1½</w:t>
      </w:r>
      <w:r w:rsidR="00B55B2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min , </w:t>
      </w:r>
      <w:r w:rsidR="004C15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then a drop followed by a continous rise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otherwise penalise fully</w:t>
      </w:r>
    </w:p>
    <w:p w:rsidR="00EC422B" w:rsidRDefault="00EC422B" w:rsidP="00EF2DD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</w:t>
      </w:r>
      <w:r w:rsidR="00E807E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) GRAPH. 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L</w:t>
      </w:r>
      <w:r w:rsidR="00B46FD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abeling of axes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(both) ------------- ½ mk)</w:t>
      </w:r>
    </w:p>
    <w:p w:rsidR="00EF2DD6" w:rsidRPr="00EF2DD6" w:rsidRDefault="00EF2DD6" w:rsidP="00EF2D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Penalise ½ mk for wrong units used in any of the axis</w:t>
      </w:r>
      <w:r w:rsidR="0010490B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 xml:space="preserve"> otherwise </w:t>
      </w: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ignore if units not given.</w:t>
      </w:r>
    </w:p>
    <w:p w:rsidR="00EF2DD6" w:rsidRPr="00EF2DD6" w:rsidRDefault="00EF2DD6" w:rsidP="00EF2D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Penalise ½ mk for inverted axis</w:t>
      </w:r>
    </w:p>
    <w:p w:rsidR="00EF2DD6" w:rsidRPr="00EF2DD6" w:rsidRDefault="00EF2DD6" w:rsidP="00EF2D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Accept</w:t>
      </w:r>
      <w:r w:rsidR="00EC422B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 xml:space="preserve"> for ½ mk</w:t>
      </w: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 xml:space="preserve"> if no units shown on labeling.</w:t>
      </w: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ab/>
      </w:r>
    </w:p>
    <w:p w:rsidR="00EF2DD6" w:rsidRPr="00EF2DD6" w:rsidRDefault="00EF2DD6" w:rsidP="00EF2DD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Scale --------------------½mk</w:t>
      </w:r>
    </w:p>
    <w:p w:rsidR="00EF2DD6" w:rsidRPr="00EF2DD6" w:rsidRDefault="00EF2DD6" w:rsidP="00EF2DD6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Area covered by actual plots must be at least half of the big squares ( y – axis) and half of the big squares ( x – axis)otherwise give zero.</w:t>
      </w:r>
    </w:p>
    <w:p w:rsidR="00EF2DD6" w:rsidRPr="00EF2DD6" w:rsidRDefault="00EF2DD6" w:rsidP="00EF2DD6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Scale used must be consistent on both axes, otherwise penalise fully.</w:t>
      </w:r>
    </w:p>
    <w:p w:rsidR="00EF2DD6" w:rsidRPr="00EF2DD6" w:rsidRDefault="00EF2DD6" w:rsidP="00EF2DD6">
      <w:pPr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Plotting -------------1mk</w:t>
      </w:r>
    </w:p>
    <w:p w:rsidR="00EF2DD6" w:rsidRPr="00EF2DD6" w:rsidRDefault="00EF2DD6" w:rsidP="00EF2DD6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Accept </w:t>
      </w:r>
      <w:r w:rsidR="0039410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8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or </w:t>
      </w:r>
      <w:r w:rsidR="0039410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9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points correctly plotted for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1mk</w:t>
      </w:r>
    </w:p>
    <w:p w:rsidR="00EF2DD6" w:rsidRPr="00EF2DD6" w:rsidRDefault="00EF2DD6" w:rsidP="00EF2DD6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</w:t>
      </w:r>
      <w:r w:rsidR="00F212C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5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or </w:t>
      </w:r>
      <w:r w:rsidR="00F212C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7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points are correctly plotted award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 mk</w:t>
      </w:r>
    </w:p>
    <w:p w:rsidR="00EF2DD6" w:rsidRPr="00EF2DD6" w:rsidRDefault="00F212C9" w:rsidP="00EF2DD6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less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than 5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points are correctly plotted gives </w:t>
      </w:r>
      <w:r w:rsidR="00EF2DD6"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Zero</w:t>
      </w:r>
    </w:p>
    <w:p w:rsidR="00EF2DD6" w:rsidRPr="00EF2DD6" w:rsidRDefault="00EF2DD6" w:rsidP="00EF2DD6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Accept correct plots even if the axes</w:t>
      </w:r>
      <w:r w:rsidR="007451E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are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interchanged.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The line</w:t>
      </w:r>
      <w:r w:rsidR="00B55B2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------------1mk</w:t>
      </w:r>
    </w:p>
    <w:p w:rsidR="00EF2DD6" w:rsidRPr="00EF2DD6" w:rsidRDefault="00EF2DD6" w:rsidP="00F212C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Accept </w:t>
      </w:r>
      <w:r w:rsidR="00F212C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for ½ mark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</w:t>
      </w:r>
      <w:r w:rsidR="00F212C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 extrapolated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straight line passing </w:t>
      </w:r>
      <w:r w:rsidR="00116DF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through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at least 2 </w:t>
      </w:r>
      <w:r w:rsidR="00116DF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correctly plotted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points </w:t>
      </w:r>
      <w:r w:rsidR="00F212C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from time 0 min to 1½ min. Award another ½ mark for another extrapolated straight line passing through at least </w:t>
      </w:r>
      <w:r w:rsidR="0060573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 correctly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plotted</w:t>
      </w:r>
      <w:r w:rsidR="00A10FB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points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16DF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from time 2½ min to 5 min 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33BD0" w:rsidRDefault="00233BD0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7E3D95" w:rsidRDefault="007E3D95" w:rsidP="00233BD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233BD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(</w:t>
      </w:r>
      <w:r w:rsidR="00E807E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b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)  </w:t>
      </w:r>
      <w:r w:rsidR="0080209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Showing on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the graph √ ½ mk</w:t>
      </w:r>
      <w:r w:rsidR="0080209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(extrapolation at time 2 minutes)</w:t>
      </w:r>
    </w:p>
    <w:p w:rsidR="00233BD0" w:rsidRDefault="007E3D95" w:rsidP="00233BD0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0209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- 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St</w:t>
      </w:r>
      <w:r w:rsidR="00233BD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ating the correct reading </w:t>
      </w:r>
      <w:r w:rsidR="0080209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of ΔT</w:t>
      </w:r>
      <w:r w:rsidR="00233BD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√ ½ mk</w:t>
      </w:r>
    </w:p>
    <w:p w:rsidR="00EF2DD6" w:rsidRPr="00233BD0" w:rsidRDefault="00233BD0" w:rsidP="00233BD0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233BD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  <w:r w:rsidR="00EF2DD6" w:rsidRPr="00233BD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Conditions</w:t>
      </w:r>
    </w:p>
    <w:p w:rsidR="00EF2DD6" w:rsidRPr="00EF2DD6" w:rsidRDefault="00EF2DD6" w:rsidP="00EF2DD6">
      <w:pPr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penalise√ ½ mk if not shown on the graph to obtain the value.</w:t>
      </w:r>
    </w:p>
    <w:p w:rsidR="00EF2DD6" w:rsidRPr="00EF2DD6" w:rsidRDefault="00EF2DD6" w:rsidP="00EF2DD6">
      <w:pPr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Award 1mk if not shown on graph and not recorded but used correctly in the expression.</w:t>
      </w:r>
      <w:r w:rsidR="00A44CF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(mcΔT)</w:t>
      </w:r>
    </w:p>
    <w:p w:rsidR="00EF2DD6" w:rsidRPr="00EF2DD6" w:rsidRDefault="00EF2DD6" w:rsidP="00EF2DD6">
      <w:pPr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Award 0 mk if not </w:t>
      </w:r>
      <w:r w:rsidR="00A44CF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shown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on the graph and value stated is wrong.</w:t>
      </w:r>
    </w:p>
    <w:p w:rsidR="00EF2DD6" w:rsidRPr="00EF2DD6" w:rsidRDefault="00EF2DD6" w:rsidP="00233BD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EF2DD6" w:rsidRDefault="00E807EF" w:rsidP="0053128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(c</w:t>
      </w:r>
      <w:r w:rsidR="0053128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Heat</w:t>
      </w:r>
      <w:r w:rsidR="0053128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change for the reaction </w:t>
      </w:r>
    </w:p>
    <w:p w:rsidR="00531288" w:rsidRDefault="00531288" w:rsidP="0053128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ΔH = mc ΔT</w:t>
      </w:r>
    </w:p>
    <w:p w:rsidR="00531288" w:rsidRPr="00531288" w:rsidRDefault="00531288" w:rsidP="0053128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=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20×4.2×</m:t>
            </m:r>
            <m:r>
              <m:rPr>
                <m:sty m:val="p"/>
              </m:rP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ΔT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1000</m:t>
            </m:r>
          </m:den>
        </m:f>
      </m:oMath>
      <w:r w:rsidR="00E660B4"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  <w:t xml:space="preserve">    </w:t>
      </w:r>
      <w:r w:rsidR="00E660B4" w:rsidRPr="00E660B4">
        <w:rPr>
          <w:rFonts w:ascii="Times New Roman" w:eastAsia="DejaVu Sans" w:hAnsi="Times New Roman" w:cs="Times New Roman"/>
          <w:b/>
          <w:kern w:val="1"/>
          <w:sz w:val="28"/>
          <w:szCs w:val="24"/>
          <w:lang w:eastAsia="hi-IN" w:bidi="hi-IN"/>
        </w:rPr>
        <w:t>√½</w:t>
      </w:r>
    </w:p>
    <w:p w:rsidR="00531288" w:rsidRDefault="00531288" w:rsidP="0053128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=correct answer</w:t>
      </w:r>
      <w:r w:rsidR="00E660B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kJ </w:t>
      </w:r>
      <w:r w:rsidR="00E660B4" w:rsidRPr="00E660B4">
        <w:rPr>
          <w:rFonts w:ascii="Times New Roman" w:eastAsia="DejaVu Sans" w:hAnsi="Times New Roman" w:cs="Times New Roman"/>
          <w:b/>
          <w:kern w:val="1"/>
          <w:sz w:val="28"/>
          <w:szCs w:val="24"/>
          <w:lang w:eastAsia="hi-IN" w:bidi="hi-IN"/>
        </w:rPr>
        <w:t>√½</w:t>
      </w:r>
    </w:p>
    <w:p w:rsidR="00531288" w:rsidRPr="00EF2DD6" w:rsidRDefault="00531288" w:rsidP="0053128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Penalties / conditions</w:t>
      </w:r>
    </w:p>
    <w:p w:rsidR="00EF2DD6" w:rsidRPr="00EF2DD6" w:rsidRDefault="00EF2DD6" w:rsidP="00EF2DD6">
      <w:pPr>
        <w:widowControl w:val="0"/>
        <w:numPr>
          <w:ilvl w:val="0"/>
          <w:numId w:val="18"/>
        </w:numPr>
        <w:suppressAutoHyphens/>
        <w:spacing w:after="0" w:line="240" w:lineRule="auto"/>
        <w:ind w:left="993" w:hanging="426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Accept answer given </w:t>
      </w:r>
      <w:r w:rsidR="00E660B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in joules /kilo joules </w:t>
      </w:r>
      <w:r w:rsidR="005D50F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ignore sign if given however penalize ½ for –ve </w:t>
      </w:r>
    </w:p>
    <w:p w:rsidR="00EF2DD6" w:rsidRPr="00EF2DD6" w:rsidRDefault="00EF2DD6" w:rsidP="00EF2DD6">
      <w:pPr>
        <w:widowControl w:val="0"/>
        <w:numPr>
          <w:ilvl w:val="0"/>
          <w:numId w:val="18"/>
        </w:numPr>
        <w:suppressAutoHyphens/>
        <w:spacing w:after="0" w:line="240" w:lineRule="auto"/>
        <w:ind w:left="993" w:hanging="426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Otherwise penalize ½ mk</w:t>
      </w:r>
      <w:r w:rsidR="00E660B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for wrong units given </w:t>
      </w:r>
    </w:p>
    <w:p w:rsidR="00EF2DD6" w:rsidRDefault="00EF2DD6" w:rsidP="00EF2DD6">
      <w:pPr>
        <w:spacing w:after="0" w:line="240" w:lineRule="auto"/>
        <w:ind w:left="99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527C31" w:rsidRDefault="00527C31" w:rsidP="00EF2DD6">
      <w:pPr>
        <w:spacing w:after="0" w:line="240" w:lineRule="auto"/>
        <w:ind w:left="99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527C31" w:rsidRPr="00EF2DD6" w:rsidRDefault="00527C31" w:rsidP="00EF2DD6">
      <w:pPr>
        <w:spacing w:after="0" w:line="240" w:lineRule="auto"/>
        <w:ind w:left="99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527C31" w:rsidRPr="00233BD0" w:rsidRDefault="00EF2DD6" w:rsidP="00527C31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33BD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PROCEDURE II</w:t>
      </w:r>
    </w:p>
    <w:p w:rsidR="00527C31" w:rsidRPr="00527C31" w:rsidRDefault="00527C31" w:rsidP="00527C31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DD6" w:rsidRPr="00527C31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27C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TABLE 2 ……………..</w:t>
      </w:r>
      <w:r w:rsidRPr="00527C31">
        <w:rPr>
          <w:rFonts w:ascii="Times New Roman" w:eastAsia="DejaVu Sans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  <w:t xml:space="preserve">Total 5 mks </w:t>
      </w:r>
      <w:r w:rsidRPr="00527C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distributed as below</w:t>
      </w:r>
    </w:p>
    <w:p w:rsidR="00EF2DD6" w:rsidRPr="00FB1299" w:rsidRDefault="00EF2DD6" w:rsidP="007234FA">
      <w:pPr>
        <w:pStyle w:val="ListParagraph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FB1299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Complete table ---------------</w:t>
      </w:r>
      <w:r w:rsidR="00527C31" w:rsidRPr="00FB1299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</w:t>
      </w:r>
      <w:r w:rsidRPr="00FB1299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------1mk</w:t>
      </w:r>
    </w:p>
    <w:p w:rsidR="00EF2DD6" w:rsidRPr="00527C31" w:rsidRDefault="00EF2DD6" w:rsidP="00527C31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27C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Complete table with 3 titrations ------1mk 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Penalties</w:t>
      </w:r>
    </w:p>
    <w:p w:rsidR="00EF2DD6" w:rsidRPr="00EF2DD6" w:rsidRDefault="00EF2DD6" w:rsidP="00EF2DD6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Unrealistic </w:t>
      </w:r>
      <w:r w:rsidR="0080209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titre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values i.e. values below 1cm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or hundreds </w:t>
      </w:r>
    </w:p>
    <w:p w:rsidR="00EF2DD6" w:rsidRPr="00EF2DD6" w:rsidRDefault="00EF2DD6" w:rsidP="00EF2DD6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Burette readings beyond 50cm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unless explained</w:t>
      </w:r>
    </w:p>
    <w:p w:rsidR="00EF2DD6" w:rsidRPr="00EF2DD6" w:rsidRDefault="00EF2DD6" w:rsidP="00EF2DD6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Inverted table</w:t>
      </w:r>
    </w:p>
    <w:p w:rsidR="00EF2DD6" w:rsidRPr="00EF2DD6" w:rsidRDefault="00EF2DD6" w:rsidP="00EF2DD6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Wrong arithmetic</w:t>
      </w:r>
    </w:p>
    <w:p w:rsidR="007234FA" w:rsidRPr="00EF2DD6" w:rsidRDefault="00EF2DD6" w:rsidP="007234FA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N/B: </w:t>
      </w:r>
      <w:r w:rsidR="00527C31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Penalize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½ mk each for a maximum of ½ mk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7234FA" w:rsidRDefault="00EF2DD6" w:rsidP="007234FA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Decimals ----------1mk</w:t>
      </w:r>
      <w:r w:rsidRPr="007234F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(Tied to the 1</w:t>
      </w:r>
      <w:r w:rsidRPr="007234FA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st</w:t>
      </w:r>
      <w:r w:rsidRPr="007234F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and 2</w:t>
      </w:r>
      <w:r w:rsidRPr="007234FA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7234F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rows only)</w:t>
      </w:r>
    </w:p>
    <w:p w:rsidR="00EF2DD6" w:rsidRPr="00EF2DD6" w:rsidRDefault="007234FA" w:rsidP="007234F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Should be 1 decimal place or 2 decimal place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used consistently otherwise penalise fully.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The 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decimal place should either be a 0 or 5</w:t>
      </w:r>
    </w:p>
    <w:p w:rsidR="00EF2DD6" w:rsidRPr="00EF2DD6" w:rsidRDefault="00EF2DD6" w:rsidP="00EF2DD6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Accuracy ------------1mk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any titre value within </w:t>
      </w:r>
      <w:r w:rsidR="00FB129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±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0.1 of the school value ---------------------------------award 1mk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any titre within </w:t>
      </w:r>
      <w:r w:rsidR="00FB129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0.2 of the school value ½ mk</w:t>
      </w:r>
    </w:p>
    <w:p w:rsidR="00EF2DD6" w:rsidRPr="00EF2DD6" w:rsidRDefault="00FB1299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none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the titre value</w:t>
      </w:r>
      <w:r w:rsidR="001772E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is within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±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0.2 of school value (s.v)-----------</w:t>
      </w:r>
      <w:r w:rsidR="001772E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award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0mk</w:t>
      </w:r>
    </w:p>
    <w:p w:rsidR="00EF2DD6" w:rsidRPr="00EF2DD6" w:rsidRDefault="00802096" w:rsidP="00EF2DD6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Principles</w:t>
      </w:r>
      <w:r w:rsidR="00EF2DD6"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of Averaging -------------1mk</w:t>
      </w:r>
    </w:p>
    <w:p w:rsidR="00EF2DD6" w:rsidRPr="00EF2DD6" w:rsidRDefault="002C429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Value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D680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to be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averaged </w:t>
      </w:r>
      <w:r w:rsidR="00EF2DD6"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MUST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be shown and </w:t>
      </w:r>
      <w:r w:rsidR="00EF2DD6"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MUST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be within </w:t>
      </w:r>
      <w:r w:rsidR="0079109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0.2 of each other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Conditions 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3 consistent values are averaged -----------1mk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 titrations done only 2 are possible and averaged ---1mk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 consistent values but only 2 are averaged award 0mk</w:t>
      </w:r>
    </w:p>
    <w:p w:rsidR="007844EC" w:rsidRDefault="00EF2DD6" w:rsidP="007844EC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3 </w:t>
      </w:r>
      <w:r w:rsidR="00DD680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in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consistent values are average award 0mk</w:t>
      </w:r>
    </w:p>
    <w:p w:rsidR="00EF2DD6" w:rsidRPr="007844EC" w:rsidRDefault="00EF2DD6" w:rsidP="007844EC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844EC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Penalties</w:t>
      </w:r>
    </w:p>
    <w:p w:rsidR="00EF2DD6" w:rsidRPr="00EF2DD6" w:rsidRDefault="00EF2DD6" w:rsidP="00EF2DD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mk for arithmetic error in answer outside </w:t>
      </w:r>
      <w:r w:rsidR="007844E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2 units in the 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dec. </w:t>
      </w:r>
      <w:r w:rsidR="007844EC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Place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F2DD6" w:rsidRPr="00EF2DD6" w:rsidRDefault="00EF2DD6" w:rsidP="00EF2DD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mk for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NO</w:t>
      </w:r>
      <w:r w:rsidR="007844EC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WORKING</w:t>
      </w:r>
      <w:r w:rsidR="007844E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shown but the answer is correct.</w:t>
      </w:r>
    </w:p>
    <w:p w:rsidR="00EF2DD6" w:rsidRPr="00EF2DD6" w:rsidRDefault="00EF2DD6" w:rsidP="00EF2DD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Accept rounding off to the 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dec.place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otherwise penalise ½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mk if answer is rounded off to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st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 place unless value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divide exactly to 1 dec. place</w:t>
      </w:r>
    </w:p>
    <w:p w:rsidR="00EF2DD6" w:rsidRPr="00EF2DD6" w:rsidRDefault="00EF2DD6" w:rsidP="00EF2DD6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Final answer --------------------1mk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(Compare</w:t>
      </w:r>
      <w:r w:rsidR="0080209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to school value (S.V) Tied to correct average titre)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within ± 0.1 of S.V ---------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award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1mk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within ± 0.2 of S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 --------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award ½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mk</w:t>
      </w:r>
    </w:p>
    <w:p w:rsidR="00EF2DD6" w:rsidRPr="00EF2DD6" w:rsidRDefault="00EF2DD6" w:rsidP="00EF2DD6">
      <w:pPr>
        <w:widowControl w:val="0"/>
        <w:numPr>
          <w:ilvl w:val="1"/>
          <w:numId w:val="11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beyond ± 0.2 of S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V---------</w:t>
      </w:r>
      <w:r w:rsidR="00101E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award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Average titre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x 1.5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 mk =Correct answer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 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     1000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Condition /penalties</w:t>
      </w:r>
    </w:p>
    <w:p w:rsidR="00EF2DD6" w:rsidRPr="00EF2DD6" w:rsidRDefault="00EF2DD6" w:rsidP="00EF2DD6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Penalise ½ mk for wrong Transfer (WT) of titre otherwise Penalise fully for strange value</w:t>
      </w:r>
    </w:p>
    <w:p w:rsidR="00EF2DD6" w:rsidRPr="00EF2DD6" w:rsidRDefault="00EF2DD6" w:rsidP="00EF2DD6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1.5 Must be transferred INTACT otherwise penalise fully</w:t>
      </w:r>
    </w:p>
    <w:p w:rsidR="00EF2DD6" w:rsidRPr="00EF2DD6" w:rsidRDefault="00EF2DD6" w:rsidP="00EF2DD6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Penalises ½ mk for arithmetic error outside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 2 units in the 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th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 place</w:t>
      </w:r>
    </w:p>
    <w:p w:rsidR="00EF2DD6" w:rsidRPr="00EF2DD6" w:rsidRDefault="00EF2DD6" w:rsidP="00EF2DD6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Accept rounding off of the answer to the 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th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dec.place</w:t>
      </w:r>
    </w:p>
    <w:p w:rsidR="00EF2DD6" w:rsidRDefault="00EF2DD6" w:rsidP="00EF2DD6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Units may not be shown but it shown must be correct, otherwise penalise ½ mk for wrong units.</w:t>
      </w:r>
    </w:p>
    <w:p w:rsidR="002B08E5" w:rsidRPr="00EF2DD6" w:rsidRDefault="002B08E5" w:rsidP="002B08E5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Default="002B08E5" w:rsidP="002B08E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(II</w:t>
      </w:r>
      <w:r w:rsidR="009614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961411" w:rsidRDefault="002B08E5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B8787E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) </w:t>
      </w:r>
      <w:r w:rsidR="009614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F75039" w:rsidRP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</w:t>
      </w:r>
      <w:r w:rsidR="00961411" w:rsidRP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sodium hydroxide</w:t>
      </w:r>
    </w:p>
    <w:p w:rsidR="00B8787E" w:rsidRDefault="00961411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</w:p>
    <w:p w:rsidR="00961411" w:rsidRPr="00A82CA4" w:rsidRDefault="00B8787E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A82CA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=</w:t>
      </w:r>
      <w:r w:rsidR="009614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 xml:space="preserve">0.1×average volume 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1000</m:t>
            </m:r>
          </m:den>
        </m:f>
      </m:oMath>
    </w:p>
    <w:p w:rsidR="00961411" w:rsidRPr="00A82CA4" w:rsidRDefault="00961411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1411" w:rsidRPr="00A82CA4" w:rsidRDefault="00961411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82C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= correct answer</w:t>
      </w:r>
    </w:p>
    <w:p w:rsidR="00961411" w:rsidRDefault="00961411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961411" w:rsidRPr="00EF2DD6" w:rsidRDefault="00961411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DD6" w:rsidRPr="00EF2DD6" w:rsidRDefault="002B08E5" w:rsidP="00C211E5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ii</w:t>
      </w:r>
      <w:r w:rsidR="00B8787E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)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</w:t>
      </w:r>
      <w:r w:rsidR="00A82C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NaOH: HCI</w:t>
      </w:r>
      <w:r w:rsidR="00C211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= 1:1 </w:t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="00EF2DD6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 mk</w:t>
      </w:r>
    </w:p>
    <w:p w:rsidR="00C211E5" w:rsidRPr="00EF2DD6" w:rsidRDefault="00EF2DD6" w:rsidP="00C211E5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EF2DD6" w:rsidRPr="00EF2DD6" w:rsidRDefault="00EF2DD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</w:t>
      </w:r>
      <w:r w:rsidR="00C211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HCI </w:t>
      </w:r>
      <w:r w:rsid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in 25cm</w:t>
      </w:r>
      <w:r w:rsidR="00B8787E" w:rsidRPr="00B8787E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211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= correct answer (</w:t>
      </w:r>
      <w:r w:rsidR="00F7503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</w:t>
      </w:r>
      <w:r w:rsidR="006A474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 above.√½</w:t>
      </w:r>
    </w:p>
    <w:p w:rsidR="00EF2DD6" w:rsidRDefault="00EF2DD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8787E" w:rsidRDefault="002B08E5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iii</w:t>
      </w:r>
      <w:r w:rsidR="00B8787E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)   </w:t>
      </w:r>
      <w:r w:rsid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 of HCI in 250cm</w:t>
      </w:r>
      <w:r w:rsidR="00B8787E" w:rsidRPr="00B8787E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="00B8787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8787E" w:rsidRDefault="00B8787E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B8787E" w:rsidRPr="002C12D2" w:rsidRDefault="00B8787E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2C12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=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answer</m:t>
            </m:r>
            <m:d>
              <m:dPr>
                <m:ctrlPr>
                  <w:rPr>
                    <w:rFonts w:ascii="Cambria Math" w:eastAsia="DejaVu Sans" w:hAnsi="Cambria Math" w:cs="Times New Roman"/>
                    <w:i/>
                    <w:kern w:val="1"/>
                    <w:sz w:val="28"/>
                    <w:szCs w:val="24"/>
                    <w:lang w:eastAsia="hi-IN" w:bidi="hi-IN"/>
                  </w:rPr>
                </m:ctrlPr>
              </m:dPr>
              <m:e>
                <m:r>
                  <w:rPr>
                    <w:rFonts w:ascii="Cambria Math" w:eastAsia="DejaVu Sans" w:hAnsi="Cambria Math" w:cs="Times New Roman"/>
                    <w:kern w:val="1"/>
                    <w:sz w:val="28"/>
                    <w:szCs w:val="24"/>
                    <w:lang w:eastAsia="hi-IN" w:bidi="hi-IN"/>
                  </w:rPr>
                  <m:t>ii</m:t>
                </m:r>
              </m:e>
            </m:d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×250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25</m:t>
            </m:r>
          </m:den>
        </m:f>
      </m:oMath>
      <w:r w:rsidR="002C12D2" w:rsidRPr="002C12D2"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  <w:t>√½</w:t>
      </w:r>
    </w:p>
    <w:p w:rsidR="00B8787E" w:rsidRDefault="00B8787E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= correct answer </w:t>
      </w:r>
      <w:r w:rsidR="002C12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√½</w:t>
      </w:r>
    </w:p>
    <w:p w:rsidR="002C12D2" w:rsidRDefault="002C12D2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C12D2" w:rsidRDefault="002B08E5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iv</w:t>
      </w:r>
      <w:r w:rsidR="002C12D2" w:rsidRPr="002C12D2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) </w:t>
      </w:r>
      <w:r w:rsidR="002C12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 of HCI in 20cm</w:t>
      </w:r>
      <w:r w:rsidR="002C12D2" w:rsidRPr="00B8787E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="002C12D2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2C12D2" w:rsidRPr="002C12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of solution G</w:t>
      </w:r>
      <w:r w:rsidR="002C12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C12D2" w:rsidRDefault="002C12D2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= 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2×20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1000</m:t>
            </m:r>
          </m:den>
        </m:f>
      </m:oMath>
      <w:r w:rsidRPr="002C12D2"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  <w:t>√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</w:t>
      </w:r>
    </w:p>
    <w:p w:rsidR="002C12D2" w:rsidRDefault="002C12D2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</w:pPr>
    </w:p>
    <w:p w:rsidR="002C12D2" w:rsidRDefault="002C12D2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= correct answer √½</w:t>
      </w:r>
    </w:p>
    <w:p w:rsidR="00E807EF" w:rsidRPr="002C12D2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2C12D2" w:rsidRDefault="002C12D2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</w:pPr>
    </w:p>
    <w:p w:rsidR="002C12D2" w:rsidRDefault="005F717B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(v</w:t>
      </w:r>
      <w:r w:rsidR="00E807E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) Moles of hydrochloric acid that reacted with solid F </w:t>
      </w:r>
    </w:p>
    <w:p w:rsidR="00E807EF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807EF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= Answer (</w:t>
      </w:r>
      <w:r w:rsidR="002B08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iv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 - Answer</w:t>
      </w:r>
      <w:r w:rsidR="002B08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(iii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 √½</w:t>
      </w:r>
    </w:p>
    <w:p w:rsidR="00E807EF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= correct answer √½</w:t>
      </w:r>
    </w:p>
    <w:p w:rsidR="00E807EF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807EF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c) Molar enthalpy of reaction between solid F and one mole of hydrochloric acid </w:t>
      </w:r>
    </w:p>
    <w:p w:rsidR="00E807EF" w:rsidRDefault="00E807EF" w:rsidP="00E807E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1646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=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 xml:space="preserve">1 ×anwer </m:t>
            </m:r>
            <m:d>
              <m:dPr>
                <m:ctrlPr>
                  <w:rPr>
                    <w:rFonts w:ascii="Cambria Math" w:eastAsia="DejaVu Sans" w:hAnsi="Cambria Math" w:cs="Times New Roman"/>
                    <w:i/>
                    <w:kern w:val="1"/>
                    <w:sz w:val="28"/>
                    <w:szCs w:val="24"/>
                    <w:lang w:eastAsia="hi-IN" w:bidi="hi-IN"/>
                  </w:rPr>
                </m:ctrlPr>
              </m:dPr>
              <m:e>
                <m:r>
                  <w:rPr>
                    <w:rFonts w:ascii="Cambria Math" w:eastAsia="DejaVu Sans" w:hAnsi="Cambria Math" w:cs="Times New Roman"/>
                    <w:kern w:val="1"/>
                    <w:sz w:val="28"/>
                    <w:szCs w:val="24"/>
                    <w:lang w:eastAsia="hi-IN" w:bidi="hi-IN"/>
                  </w:rPr>
                  <m:t>c</m:t>
                </m:r>
              </m:e>
            </m:d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answer (v)</m:t>
            </m:r>
          </m:den>
        </m:f>
      </m:oMath>
      <w:r w:rsidRPr="002C12D2"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  <w:t>√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</w:t>
      </w:r>
    </w:p>
    <w:p w:rsidR="00E807EF" w:rsidRDefault="00E807EF" w:rsidP="00E807E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</w:pPr>
    </w:p>
    <w:p w:rsidR="00E807EF" w:rsidRDefault="001646E4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= correct answer (+ve) kJ/mol</w:t>
      </w:r>
    </w:p>
    <w:p w:rsidR="00E807EF" w:rsidRDefault="00C0690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( penalise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 mk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for ΔH not shown / wrong i.e given as –ve)</w:t>
      </w:r>
    </w:p>
    <w:p w:rsidR="00E807EF" w:rsidRDefault="00C0690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E807EF" w:rsidRPr="00E807EF" w:rsidRDefault="00E807EF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Conditions /penalties</w:t>
      </w:r>
    </w:p>
    <w:p w:rsidR="00EF2DD6" w:rsidRPr="00EF2DD6" w:rsidRDefault="00EF2DD6" w:rsidP="00EF2DD6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mk for </w:t>
      </w:r>
      <w:r w:rsidR="001317C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wrong Transfer (WT) of Answer (ii)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otherswisepenalise fully for strange value </w:t>
      </w:r>
    </w:p>
    <w:p w:rsidR="00EF2DD6" w:rsidRPr="00EF2DD6" w:rsidRDefault="00EF2DD6" w:rsidP="00EF2DD6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Penalise ½ mk f</w:t>
      </w:r>
      <w:r w:rsidR="00E66A3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or an arithmetic error outside 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2 units in the 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th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dec. place </w:t>
      </w:r>
    </w:p>
    <w:p w:rsidR="00EF2DD6" w:rsidRPr="00EF2DD6" w:rsidRDefault="00EF2DD6" w:rsidP="00EF2DD6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Same as (iv) in II above</w:t>
      </w:r>
    </w:p>
    <w:p w:rsidR="00EF2DD6" w:rsidRPr="00EF2DD6" w:rsidRDefault="00EF2DD6" w:rsidP="00EF2DD6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Same as (v) in II above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IV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 in 100cm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solution T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Answer 111 x 100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="00E807E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½ mk =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Correct Answer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½ 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25        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Conditions/ penalties</w:t>
      </w:r>
    </w:p>
    <w:p w:rsidR="00EF2DD6" w:rsidRPr="00EF2DD6" w:rsidRDefault="00EF2DD6" w:rsidP="00EF2DD6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mk for arithmetic error outside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 2 units in the 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th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 place</w:t>
      </w:r>
    </w:p>
    <w:p w:rsidR="00EF2DD6" w:rsidRPr="00EF2DD6" w:rsidRDefault="00EF2DD6" w:rsidP="00EF2DD6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Penalise ½ mk for wrong transfer / rounding off of answer 111</w:t>
      </w:r>
    </w:p>
    <w:p w:rsidR="00EF2DD6" w:rsidRPr="00EF2DD6" w:rsidRDefault="00EF2DD6" w:rsidP="00EF2DD6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Same as (IV) in 11 above</w:t>
      </w:r>
    </w:p>
    <w:p w:rsidR="00EF2DD6" w:rsidRPr="00EF2DD6" w:rsidRDefault="00EF2DD6" w:rsidP="00EF2DD6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Same as (V) in 11 above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 ratio for reaching of Mg to 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SO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bscript"/>
          <w:lang w:eastAsia="hi-IN" w:bidi="hi-IN"/>
        </w:rPr>
        <w:t>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is 1:1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 of 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SO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bscript"/>
          <w:lang w:eastAsia="hi-IN" w:bidi="hi-IN"/>
        </w:rPr>
        <w:t>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used in procedure 1 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Answer 1 (d)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Answer 1 (d) + Answer iv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½ mk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= Correct Answer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 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Conditions / penalties</w:t>
      </w:r>
    </w:p>
    <w:p w:rsidR="00EF2DD6" w:rsidRPr="00EF2DD6" w:rsidRDefault="00EF2DD6" w:rsidP="00EF2DD6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Penalise ½ mk for WT of Answer 1 (d) or answer (iv) or for both otherwise penalise fully for strange value.</w:t>
      </w:r>
    </w:p>
    <w:p w:rsidR="00EF2DD6" w:rsidRPr="00EF2DD6" w:rsidRDefault="00EF2DD6" w:rsidP="00EF2DD6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mark for arithmetic error outside </w:t>
      </w:r>
      <w:r w:rsidR="00AC7B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2 units in the 4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th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 place.</w:t>
      </w:r>
    </w:p>
    <w:p w:rsidR="00EF2DD6" w:rsidRPr="00EF2DD6" w:rsidRDefault="00EF2DD6" w:rsidP="00FB5010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Molarity of solution Q - H</w:t>
      </w:r>
      <w:r w:rsidRPr="00EF2DD6">
        <w:rPr>
          <w:rFonts w:ascii="Times New Roman" w:eastAsia="DejaVu Sans" w:hAnsi="Times New Roman" w:cs="Times New Roman"/>
          <w:kern w:val="1"/>
          <w:sz w:val="24"/>
          <w:szCs w:val="21"/>
          <w:vertAlign w:val="subscript"/>
          <w:lang w:eastAsia="hi-IN" w:bidi="hi-IN"/>
        </w:rPr>
        <w:t>2</w:t>
      </w:r>
      <w:r w:rsidRPr="00EF2DD6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SO</w:t>
      </w:r>
      <w:r w:rsidRPr="00EF2DD6">
        <w:rPr>
          <w:rFonts w:ascii="Times New Roman" w:eastAsia="DejaVu Sans" w:hAnsi="Times New Roman" w:cs="Times New Roman"/>
          <w:kern w:val="1"/>
          <w:sz w:val="24"/>
          <w:szCs w:val="21"/>
          <w:vertAlign w:val="subscript"/>
          <w:lang w:eastAsia="hi-IN" w:bidi="hi-IN"/>
        </w:rPr>
        <w:t>4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        </w:t>
      </w:r>
    </w:p>
    <w:p w:rsidR="00FB5010" w:rsidRPr="00EF2DD6" w:rsidRDefault="00EF2DD6" w:rsidP="00FB5010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</w:t>
      </w:r>
      <w:r w:rsidRPr="00EF2DD6">
        <w:rPr>
          <w:rFonts w:ascii="Times New Roman" w:eastAsia="DejaVu Sans" w:hAnsi="Times New Roman" w:cs="Times New Roman"/>
          <w:kern w:val="1"/>
          <w:sz w:val="32"/>
          <w:szCs w:val="24"/>
          <w:lang w:eastAsia="hi-IN" w:bidi="hi-IN"/>
        </w:rPr>
        <w:t xml:space="preserve">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32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32"/>
                <w:szCs w:val="24"/>
                <w:lang w:eastAsia="hi-IN" w:bidi="hi-IN"/>
              </w:rPr>
              <m:t xml:space="preserve">1000×answer </m:t>
            </m:r>
            <m:d>
              <m:dPr>
                <m:ctrlPr>
                  <w:rPr>
                    <w:rFonts w:ascii="Cambria Math" w:eastAsia="DejaVu Sans" w:hAnsi="Cambria Math" w:cs="Times New Roman"/>
                    <w:i/>
                    <w:kern w:val="1"/>
                    <w:sz w:val="32"/>
                    <w:szCs w:val="24"/>
                    <w:lang w:eastAsia="hi-IN" w:bidi="hi-IN"/>
                  </w:rPr>
                </m:ctrlPr>
              </m:dPr>
              <m:e>
                <m:r>
                  <w:rPr>
                    <w:rFonts w:ascii="Cambria Math" w:eastAsia="DejaVu Sans" w:hAnsi="Cambria Math" w:cs="Times New Roman"/>
                    <w:kern w:val="1"/>
                    <w:sz w:val="32"/>
                    <w:szCs w:val="24"/>
                    <w:lang w:eastAsia="hi-IN" w:bidi="hi-IN"/>
                  </w:rPr>
                  <m:t>iv</m:t>
                </m:r>
              </m:e>
            </m:d>
          </m:num>
          <m:den>
            <m:r>
              <w:rPr>
                <w:rFonts w:ascii="Cambria Math" w:eastAsia="DejaVu Sans" w:hAnsi="Cambria Math" w:cs="Times New Roman"/>
                <w:kern w:val="1"/>
                <w:sz w:val="32"/>
                <w:szCs w:val="24"/>
                <w:lang w:eastAsia="hi-IN" w:bidi="hi-IN"/>
              </w:rPr>
              <m:t>50</m:t>
            </m:r>
          </m:den>
        </m:f>
      </m:oMath>
      <w:r w:rsidRPr="00EF2DD6">
        <w:rPr>
          <w:rFonts w:ascii="Times New Roman" w:eastAsia="DejaVu Sans" w:hAnsi="Times New Roman" w:cs="Times New Roman"/>
          <w:kern w:val="1"/>
          <w:sz w:val="32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½ mk   </w:t>
      </w:r>
      <w:r w:rsidR="00FB501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FB5010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= Correct answer </w:t>
      </w:r>
      <w:r w:rsidR="00FB5010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ym w:font="Symbol" w:char="F0D6"/>
      </w:r>
      <w:r w:rsidR="00FB5010"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½ mk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EF2DD6" w:rsidRPr="00EF2DD6" w:rsidRDefault="00EF2DD6" w:rsidP="00EF2DD6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Conditions /penalties</w:t>
      </w:r>
    </w:p>
    <w:p w:rsidR="00EF2DD6" w:rsidRPr="00EF2DD6" w:rsidRDefault="00EF2DD6" w:rsidP="00EF2DD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Pen</w:t>
      </w:r>
      <w:r w:rsidR="00AC7B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alise ½ mk for wrong Transfer of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answer</w:t>
      </w:r>
      <w:r w:rsidR="00AC7B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(ii) to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AC7B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iv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 otherwise penalize fully for strange value.</w:t>
      </w:r>
    </w:p>
    <w:p w:rsidR="00AC7B76" w:rsidRDefault="00AC7B76" w:rsidP="002161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AC5" w:rsidRPr="002161C1" w:rsidRDefault="00637AC5" w:rsidP="002161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Q2</w:t>
      </w:r>
    </w:p>
    <w:p w:rsidR="00E719F4" w:rsidRPr="00E719F4" w:rsidRDefault="00E719F4" w:rsidP="00E719F4">
      <w:pPr>
        <w:numPr>
          <w:ilvl w:val="2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1320A6">
        <w:trPr>
          <w:trHeight w:val="60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Pr="00E719F4" w:rsidRDefault="004E2C3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dissolves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form a colourless solution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="00E719F4" w:rsidRPr="00E719F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2578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Pr="001320A6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2C30">
              <w:rPr>
                <w:rFonts w:ascii="Times New Roman" w:hAnsi="Times New Roman"/>
                <w:sz w:val="24"/>
                <w:szCs w:val="24"/>
              </w:rPr>
              <w:t xml:space="preserve">Soluble salt/solid </w:t>
            </w:r>
            <w:r w:rsidR="004E2C30"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</w:p>
          <w:p w:rsidR="00E719F4" w:rsidRPr="00E719F4" w:rsidRDefault="004E2C3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E2C30">
              <w:rPr>
                <w:rFonts w:ascii="Times New Roman" w:hAnsi="Times New Roman"/>
                <w:sz w:val="24"/>
                <w:szCs w:val="24"/>
              </w:rPr>
              <w:t xml:space="preserve">Coloured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ions absent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</w:p>
        </w:tc>
      </w:tr>
    </w:tbl>
    <w:p w:rsidR="00E719F4" w:rsidRPr="00E719F4" w:rsidRDefault="00E719F4" w:rsidP="00E719F4">
      <w:pPr>
        <w:numPr>
          <w:ilvl w:val="2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Pr="00E719F4" w:rsidRDefault="004E2C3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white precipitate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</w:p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F4" w:rsidRPr="00E719F4" w:rsidRDefault="00E719F4" w:rsidP="0042578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Default="004E2C30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4E2C3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K</w:t>
            </w:r>
            <w:r w:rsidRPr="004E2C3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NH</w:t>
            </w:r>
            <w:r w:rsidRPr="004E2C3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E2C3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ions present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</w:p>
          <w:p w:rsidR="004E2C30" w:rsidRDefault="004E2C3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Note: </w:t>
            </w:r>
          </w:p>
          <w:p w:rsidR="00E719F4" w:rsidRPr="00E719F4" w:rsidRDefault="004E2C3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Penalize ½ mk for any contradictory ions up to a maximum of 1 mk </w:t>
            </w:r>
          </w:p>
        </w:tc>
      </w:tr>
    </w:tbl>
    <w:p w:rsidR="00E719F4" w:rsidRPr="00E719F4" w:rsidRDefault="00E719F4" w:rsidP="00E719F4">
      <w:pPr>
        <w:numPr>
          <w:ilvl w:val="2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3" w:rsidRDefault="00425783" w:rsidP="0042578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Burns with a yellow flame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</w:p>
          <w:p w:rsidR="00425783" w:rsidRDefault="00425783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Accept: </w:t>
            </w:r>
          </w:p>
          <w:p w:rsidR="00425783" w:rsidRDefault="00425783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Golden yellow </w:t>
            </w:r>
            <w:r w:rsidR="001320A6">
              <w:rPr>
                <w:rFonts w:ascii="Times New Roman" w:hAnsi="Times New Roman"/>
                <w:sz w:val="24"/>
                <w:szCs w:val="24"/>
              </w:rPr>
              <w:t xml:space="preserve">if mentioned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but </w:t>
            </w:r>
          </w:p>
          <w:p w:rsidR="00E719F4" w:rsidRPr="00E719F4" w:rsidRDefault="00425783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Reject: orange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colour or any other contradictory colour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Default="00425783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4E2C3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 </w:t>
            </w:r>
            <w:r w:rsidR="00AE0450"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</w:p>
          <w:p w:rsidR="005D50F0" w:rsidRPr="00E719F4" w:rsidRDefault="005D50F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Na+ present must have been mentioned as present in (ii) above</w:t>
            </w:r>
          </w:p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F4" w:rsidRPr="00E719F4" w:rsidRDefault="00E719F4" w:rsidP="0042578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42578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719F4" w:rsidRPr="00E719F4" w:rsidRDefault="00E719F4" w:rsidP="00E719F4">
      <w:pPr>
        <w:numPr>
          <w:ilvl w:val="2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Pr="00E719F4" w:rsidRDefault="00AE0450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white precipitate formed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</w:p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0" w:rsidRDefault="00AE0450" w:rsidP="00AE045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 w:rsidRPr="00AE045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>,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>,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>, CI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√1</w:t>
            </w:r>
          </w:p>
          <w:p w:rsidR="00E719F4" w:rsidRPr="00E719F4" w:rsidRDefault="00AE0450" w:rsidP="00AE045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E0450">
              <w:rPr>
                <w:rFonts w:ascii="Times New Roman" w:hAnsi="Times New Roman"/>
                <w:b/>
                <w:sz w:val="24"/>
                <w:szCs w:val="24"/>
              </w:rPr>
              <w:t>Penalize: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 xml:space="preserve"> √½</w:t>
            </w:r>
            <w:r w:rsidRPr="00AE0450"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>
              <w:rPr>
                <w:rFonts w:ascii="Times New Roman" w:hAnsi="Times New Roman"/>
                <w:sz w:val="24"/>
                <w:szCs w:val="24"/>
              </w:rPr>
              <w:t>for each contradictory ion to a maximum of 1 mk</w:t>
            </w:r>
            <w:r w:rsidR="00E719F4" w:rsidRPr="00E719F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E719F4" w:rsidRPr="00E719F4" w:rsidRDefault="00E719F4" w:rsidP="00E719F4">
      <w:pPr>
        <w:numPr>
          <w:ilvl w:val="2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42118D">
        <w:trPr>
          <w:trHeight w:val="74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D" w:rsidRDefault="0042118D" w:rsidP="00E719F4">
            <w:pPr>
              <w:tabs>
                <w:tab w:val="left" w:pos="1174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white precipitate formed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</w:p>
          <w:p w:rsidR="00E719F4" w:rsidRPr="00E719F4" w:rsidRDefault="0042118D" w:rsidP="00E719F4">
            <w:pPr>
              <w:tabs>
                <w:tab w:val="left" w:pos="1174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Precipitate dissolves on adding HCI</w:t>
            </w:r>
            <w:r w:rsidR="00E719F4" w:rsidRPr="00E719F4">
              <w:rPr>
                <w:rFonts w:ascii="Times New Roman" w:hAnsi="Times New Roman"/>
                <w:sz w:val="24"/>
                <w:szCs w:val="24"/>
              </w:rPr>
              <w:tab/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</w:p>
          <w:p w:rsidR="00E719F4" w:rsidRPr="00E719F4" w:rsidRDefault="00E719F4" w:rsidP="00E719F4">
            <w:pPr>
              <w:tabs>
                <w:tab w:val="left" w:pos="1174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D" w:rsidRDefault="0042118D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>,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 </w:t>
            </w:r>
            <w:r w:rsidR="00E719F4" w:rsidRPr="00E719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42118D" w:rsidRPr="0042118D" w:rsidRDefault="0042118D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mentioned as present in 2(iv) above</w:t>
            </w:r>
            <w:r w:rsidR="00A71A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118D" w:rsidRDefault="0042118D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 for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E719F4" w:rsidRPr="00E719F4" w:rsidRDefault="0042118D" w:rsidP="0042118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 w:rsidRPr="00AE045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>, CI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9F4" w:rsidRPr="00E719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absent                             </w:t>
            </w:r>
            <w:r w:rsidR="00E719F4" w:rsidRPr="00E719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719F4" w:rsidRPr="00E719F4" w:rsidRDefault="00E719F4" w:rsidP="00E719F4">
      <w:pPr>
        <w:numPr>
          <w:ilvl w:val="2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1320A6">
        <w:trPr>
          <w:trHeight w:val="6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Default="0042118D" w:rsidP="001320A6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Purple potassium manganate (VII) is decolorized/ turns colourised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D50F0" w:rsidRPr="00E719F4" w:rsidRDefault="005D50F0" w:rsidP="001320A6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Effervescence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Pr="00E719F4" w:rsidRDefault="0042118D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719F4" w:rsidRDefault="001320A6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mentioned as present in 2(iv) above)</w:t>
            </w:r>
          </w:p>
          <w:p w:rsidR="001320A6" w:rsidRDefault="001320A6" w:rsidP="001320A6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 for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1320A6" w:rsidRPr="00E719F4" w:rsidRDefault="001320A6" w:rsidP="001320A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045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absent     </w:t>
            </w:r>
          </w:p>
        </w:tc>
      </w:tr>
    </w:tbl>
    <w:p w:rsidR="00E719F4" w:rsidRPr="00E719F4" w:rsidRDefault="00E719F4" w:rsidP="001320A6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19F4" w:rsidRPr="00E719F4" w:rsidRDefault="00E719F4" w:rsidP="00E719F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476" w:rsidRDefault="00167476" w:rsidP="00E719F4">
      <w:pPr>
        <w:tabs>
          <w:tab w:val="left" w:pos="616"/>
        </w:tabs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19F4" w:rsidRPr="00E719F4" w:rsidRDefault="00637AC5" w:rsidP="00E719F4">
      <w:pPr>
        <w:tabs>
          <w:tab w:val="left" w:pos="616"/>
        </w:tabs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Q3</w:t>
      </w:r>
    </w:p>
    <w:p w:rsidR="00E719F4" w:rsidRPr="00E719F4" w:rsidRDefault="00E719F4" w:rsidP="00E719F4">
      <w:pPr>
        <w:numPr>
          <w:ilvl w:val="0"/>
          <w:numId w:val="2"/>
        </w:numPr>
        <w:tabs>
          <w:tab w:val="left" w:pos="616"/>
        </w:tabs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167476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6" w:rsidRDefault="00167476" w:rsidP="0016747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Burns with a yellow</w:t>
            </w:r>
            <w:r w:rsidR="00571DB4">
              <w:rPr>
                <w:rFonts w:ascii="Times New Roman" w:hAnsi="Times New Roman"/>
                <w:sz w:val="24"/>
                <w:szCs w:val="24"/>
              </w:rPr>
              <w:t xml:space="preserve">/luminous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1DB4">
              <w:rPr>
                <w:rFonts w:ascii="Times New Roman" w:hAnsi="Times New Roman"/>
                <w:sz w:val="24"/>
                <w:szCs w:val="24"/>
              </w:rPr>
              <w:t xml:space="preserve">sooty/smoky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flame 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76" w:rsidRPr="00E719F4" w:rsidRDefault="00167476" w:rsidP="0016747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6" w:rsidRDefault="00167476" w:rsidP="0016747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=C=C=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√1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  -C≡C- </w:t>
            </w:r>
          </w:p>
          <w:p w:rsidR="00167476" w:rsidRPr="00565E28" w:rsidRDefault="00167476" w:rsidP="00167476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28">
              <w:rPr>
                <w:rFonts w:ascii="Times New Roman" w:hAnsi="Times New Roman"/>
                <w:b/>
                <w:sz w:val="24"/>
                <w:szCs w:val="24"/>
              </w:rPr>
              <w:t xml:space="preserve">Note: </w:t>
            </w:r>
          </w:p>
          <w:p w:rsidR="00167476" w:rsidRDefault="00167476" w:rsidP="0016747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absence of the above structure, accept inference given in words for FULL credit as </w:t>
            </w:r>
          </w:p>
          <w:p w:rsidR="00167476" w:rsidRPr="00167476" w:rsidRDefault="00167476" w:rsidP="00167476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67476">
              <w:rPr>
                <w:rFonts w:ascii="Times New Roman" w:hAnsi="Times New Roman"/>
                <w:sz w:val="24"/>
                <w:szCs w:val="24"/>
              </w:rPr>
              <w:t>unsaturated organic compound</w:t>
            </w:r>
          </w:p>
          <w:p w:rsidR="00167476" w:rsidRPr="00167476" w:rsidRDefault="00167476" w:rsidP="00167476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67476">
              <w:rPr>
                <w:rFonts w:ascii="Times New Roman" w:hAnsi="Times New Roman"/>
                <w:sz w:val="24"/>
                <w:szCs w:val="24"/>
              </w:rPr>
              <w:t>Compound contains high carbon to hydrogen r</w:t>
            </w:r>
            <w:r>
              <w:rPr>
                <w:rFonts w:ascii="Times New Roman" w:hAnsi="Times New Roman"/>
                <w:sz w:val="24"/>
                <w:szCs w:val="24"/>
              </w:rPr>
              <w:t>atio.</w:t>
            </w:r>
          </w:p>
        </w:tc>
      </w:tr>
    </w:tbl>
    <w:p w:rsidR="00E719F4" w:rsidRPr="00E719F4" w:rsidRDefault="00E719F4" w:rsidP="00E719F4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4" w:rsidRPr="000E05B3" w:rsidRDefault="00571DB4" w:rsidP="000E05B3">
            <w:pPr>
              <w:pStyle w:val="ListParagraph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E05B3">
              <w:rPr>
                <w:rFonts w:ascii="Times New Roman" w:hAnsi="Times New Roman"/>
                <w:sz w:val="24"/>
                <w:szCs w:val="24"/>
              </w:rPr>
              <w:t>Solid dissolves to form a colourless solution</w:t>
            </w:r>
            <w:r w:rsidR="000E05B3" w:rsidRPr="000E05B3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="000E05B3" w:rsidRPr="000E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9F4" w:rsidRPr="000E05B3" w:rsidRDefault="00571DB4" w:rsidP="000E05B3">
            <w:pPr>
              <w:pStyle w:val="ListParagraph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E05B3">
              <w:rPr>
                <w:rFonts w:ascii="Times New Roman" w:hAnsi="Times New Roman"/>
                <w:sz w:val="24"/>
                <w:szCs w:val="24"/>
              </w:rPr>
              <w:t xml:space="preserve">pH </w:t>
            </w:r>
            <w:r w:rsidR="005D50F0">
              <w:rPr>
                <w:rFonts w:ascii="Times New Roman" w:hAnsi="Times New Roman"/>
                <w:sz w:val="24"/>
                <w:szCs w:val="24"/>
              </w:rPr>
              <w:t>2-3</w:t>
            </w:r>
            <w:r w:rsidRPr="000E05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05B3" w:rsidRPr="000E05B3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="000E05B3" w:rsidRPr="000E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9F4" w:rsidRPr="00E719F4" w:rsidRDefault="00571DB4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B4">
              <w:rPr>
                <w:rFonts w:ascii="Times New Roman" w:hAnsi="Times New Roman"/>
                <w:b/>
                <w:sz w:val="24"/>
                <w:szCs w:val="24"/>
              </w:rPr>
              <w:t xml:space="preserve">Reject a range </w:t>
            </w:r>
            <w:r w:rsidR="000E05B3">
              <w:rPr>
                <w:rFonts w:ascii="Times New Roman" w:hAnsi="Times New Roman"/>
                <w:b/>
                <w:sz w:val="24"/>
                <w:szCs w:val="24"/>
              </w:rPr>
              <w:t>of pH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3" w:rsidRDefault="00571DB4" w:rsidP="000E05B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Solid B is polar</w:t>
            </w:r>
            <w:r w:rsidR="000E05B3"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="000E05B3" w:rsidRPr="00E7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B3" w:rsidRDefault="00571DB4" w:rsidP="000E05B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Solution is </w:t>
            </w:r>
            <w:r w:rsidR="005D50F0">
              <w:rPr>
                <w:rFonts w:ascii="Times New Roman" w:hAnsi="Times New Roman"/>
                <w:sz w:val="24"/>
                <w:szCs w:val="24"/>
              </w:rPr>
              <w:t xml:space="preserve">strongly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acidic </w:t>
            </w:r>
            <w:r w:rsidR="000E05B3" w:rsidRPr="004E2C30">
              <w:rPr>
                <w:rFonts w:ascii="Times New Roman" w:hAnsi="Times New Roman"/>
                <w:b/>
                <w:sz w:val="24"/>
                <w:szCs w:val="24"/>
              </w:rPr>
              <w:t>√½</w:t>
            </w:r>
            <w:r w:rsidR="000E05B3" w:rsidRPr="00E7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E28" w:rsidRDefault="000E05B3" w:rsidP="000E05B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65E28">
              <w:rPr>
                <w:rFonts w:ascii="Times New Roman" w:hAnsi="Times New Roman"/>
                <w:b/>
                <w:sz w:val="24"/>
                <w:szCs w:val="24"/>
              </w:rPr>
              <w:t>Reject: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5B3" w:rsidRDefault="000E05B3" w:rsidP="000E05B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weak acid </w:t>
            </w:r>
          </w:p>
          <w:p w:rsidR="00571DB4" w:rsidRPr="00E719F4" w:rsidRDefault="00571DB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9F4" w:rsidRPr="00E719F4" w:rsidRDefault="00E719F4" w:rsidP="00E719F4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3" w:rsidRDefault="000E05B3" w:rsidP="000E05B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E05B3">
              <w:rPr>
                <w:rFonts w:ascii="Times New Roman" w:hAnsi="Times New Roman"/>
                <w:sz w:val="24"/>
                <w:szCs w:val="24"/>
              </w:rPr>
              <w:t>ffervescence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28" w:rsidRPr="004E2C3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 w:rsidR="00565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bubbles of a colourless gas</w:t>
            </w:r>
          </w:p>
          <w:p w:rsidR="00E719F4" w:rsidRPr="00E719F4" w:rsidRDefault="000E05B3" w:rsidP="000E05B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accept fizzing for full credit </w:t>
            </w: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E05B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Default="000E05B3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-COOH </w:t>
            </w:r>
            <w:r w:rsidR="00565E28" w:rsidRPr="004E2C3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 w:rsidR="00565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R-COOH </w:t>
            </w:r>
            <w:r w:rsidR="00565E28">
              <w:rPr>
                <w:rFonts w:ascii="Times New Roman" w:hAnsi="Times New Roman"/>
                <w:sz w:val="24"/>
                <w:szCs w:val="24"/>
              </w:rPr>
              <w:t>/ H</w:t>
            </w:r>
            <w:r w:rsidR="00565E28" w:rsidRPr="000E05B3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565E28">
              <w:rPr>
                <w:rFonts w:ascii="Times New Roman" w:hAnsi="Times New Roman"/>
                <w:sz w:val="24"/>
                <w:szCs w:val="24"/>
              </w:rPr>
              <w:t>/H</w:t>
            </w:r>
            <w:r w:rsidR="00565E2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565E28">
              <w:rPr>
                <w:rFonts w:ascii="Times New Roman" w:hAnsi="Times New Roman"/>
                <w:sz w:val="24"/>
                <w:szCs w:val="24"/>
              </w:rPr>
              <w:t>O</w:t>
            </w:r>
            <w:r w:rsidR="00565E28" w:rsidRPr="000E05B3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565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present </w:t>
            </w:r>
          </w:p>
          <w:p w:rsidR="000E05B3" w:rsidRPr="00565E28" w:rsidRDefault="000E05B3" w:rsidP="00E719F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28">
              <w:rPr>
                <w:rFonts w:ascii="Times New Roman" w:hAnsi="Times New Roman"/>
                <w:b/>
                <w:sz w:val="24"/>
                <w:szCs w:val="24"/>
              </w:rPr>
              <w:t xml:space="preserve">Accept for ½ mk </w:t>
            </w:r>
          </w:p>
          <w:p w:rsidR="000E05B3" w:rsidRPr="00356B65" w:rsidRDefault="000E05B3" w:rsidP="00356B6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56B65">
              <w:rPr>
                <w:rFonts w:ascii="Times New Roman" w:hAnsi="Times New Roman"/>
                <w:sz w:val="24"/>
                <w:szCs w:val="24"/>
              </w:rPr>
              <w:t>Carboxylic acid /alkanoic acid</w:t>
            </w:r>
          </w:p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E719F4" w:rsidRPr="00E719F4" w:rsidRDefault="00E719F4" w:rsidP="00E719F4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F4" w:rsidRPr="00E719F4" w:rsidRDefault="00E719F4" w:rsidP="00E719F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719F4" w:rsidRPr="00E719F4" w:rsidTr="00E71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4" w:rsidRPr="00E719F4" w:rsidRDefault="006A0A81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Purple potassium manganate (VII) is decolorized/ turns colourised </w:t>
            </w:r>
            <w:r w:rsidRPr="004E2C3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1" w:rsidRDefault="006A0A81" w:rsidP="006A0A81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719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=C=C=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√1</w:t>
            </w:r>
            <w:r w:rsidR="00565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  -C≡C- </w:t>
            </w:r>
          </w:p>
          <w:p w:rsidR="00565E28" w:rsidRPr="00565E28" w:rsidRDefault="006A0A81" w:rsidP="006A0A81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28">
              <w:rPr>
                <w:rFonts w:ascii="Times New Roman" w:hAnsi="Times New Roman"/>
                <w:b/>
                <w:sz w:val="24"/>
                <w:szCs w:val="24"/>
              </w:rPr>
              <w:t>Reject</w:t>
            </w:r>
            <w:r w:rsidR="00621E58" w:rsidRPr="00565E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5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0A81" w:rsidRDefault="006A0A81" w:rsidP="006A0A81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R-OH mentioned present </w:t>
            </w:r>
          </w:p>
          <w:p w:rsidR="006A0A81" w:rsidRPr="00565E28" w:rsidRDefault="006A0A81" w:rsidP="006A0A81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28">
              <w:rPr>
                <w:rFonts w:ascii="Times New Roman" w:hAnsi="Times New Roman"/>
                <w:b/>
                <w:sz w:val="24"/>
                <w:szCs w:val="24"/>
              </w:rPr>
              <w:t>Penalize fully for any contradictory functional group.</w:t>
            </w:r>
          </w:p>
          <w:p w:rsidR="00E719F4" w:rsidRPr="00E719F4" w:rsidRDefault="00E719F4" w:rsidP="00E719F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A81" w:rsidRDefault="006A0A81" w:rsidP="006A0A81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6A0A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66" w:rsidRDefault="00973966" w:rsidP="00BB36B3">
      <w:pPr>
        <w:spacing w:after="0" w:line="240" w:lineRule="auto"/>
      </w:pPr>
      <w:r>
        <w:separator/>
      </w:r>
    </w:p>
  </w:endnote>
  <w:endnote w:type="continuationSeparator" w:id="0">
    <w:p w:rsidR="00973966" w:rsidRDefault="00973966" w:rsidP="00B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0396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6B3" w:rsidRDefault="00BB36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9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9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36B3" w:rsidRDefault="00BB3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66" w:rsidRDefault="00973966" w:rsidP="00BB36B3">
      <w:pPr>
        <w:spacing w:after="0" w:line="240" w:lineRule="auto"/>
      </w:pPr>
      <w:r>
        <w:separator/>
      </w:r>
    </w:p>
  </w:footnote>
  <w:footnote w:type="continuationSeparator" w:id="0">
    <w:p w:rsidR="00973966" w:rsidRDefault="00973966" w:rsidP="00BB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A1"/>
    <w:multiLevelType w:val="multilevel"/>
    <w:tmpl w:val="6DAE2354"/>
    <w:lvl w:ilvl="0">
      <w:start w:val="2"/>
      <w:numFmt w:val="bullet"/>
      <w:lvlText w:val="-"/>
      <w:lvlJc w:val="left"/>
      <w:pPr>
        <w:ind w:left="1530" w:hanging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al" w:eastAsia="Arial" w:hAnsi="Arial" w:cs="Arial"/>
        <w:vertAlign w:val="baseline"/>
      </w:rPr>
    </w:lvl>
  </w:abstractNum>
  <w:abstractNum w:abstractNumId="1">
    <w:nsid w:val="0227305D"/>
    <w:multiLevelType w:val="hybridMultilevel"/>
    <w:tmpl w:val="1E70F97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566A5"/>
    <w:multiLevelType w:val="hybridMultilevel"/>
    <w:tmpl w:val="0E6492E4"/>
    <w:lvl w:ilvl="0" w:tplc="9E9C656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151B4"/>
    <w:multiLevelType w:val="multilevel"/>
    <w:tmpl w:val="C2304336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Arial" w:eastAsia="Arial" w:hAnsi="Arial" w:cs="Arial"/>
        <w:vertAlign w:val="baseline"/>
      </w:rPr>
    </w:lvl>
  </w:abstractNum>
  <w:abstractNum w:abstractNumId="4">
    <w:nsid w:val="0CEB570D"/>
    <w:multiLevelType w:val="hybridMultilevel"/>
    <w:tmpl w:val="C972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70D91"/>
    <w:multiLevelType w:val="multilevel"/>
    <w:tmpl w:val="7E4CB15C"/>
    <w:lvl w:ilvl="0">
      <w:start w:val="1"/>
      <w:numFmt w:val="lowerRoman"/>
      <w:lvlText w:val="%1)"/>
      <w:lvlJc w:val="left"/>
      <w:pPr>
        <w:ind w:left="810" w:hanging="72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ascii="Arial" w:eastAsia="Arial" w:hAnsi="Arial" w:cs="Arial"/>
        <w:vertAlign w:val="baseline"/>
      </w:rPr>
    </w:lvl>
  </w:abstractNum>
  <w:abstractNum w:abstractNumId="6">
    <w:nsid w:val="20725B0C"/>
    <w:multiLevelType w:val="hybridMultilevel"/>
    <w:tmpl w:val="6B2ABF1C"/>
    <w:lvl w:ilvl="0" w:tplc="CBFC210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43757"/>
    <w:multiLevelType w:val="multilevel"/>
    <w:tmpl w:val="81B43978"/>
    <w:lvl w:ilvl="0">
      <w:start w:val="3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3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Arial" w:eastAsia="Arial" w:hAnsi="Arial" w:cs="Arial"/>
        <w:vertAlign w:val="baseline"/>
      </w:rPr>
    </w:lvl>
  </w:abstractNum>
  <w:abstractNum w:abstractNumId="8">
    <w:nsid w:val="22096A13"/>
    <w:multiLevelType w:val="multilevel"/>
    <w:tmpl w:val="2C7287E6"/>
    <w:lvl w:ilvl="0">
      <w:start w:val="1"/>
      <w:numFmt w:val="lowerRoman"/>
      <w:lvlText w:val="%1)"/>
      <w:lvlJc w:val="left"/>
      <w:pPr>
        <w:ind w:left="216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Arial" w:eastAsia="Arial" w:hAnsi="Arial" w:cs="Arial"/>
        <w:vertAlign w:val="baseline"/>
      </w:rPr>
    </w:lvl>
  </w:abstractNum>
  <w:abstractNum w:abstractNumId="9">
    <w:nsid w:val="2D1A6FE3"/>
    <w:multiLevelType w:val="multilevel"/>
    <w:tmpl w:val="44362398"/>
    <w:lvl w:ilvl="0">
      <w:start w:val="1"/>
      <w:numFmt w:val="lowerRoman"/>
      <w:lvlText w:val="%1)"/>
      <w:lvlJc w:val="left"/>
      <w:pPr>
        <w:ind w:left="630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826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546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266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986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706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426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146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866" w:hanging="180"/>
      </w:pPr>
      <w:rPr>
        <w:rFonts w:ascii="Arial" w:eastAsia="Arial" w:hAnsi="Arial" w:cs="Arial"/>
        <w:vertAlign w:val="baseline"/>
      </w:rPr>
    </w:lvl>
  </w:abstractNum>
  <w:abstractNum w:abstractNumId="10">
    <w:nsid w:val="2D1D67C1"/>
    <w:multiLevelType w:val="hybridMultilevel"/>
    <w:tmpl w:val="B2B2C40A"/>
    <w:lvl w:ilvl="0" w:tplc="CBFC210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95ED0"/>
    <w:multiLevelType w:val="hybridMultilevel"/>
    <w:tmpl w:val="BC9E703A"/>
    <w:lvl w:ilvl="0" w:tplc="86BAFDBC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106F8"/>
    <w:multiLevelType w:val="multilevel"/>
    <w:tmpl w:val="3470F698"/>
    <w:lvl w:ilvl="0">
      <w:start w:val="1"/>
      <w:numFmt w:val="lowerRoman"/>
      <w:lvlText w:val="%1)"/>
      <w:lvlJc w:val="left"/>
      <w:pPr>
        <w:ind w:left="228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ascii="Arial" w:eastAsia="Arial" w:hAnsi="Arial" w:cs="Arial"/>
        <w:vertAlign w:val="baseline"/>
      </w:rPr>
    </w:lvl>
  </w:abstractNum>
  <w:abstractNum w:abstractNumId="13">
    <w:nsid w:val="397E5E7B"/>
    <w:multiLevelType w:val="hybridMultilevel"/>
    <w:tmpl w:val="57969636"/>
    <w:lvl w:ilvl="0" w:tplc="3E7C986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1376E"/>
    <w:multiLevelType w:val="hybridMultilevel"/>
    <w:tmpl w:val="48E4CB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0CC00A9"/>
    <w:multiLevelType w:val="hybridMultilevel"/>
    <w:tmpl w:val="3FB2DE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AB92F10"/>
    <w:multiLevelType w:val="multilevel"/>
    <w:tmpl w:val="C230433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eastAsia="Arial" w:hAnsi="Arial" w:cs="Arial"/>
        <w:vertAlign w:val="baseline"/>
      </w:rPr>
    </w:lvl>
  </w:abstractNum>
  <w:abstractNum w:abstractNumId="17">
    <w:nsid w:val="5DB250C5"/>
    <w:multiLevelType w:val="hybridMultilevel"/>
    <w:tmpl w:val="63D687EE"/>
    <w:lvl w:ilvl="0" w:tplc="46F20E10">
      <w:start w:val="5"/>
      <w:numFmt w:val="upperRoman"/>
      <w:lvlText w:val="(%1)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FE75FB9"/>
    <w:multiLevelType w:val="hybridMultilevel"/>
    <w:tmpl w:val="1F3CC6D6"/>
    <w:lvl w:ilvl="0" w:tplc="CBFC21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25B69"/>
    <w:multiLevelType w:val="multilevel"/>
    <w:tmpl w:val="3C7005E2"/>
    <w:lvl w:ilvl="0">
      <w:start w:val="1"/>
      <w:numFmt w:val="lowerRoman"/>
      <w:lvlText w:val="%1)"/>
      <w:lvlJc w:val="left"/>
      <w:pPr>
        <w:ind w:left="288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ascii="Arial" w:eastAsia="Arial" w:hAnsi="Arial" w:cs="Arial"/>
        <w:vertAlign w:val="baseline"/>
      </w:rPr>
    </w:lvl>
  </w:abstractNum>
  <w:abstractNum w:abstractNumId="20">
    <w:nsid w:val="63C96226"/>
    <w:multiLevelType w:val="multilevel"/>
    <w:tmpl w:val="251CEBCE"/>
    <w:lvl w:ilvl="0">
      <w:start w:val="1"/>
      <w:numFmt w:val="lowerRoman"/>
      <w:lvlText w:val="%1)"/>
      <w:lvlJc w:val="left"/>
      <w:pPr>
        <w:ind w:left="288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ascii="Arial" w:eastAsia="Arial" w:hAnsi="Arial" w:cs="Arial"/>
        <w:vertAlign w:val="baseline"/>
      </w:rPr>
    </w:lvl>
  </w:abstractNum>
  <w:abstractNum w:abstractNumId="21">
    <w:nsid w:val="64986B5C"/>
    <w:multiLevelType w:val="multilevel"/>
    <w:tmpl w:val="FCF4C26C"/>
    <w:lvl w:ilvl="0">
      <w:start w:val="1"/>
      <w:numFmt w:val="lowerRoman"/>
      <w:lvlText w:val="%1)"/>
      <w:lvlJc w:val="left"/>
      <w:pPr>
        <w:ind w:left="216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Arial" w:eastAsia="Arial" w:hAnsi="Arial" w:cs="Arial"/>
        <w:vertAlign w:val="baseline"/>
      </w:rPr>
    </w:lvl>
  </w:abstractNum>
  <w:abstractNum w:abstractNumId="22">
    <w:nsid w:val="665761AD"/>
    <w:multiLevelType w:val="hybridMultilevel"/>
    <w:tmpl w:val="1A4AF70A"/>
    <w:lvl w:ilvl="0" w:tplc="B838D95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F3CEC"/>
    <w:multiLevelType w:val="multilevel"/>
    <w:tmpl w:val="C230433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eastAsia="Arial" w:hAnsi="Arial" w:cs="Arial"/>
        <w:vertAlign w:val="baseline"/>
      </w:rPr>
    </w:lvl>
  </w:abstractNum>
  <w:abstractNum w:abstractNumId="24">
    <w:nsid w:val="77D610F1"/>
    <w:multiLevelType w:val="multilevel"/>
    <w:tmpl w:val="42BED27A"/>
    <w:lvl w:ilvl="0">
      <w:start w:val="2"/>
      <w:numFmt w:val="lowerLetter"/>
      <w:lvlText w:val="%1)"/>
      <w:lvlJc w:val="left"/>
      <w:pPr>
        <w:ind w:left="1440" w:hanging="600"/>
      </w:pPr>
      <w:rPr>
        <w:rFonts w:ascii="Arial" w:eastAsia="Arial" w:hAnsi="Arial" w:cs="Arial"/>
        <w:b/>
        <w:vertAlign w:val="baseline"/>
      </w:rPr>
    </w:lvl>
    <w:lvl w:ilvl="1">
      <w:start w:val="1"/>
      <w:numFmt w:val="lowerRoman"/>
      <w:lvlText w:val="%2)"/>
      <w:lvlJc w:val="left"/>
      <w:pPr>
        <w:ind w:left="228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ascii="Arial" w:eastAsia="Arial" w:hAnsi="Arial" w:cs="Arial"/>
        <w:vertAlign w:val="baseline"/>
      </w:rPr>
    </w:lvl>
  </w:abstractNum>
  <w:abstractNum w:abstractNumId="25">
    <w:nsid w:val="79A574D9"/>
    <w:multiLevelType w:val="multilevel"/>
    <w:tmpl w:val="01C2AA78"/>
    <w:lvl w:ilvl="0">
      <w:start w:val="1"/>
      <w:numFmt w:val="lowerRoman"/>
      <w:lvlText w:val="%1)"/>
      <w:lvlJc w:val="left"/>
      <w:pPr>
        <w:ind w:left="288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ascii="Arial" w:eastAsia="Arial" w:hAnsi="Arial" w:cs="Arial"/>
        <w:vertAlign w:val="baseline"/>
      </w:rPr>
    </w:lvl>
  </w:abstractNum>
  <w:abstractNum w:abstractNumId="26">
    <w:nsid w:val="7DD34C90"/>
    <w:multiLevelType w:val="hybridMultilevel"/>
    <w:tmpl w:val="5DEEC7F2"/>
    <w:lvl w:ilvl="0" w:tplc="CBFC21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E270F"/>
    <w:multiLevelType w:val="hybridMultilevel"/>
    <w:tmpl w:val="C1322DF2"/>
    <w:lvl w:ilvl="0" w:tplc="47E0BDC4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6"/>
  </w:num>
  <w:num w:numId="6">
    <w:abstractNumId w:val="6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24"/>
  </w:num>
  <w:num w:numId="12">
    <w:abstractNumId w:val="12"/>
  </w:num>
  <w:num w:numId="13">
    <w:abstractNumId w:val="20"/>
  </w:num>
  <w:num w:numId="14">
    <w:abstractNumId w:val="21"/>
  </w:num>
  <w:num w:numId="15">
    <w:abstractNumId w:val="5"/>
  </w:num>
  <w:num w:numId="16">
    <w:abstractNumId w:val="19"/>
  </w:num>
  <w:num w:numId="17">
    <w:abstractNumId w:val="25"/>
  </w:num>
  <w:num w:numId="18">
    <w:abstractNumId w:val="9"/>
  </w:num>
  <w:num w:numId="19">
    <w:abstractNumId w:val="3"/>
  </w:num>
  <w:num w:numId="20">
    <w:abstractNumId w:val="7"/>
  </w:num>
  <w:num w:numId="21">
    <w:abstractNumId w:val="0"/>
  </w:num>
  <w:num w:numId="22">
    <w:abstractNumId w:val="15"/>
  </w:num>
  <w:num w:numId="23">
    <w:abstractNumId w:val="17"/>
  </w:num>
  <w:num w:numId="24">
    <w:abstractNumId w:val="16"/>
  </w:num>
  <w:num w:numId="25">
    <w:abstractNumId w:val="11"/>
  </w:num>
  <w:num w:numId="26">
    <w:abstractNumId w:val="23"/>
  </w:num>
  <w:num w:numId="27">
    <w:abstractNumId w:val="14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1"/>
    <w:rsid w:val="00094F60"/>
    <w:rsid w:val="000E05B3"/>
    <w:rsid w:val="00101EED"/>
    <w:rsid w:val="0010490B"/>
    <w:rsid w:val="00116DFD"/>
    <w:rsid w:val="001317C4"/>
    <w:rsid w:val="001320A6"/>
    <w:rsid w:val="001646E4"/>
    <w:rsid w:val="00167476"/>
    <w:rsid w:val="001772E1"/>
    <w:rsid w:val="002161C1"/>
    <w:rsid w:val="00233BD0"/>
    <w:rsid w:val="002443D7"/>
    <w:rsid w:val="002B08E5"/>
    <w:rsid w:val="002C12D2"/>
    <w:rsid w:val="002C4296"/>
    <w:rsid w:val="00356B65"/>
    <w:rsid w:val="00394102"/>
    <w:rsid w:val="0042118D"/>
    <w:rsid w:val="00424F91"/>
    <w:rsid w:val="00425783"/>
    <w:rsid w:val="00433751"/>
    <w:rsid w:val="004C1522"/>
    <w:rsid w:val="004E2C30"/>
    <w:rsid w:val="004E7266"/>
    <w:rsid w:val="004F1993"/>
    <w:rsid w:val="00527C31"/>
    <w:rsid w:val="00531288"/>
    <w:rsid w:val="005634CF"/>
    <w:rsid w:val="00565E28"/>
    <w:rsid w:val="00571DB4"/>
    <w:rsid w:val="005D50F0"/>
    <w:rsid w:val="005F717B"/>
    <w:rsid w:val="00605737"/>
    <w:rsid w:val="00621E58"/>
    <w:rsid w:val="00637AC5"/>
    <w:rsid w:val="006A0A81"/>
    <w:rsid w:val="006A4742"/>
    <w:rsid w:val="007234FA"/>
    <w:rsid w:val="007451E3"/>
    <w:rsid w:val="007503E8"/>
    <w:rsid w:val="007844EC"/>
    <w:rsid w:val="00791093"/>
    <w:rsid w:val="007E3D95"/>
    <w:rsid w:val="00802096"/>
    <w:rsid w:val="00802578"/>
    <w:rsid w:val="008E0D77"/>
    <w:rsid w:val="008E4360"/>
    <w:rsid w:val="00921B9B"/>
    <w:rsid w:val="00961411"/>
    <w:rsid w:val="00971BAB"/>
    <w:rsid w:val="00973966"/>
    <w:rsid w:val="009E330C"/>
    <w:rsid w:val="00A06EB1"/>
    <w:rsid w:val="00A10FB5"/>
    <w:rsid w:val="00A113D7"/>
    <w:rsid w:val="00A44CF4"/>
    <w:rsid w:val="00A71AB5"/>
    <w:rsid w:val="00A737BF"/>
    <w:rsid w:val="00A82CA4"/>
    <w:rsid w:val="00AC7B76"/>
    <w:rsid w:val="00AE0450"/>
    <w:rsid w:val="00B46FDA"/>
    <w:rsid w:val="00B55B23"/>
    <w:rsid w:val="00B8787E"/>
    <w:rsid w:val="00B92EB1"/>
    <w:rsid w:val="00BB36B3"/>
    <w:rsid w:val="00C06906"/>
    <w:rsid w:val="00C211E5"/>
    <w:rsid w:val="00C40CD9"/>
    <w:rsid w:val="00C52826"/>
    <w:rsid w:val="00CF592A"/>
    <w:rsid w:val="00D90026"/>
    <w:rsid w:val="00DD6801"/>
    <w:rsid w:val="00E660B4"/>
    <w:rsid w:val="00E66A38"/>
    <w:rsid w:val="00E719F4"/>
    <w:rsid w:val="00E807EF"/>
    <w:rsid w:val="00EC422B"/>
    <w:rsid w:val="00EF0F13"/>
    <w:rsid w:val="00EF2DD6"/>
    <w:rsid w:val="00F212C9"/>
    <w:rsid w:val="00F75039"/>
    <w:rsid w:val="00FB1299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4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2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B3"/>
  </w:style>
  <w:style w:type="paragraph" w:styleId="Footer">
    <w:name w:val="footer"/>
    <w:basedOn w:val="Normal"/>
    <w:link w:val="FooterChar"/>
    <w:uiPriority w:val="99"/>
    <w:unhideWhenUsed/>
    <w:rsid w:val="00BB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B3"/>
  </w:style>
  <w:style w:type="paragraph" w:styleId="BalloonText">
    <w:name w:val="Balloon Text"/>
    <w:basedOn w:val="Normal"/>
    <w:link w:val="BalloonTextChar"/>
    <w:uiPriority w:val="99"/>
    <w:semiHidden/>
    <w:unhideWhenUsed/>
    <w:rsid w:val="005D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4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2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B3"/>
  </w:style>
  <w:style w:type="paragraph" w:styleId="Footer">
    <w:name w:val="footer"/>
    <w:basedOn w:val="Normal"/>
    <w:link w:val="FooterChar"/>
    <w:uiPriority w:val="99"/>
    <w:unhideWhenUsed/>
    <w:rsid w:val="00BB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B3"/>
  </w:style>
  <w:style w:type="paragraph" w:styleId="BalloonText">
    <w:name w:val="Balloon Text"/>
    <w:basedOn w:val="Normal"/>
    <w:link w:val="BalloonTextChar"/>
    <w:uiPriority w:val="99"/>
    <w:semiHidden/>
    <w:unhideWhenUsed/>
    <w:rsid w:val="005D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NANCY</cp:lastModifiedBy>
  <cp:revision>87</cp:revision>
  <dcterms:created xsi:type="dcterms:W3CDTF">2022-08-09T16:30:00Z</dcterms:created>
  <dcterms:modified xsi:type="dcterms:W3CDTF">2022-08-25T11:16:00Z</dcterms:modified>
</cp:coreProperties>
</file>