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81" w:rsidRPr="0028549E" w:rsidRDefault="00A0330C" w:rsidP="00405825">
      <w:pPr>
        <w:spacing w:after="0" w:line="240" w:lineRule="auto"/>
        <w:jc w:val="center"/>
        <w:rPr>
          <w:rFonts w:cstheme="minorHAnsi"/>
          <w:b/>
          <w:color w:val="002060"/>
          <w:sz w:val="36"/>
          <w:szCs w:val="25"/>
        </w:rPr>
      </w:pPr>
      <w:r w:rsidRPr="0028549E">
        <w:rPr>
          <w:rFonts w:cstheme="minorHAnsi"/>
          <w:color w:val="002060"/>
          <w:sz w:val="36"/>
          <w:szCs w:val="25"/>
        </w:rPr>
        <w:tab/>
      </w:r>
      <w:r w:rsidR="00C70381" w:rsidRPr="0028549E">
        <w:rPr>
          <w:rFonts w:cstheme="minorHAnsi"/>
          <w:b/>
          <w:color w:val="002060"/>
          <w:sz w:val="36"/>
          <w:szCs w:val="25"/>
        </w:rPr>
        <w:t>MATHIOYA JOINT EVALUATION TEST Dec 2021</w:t>
      </w:r>
    </w:p>
    <w:p w:rsidR="00C70381" w:rsidRPr="0051763D" w:rsidRDefault="00C70381" w:rsidP="00405825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25"/>
        </w:rPr>
      </w:pPr>
      <w:r w:rsidRPr="0051763D">
        <w:rPr>
          <w:rFonts w:cstheme="minorHAnsi"/>
          <w:b/>
          <w:color w:val="002060"/>
          <w:sz w:val="32"/>
          <w:szCs w:val="25"/>
        </w:rPr>
        <w:t>Kenya Certificate of Secondary Education</w:t>
      </w:r>
    </w:p>
    <w:p w:rsidR="00C77D55" w:rsidRPr="0051763D" w:rsidRDefault="00C70381" w:rsidP="00405825">
      <w:pPr>
        <w:spacing w:after="0" w:line="240" w:lineRule="auto"/>
        <w:jc w:val="center"/>
        <w:rPr>
          <w:rFonts w:cstheme="minorHAnsi"/>
          <w:b/>
          <w:i/>
          <w:color w:val="002060"/>
          <w:sz w:val="25"/>
          <w:szCs w:val="25"/>
          <w:u w:val="single"/>
        </w:rPr>
      </w:pPr>
      <w:r w:rsidRPr="0051763D">
        <w:rPr>
          <w:rFonts w:cstheme="minorHAnsi"/>
          <w:b/>
          <w:i/>
          <w:color w:val="002060"/>
          <w:sz w:val="25"/>
          <w:szCs w:val="25"/>
        </w:rPr>
        <w:t>Physics Paper 2 232/2 M</w:t>
      </w:r>
      <w:r w:rsidR="00A0330C" w:rsidRPr="0051763D">
        <w:rPr>
          <w:rFonts w:cstheme="minorHAnsi"/>
          <w:b/>
          <w:i/>
          <w:color w:val="002060"/>
          <w:sz w:val="25"/>
          <w:szCs w:val="25"/>
          <w:u w:val="single"/>
        </w:rPr>
        <w:t xml:space="preserve">ARKING SCHEME  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7938"/>
        <w:gridCol w:w="2610"/>
      </w:tblGrid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0.48A</w:t>
            </w:r>
          </w:p>
        </w:tc>
        <w:tc>
          <w:tcPr>
            <w:tcW w:w="2610" w:type="dxa"/>
          </w:tcPr>
          <w:p w:rsidR="00E6452C" w:rsidRPr="00E6452C" w:rsidRDefault="00E6452C" w:rsidP="00E04F2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51763D">
            <w:pPr>
              <w:pStyle w:val="ListParagraph"/>
              <w:numPr>
                <w:ilvl w:val="0"/>
                <w:numId w:val="7"/>
              </w:numPr>
              <w:rPr>
                <w:i/>
                <w:color w:val="002060"/>
                <w:sz w:val="24"/>
                <w:szCs w:val="24"/>
              </w:rPr>
            </w:pPr>
            <w:r w:rsidRPr="0051763D">
              <w:rPr>
                <w:i/>
                <w:color w:val="002060"/>
                <w:sz w:val="24"/>
                <w:szCs w:val="24"/>
              </w:rPr>
              <w:t>Metal cans discharge the static charges while plastic cans accumulate static charges hence can create explosion</w:t>
            </w:r>
          </w:p>
          <w:p w:rsidR="00E6452C" w:rsidRPr="0051763D" w:rsidRDefault="00E6452C" w:rsidP="0051763D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E6452C" w:rsidRPr="00E6452C" w:rsidRDefault="00E6452C" w:rsidP="00E04F2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This means that the bulb is designed to function at maximum voltage of 240V and its energy consumption is 9W.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E6452C" w:rsidRPr="00E6452C" w:rsidRDefault="00E6452C" w:rsidP="00E04F2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(a) X is connected </w:t>
            </w:r>
            <w:r w:rsidR="004A142E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to a</w:t>
            </w: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 forward bias</w:t>
            </w:r>
            <w:r w:rsidR="004A142E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ed diode</w:t>
            </w: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 which makes the junction to become smaller while Y is connected </w:t>
            </w:r>
            <w:r w:rsidR="00EB699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to a</w:t>
            </w: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 Reverse bias</w:t>
            </w:r>
            <w:r w:rsidR="00EB699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ed diode</w:t>
            </w: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. Diodes conduct only in forward bias. </w:t>
            </w:r>
          </w:p>
          <w:p w:rsidR="00E6452C" w:rsidRPr="00E6452C" w:rsidRDefault="00E6452C" w:rsidP="00E6452C">
            <w:pPr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C3F323" wp14:editId="66535819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43180</wp:posOffset>
                      </wp:positionV>
                      <wp:extent cx="90805" cy="371475"/>
                      <wp:effectExtent l="9525" t="8255" r="13970" b="10795"/>
                      <wp:wrapNone/>
                      <wp:docPr id="262" name="Right Brac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71475"/>
                              </a:xfrm>
                              <a:prstGeom prst="rightBrace">
                                <a:avLst>
                                  <a:gd name="adj1" fmla="val 340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09AA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62" o:spid="_x0000_s1026" type="#_x0000_t88" style="position:absolute;margin-left:100.8pt;margin-top:3.4pt;width:7.1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S5hgIAADIFAAAOAAAAZHJzL2Uyb0RvYy54bWysVNuO2yAQfa/Uf0C8Z21n7VysdVbbOKkq&#10;bdtVt/0AAjimxeACibOt+u8dsJNNui9VVR4wMOMzc4Yz3NweGon23FihVYGTqxgjrqhmQm0L/OXz&#10;ejTDyDqiGJFa8QI/cYtvF69f3XRtzse61pJxgwBE2bxrC1w71+ZRZGnNG2KvdMsVGCttGuJga7YR&#10;M6QD9EZG4zieRJ02rDWacmvhtOyNeBHwq4pT97GqLHdIFhhyc2E2Yd74OVrckHxrSFsLOqRB/iGL&#10;hggFQU9QJXEE7Yx4AdUIarTVlbuiuol0VQnKAwdgk8R/sHmsScsDFyiObU9lsv8Pln7YPxgkWIHH&#10;kzFGijRwSZ/EtnbojSGUI38MRepam4PvY/tgPE3b3mv6zYIhurD4jQUftOneawZQZOd0KMyhMo3/&#10;EyijQ6j/06n+/OAQhcN5PIszjChYrqdJOs185Ijkx39bY91brhvkFwU2Ps2QZYhA9vfWhTtgAw/C&#10;viYYVY2EK90Tia7TeJ4MV37mA7yffbIYxhB3QIQMjpE9vNJrIWUQjlSog7SzcRYysFoK5o2hRGa7&#10;WUqDIDAQDWOAvXAzeqdYAKs5Yath7YiQ/RqCS+XxoEgDP1+uoK2f83i+mq1m6SgdT1ajNC7L0d16&#10;mY4m62Saldflclkmv3xqSZrXgjGufHZHnSfp3+lo6LheoSelX7Cw52TXYbwkG12mEa4WuBy/gV2Q&#10;k1dQL7mNZk+gJqP7xoWHBha1Nj8w6qBpC2y/74jhGMl3CrpinqSp7/KwSbPpGDbm3LI5txBFAarA&#10;DqN+uXT9y7Brg7TgPQvXqvQdqLgS7ij3PqtB+9CYgcHwiPjOP98Hr+enbvEbAAD//wMAUEsDBBQA&#10;BgAIAAAAIQDwlt3g3gAAAAgBAAAPAAAAZHJzL2Rvd25yZXYueG1sTI9BS8QwFITvgv8hPMGbm7bL&#10;Fq1Nl1Xxoi7iuiDe0ibbFJOXkmS39d/7POlxmGHmm3o9O8tOOsTBo4B8kQHT2Hk1YC9g//54dQ0s&#10;JolKWo9awLeOsG7Oz2pZKT/hmz7tUs+oBGMlBZiUxorz2BntZFz4USN5Bx+cTCRDz1WQE5U7y4ss&#10;K7mTA9KCkaO+N7r72h2dgMOnWfqnl4fn1oWP7d7ebV7bqRfi8mLe3AJLek5/YfjFJ3RoiKn1R1SR&#10;WQFFlpcUFVDSA/KLfHUDrCW9WgJvav7/QPMDAAD//wMAUEsBAi0AFAAGAAgAAAAhALaDOJL+AAAA&#10;4QEAABMAAAAAAAAAAAAAAAAAAAAAAFtDb250ZW50X1R5cGVzXS54bWxQSwECLQAUAAYACAAAACEA&#10;OP0h/9YAAACUAQAACwAAAAAAAAAAAAAAAAAvAQAAX3JlbHMvLnJlbHNQSwECLQAUAAYACAAAACEA&#10;Jy60uYYCAAAyBQAADgAAAAAAAAAAAAAAAAAuAgAAZHJzL2Uyb0RvYy54bWxQSwECLQAUAAYACAAA&#10;ACEA8Jbd4N4AAAAIAQAADwAAAAAAAAAAAAAAAADgBAAAZHJzL2Rvd25yZXYueG1sUEsFBgAAAAAE&#10;AAQA8wAAAOsFAAAAAA==&#10;"/>
                  </w:pict>
                </mc:Fallback>
              </mc:AlternateConten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      </w:t>
            </w:r>
            <w:r w:rsidRPr="00E6452C">
              <w:rPr>
                <w:rFonts w:cstheme="minorHAnsi"/>
                <w:i/>
                <w:color w:val="002060"/>
                <w:sz w:val="25"/>
                <w:szCs w:val="25"/>
              </w:rPr>
              <w:t>(b) T= North</w:t>
            </w:r>
          </w:p>
          <w:p w:rsidR="00E6452C" w:rsidRPr="00E6452C" w:rsidRDefault="00E6452C" w:rsidP="00E6452C">
            <w:pPr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           </w:t>
            </w:r>
            <w:r w:rsidRPr="00E6452C">
              <w:rPr>
                <w:rFonts w:cstheme="minorHAnsi"/>
                <w:i/>
                <w:color w:val="002060"/>
                <w:sz w:val="25"/>
                <w:szCs w:val="25"/>
              </w:rPr>
              <w:t xml:space="preserve">R= South      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 </w:t>
            </w:r>
            <w:r w:rsidRPr="00E6452C">
              <w:rPr>
                <w:rFonts w:cstheme="minorHAnsi"/>
                <w:i/>
                <w:color w:val="002060"/>
                <w:sz w:val="25"/>
                <w:szCs w:val="25"/>
              </w:rPr>
              <w:t xml:space="preserve">    both correct;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E6452C" w:rsidRDefault="00E6452C" w:rsidP="00E04F2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  <w:p w:rsidR="00E6452C" w:rsidRDefault="00E6452C" w:rsidP="00E04F2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E6452C" w:rsidRDefault="00E6452C" w:rsidP="00E04F2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E6452C" w:rsidRDefault="00E6452C" w:rsidP="00E04F2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E6452C" w:rsidRPr="00E6452C" w:rsidRDefault="00E6452C" w:rsidP="00E04F2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It has </w:t>
            </w:r>
            <w:r w:rsidRPr="00066E5D">
              <w:rPr>
                <w:rFonts w:cstheme="minorHAnsi"/>
                <w:i/>
                <w:color w:val="002060"/>
                <w:sz w:val="25"/>
                <w:szCs w:val="25"/>
                <w:u w:val="single"/>
              </w:rPr>
              <w:t>Low melting point</w:t>
            </w: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</w:t>
            </w:r>
            <w:proofErr w:type="spellStart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i.e</w:t>
            </w:r>
            <w:proofErr w:type="spellEnd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it is made of a material with low melting point </w:t>
            </w:r>
            <w:proofErr w:type="spellStart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e.g</w:t>
            </w:r>
            <w:proofErr w:type="spellEnd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thin copper wire.</w:t>
            </w:r>
          </w:p>
        </w:tc>
        <w:tc>
          <w:tcPr>
            <w:tcW w:w="2610" w:type="dxa"/>
          </w:tcPr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.</w:t>
            </w:r>
          </w:p>
          <w:p w:rsidR="00E6452C" w:rsidRPr="0051763D" w:rsidRDefault="00E6452C" w:rsidP="00E6452C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drawing>
                <wp:inline distT="0" distB="0" distL="0" distR="0" wp14:anchorId="14069888" wp14:editId="5C1659C5">
                  <wp:extent cx="2445083" cy="10952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581" cy="109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                      (b) Image is:</w:t>
            </w:r>
          </w:p>
          <w:p w:rsidR="00E6452C" w:rsidRPr="0051763D" w:rsidRDefault="00E6452C" w:rsidP="00405825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Real</w:t>
            </w:r>
          </w:p>
          <w:p w:rsidR="00E6452C" w:rsidRPr="0051763D" w:rsidRDefault="00E6452C" w:rsidP="00405825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Inverted</w:t>
            </w:r>
          </w:p>
          <w:p w:rsidR="00E6452C" w:rsidRDefault="00066E5D" w:rsidP="00E6452C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iCs/>
                <w:color w:val="002060"/>
                <w:sz w:val="25"/>
                <w:szCs w:val="25"/>
              </w:rPr>
              <w:t>Magnified</w:t>
            </w:r>
          </w:p>
          <w:p w:rsidR="00E6452C" w:rsidRPr="00E6452C" w:rsidRDefault="00E6452C" w:rsidP="00E6452C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 w:rsidRPr="00E6452C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Formed beyond C</w:t>
            </w:r>
          </w:p>
        </w:tc>
        <w:tc>
          <w:tcPr>
            <w:tcW w:w="2610" w:type="dxa"/>
          </w:tcPr>
          <w:p w:rsidR="00E6452C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  Correct ray</w:t>
            </w:r>
          </w:p>
          <w:p w:rsidR="00E6452C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E6452C" w:rsidRDefault="00E6452C" w:rsidP="00E6452C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  Object</w:t>
            </w:r>
          </w:p>
          <w:p w:rsidR="00E6452C" w:rsidRDefault="00E6452C" w:rsidP="00E6452C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E6452C" w:rsidRDefault="00E6452C" w:rsidP="00E6452C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E6452C" w:rsidRDefault="00E6452C" w:rsidP="00E6452C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E6452C" w:rsidRDefault="00E6452C" w:rsidP="00E6452C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E6452C" w:rsidRDefault="00E6452C" w:rsidP="00E6452C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E6452C" w:rsidRPr="0051763D" w:rsidRDefault="00E6452C" w:rsidP="00E6452C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Cs w:val="25"/>
              </w:rPr>
              <w:t xml:space="preserve">Any one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The magnet is repelled</w:t>
            </w:r>
            <w:r w:rsidR="00907145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/the magnet moves away from the solenoid</w:t>
            </w: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 since south and North poles are formed at ends A and B respectively</w:t>
            </w:r>
          </w:p>
        </w:tc>
        <w:tc>
          <w:tcPr>
            <w:tcW w:w="2610" w:type="dxa"/>
          </w:tcPr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E6452C" w:rsidRDefault="00E6452C" w:rsidP="00E6452C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</w:t>
            </w:r>
            <w:r w:rsidRPr="0051763D"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drawing>
                <wp:inline distT="0" distB="0" distL="0" distR="0" wp14:anchorId="19C91A05" wp14:editId="52F80104">
                  <wp:extent cx="3305175" cy="1171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52C" w:rsidRDefault="00E6452C" w:rsidP="00E6452C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E6452C" w:rsidRPr="0051763D" w:rsidRDefault="00E6452C" w:rsidP="00E6452C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E6452C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Correct subst.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  <w:p w:rsidR="00E6452C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E6452C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E6452C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>
              <w:rPr>
                <w:rFonts w:cstheme="minorHAnsi"/>
                <w:i/>
                <w:color w:val="002060"/>
                <w:szCs w:val="25"/>
              </w:rPr>
              <w:t xml:space="preserve">Correct ans. With unit 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E6452C" w:rsidRDefault="00E6452C" w:rsidP="00E6452C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E6452C" w:rsidRDefault="00E6452C" w:rsidP="00E6452C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E6452C" w:rsidRPr="0051763D" w:rsidRDefault="00E6452C" w:rsidP="00E6452C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drawing>
                <wp:inline distT="0" distB="0" distL="0" distR="0" wp14:anchorId="3D37A967" wp14:editId="1B6AB54E">
                  <wp:extent cx="3248025" cy="1381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52C" w:rsidRPr="0051763D" w:rsidRDefault="00E6452C" w:rsidP="00405825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b) </w:t>
            </w:r>
          </w:p>
          <w:p w:rsidR="00E6452C" w:rsidRPr="0051763D" w:rsidRDefault="0064220A" w:rsidP="004058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Sound waves </w:t>
            </w:r>
            <w:r w:rsidRPr="00E4028C">
              <w:rPr>
                <w:rFonts w:cstheme="minorHAnsi"/>
                <w:i/>
                <w:iCs/>
                <w:color w:val="002060"/>
                <w:sz w:val="25"/>
                <w:szCs w:val="25"/>
                <w:u w:val="single"/>
              </w:rPr>
              <w:t xml:space="preserve">requires material </w:t>
            </w:r>
            <w:r w:rsidR="00E6452C" w:rsidRPr="00E4028C">
              <w:rPr>
                <w:rFonts w:cstheme="minorHAnsi"/>
                <w:i/>
                <w:iCs/>
                <w:color w:val="002060"/>
                <w:sz w:val="25"/>
                <w:szCs w:val="25"/>
                <w:u w:val="single"/>
              </w:rPr>
              <w:t>medium</w:t>
            </w:r>
            <w:r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 </w:t>
            </w:r>
            <w:r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(is a mechanical wave) </w:t>
            </w: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 </w:t>
            </w:r>
            <w:r w:rsidR="00E6452C"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 while electromagnetic waves don’t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Sound waves are l</w:t>
            </w:r>
            <w:r w:rsidRPr="00E4028C">
              <w:rPr>
                <w:rFonts w:cstheme="minorHAnsi"/>
                <w:i/>
                <w:iCs/>
                <w:color w:val="002060"/>
                <w:sz w:val="25"/>
                <w:szCs w:val="25"/>
                <w:u w:val="single"/>
              </w:rPr>
              <w:t>ongitudinal</w:t>
            </w: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 while electromagnetic waves are </w:t>
            </w:r>
            <w:r w:rsidRPr="00E4028C">
              <w:rPr>
                <w:rFonts w:cstheme="minorHAnsi"/>
                <w:i/>
                <w:iCs/>
                <w:color w:val="002060"/>
                <w:sz w:val="25"/>
                <w:szCs w:val="25"/>
                <w:u w:val="single"/>
              </w:rPr>
              <w:t>transverse</w:t>
            </w: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 in nature</w:t>
            </w:r>
          </w:p>
          <w:p w:rsidR="00E6452C" w:rsidRPr="0051763D" w:rsidRDefault="00E6452C" w:rsidP="00405825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E6452C" w:rsidRDefault="00E6452C" w:rsidP="00E6452C">
            <w:pPr>
              <w:widowControl w:val="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 w:rsidRPr="00E6452C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 xml:space="preserve"> </w:t>
            </w:r>
            <w:r w:rsidR="00E873F8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both</w:t>
            </w:r>
            <w:r w:rsidRPr="00E6452C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 xml:space="preserve"> ray</w:t>
            </w:r>
            <w:r w:rsidR="00E873F8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s (</w:t>
            </w:r>
            <w:r w:rsidRPr="00E6452C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incident and reflected</w:t>
            </w:r>
            <w:r w:rsidR="00E873F8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)</w:t>
            </w:r>
            <w:r w:rsidRPr="00E6452C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 xml:space="preserve">  </w:t>
            </w:r>
          </w:p>
          <w:p w:rsidR="00E6452C" w:rsidRDefault="00E6452C" w:rsidP="00E6452C">
            <w:pPr>
              <w:widowControl w:val="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</w:p>
          <w:p w:rsidR="00E873F8" w:rsidRDefault="00E873F8" w:rsidP="00E6452C">
            <w:pPr>
              <w:widowControl w:val="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</w:p>
          <w:p w:rsidR="00E6452C" w:rsidRDefault="00E6452C" w:rsidP="00E6452C">
            <w:pPr>
              <w:widowControl w:val="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 w:rsidRPr="00E6452C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 xml:space="preserve"> </w:t>
            </w:r>
            <w:r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 xml:space="preserve"> O</w:t>
            </w:r>
            <w:r w:rsidRPr="00E6452C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bject position</w:t>
            </w:r>
          </w:p>
          <w:p w:rsidR="007F58BB" w:rsidRDefault="007F58BB" w:rsidP="00E6452C">
            <w:pPr>
              <w:widowControl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E6452C">
            <w:pPr>
              <w:widowControl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E6452C">
            <w:pPr>
              <w:widowControl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E6452C">
            <w:pPr>
              <w:widowControl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E6452C">
            <w:pPr>
              <w:widowControl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E6452C">
            <w:pPr>
              <w:widowControl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E6452C">
            <w:pPr>
              <w:widowControl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E6452C">
            <w:pPr>
              <w:widowControl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E6452C">
            <w:pPr>
              <w:widowControl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Pr="00E6452C" w:rsidRDefault="007F58BB" w:rsidP="00E6452C">
            <w:pPr>
              <w:widowControl w:val="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>
              <w:rPr>
                <w:rFonts w:cstheme="minorHAnsi"/>
                <w:i/>
                <w:color w:val="002060"/>
                <w:szCs w:val="25"/>
              </w:rPr>
              <w:t xml:space="preserve">Any one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.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Connecting the 30A fuse along the neutral line of the heating element. </w:t>
            </w:r>
          </w:p>
          <w:p w:rsidR="00E6452C" w:rsidRPr="00970C35" w:rsidRDefault="00E6452C" w:rsidP="00405825">
            <w:pPr>
              <w:pStyle w:val="Default"/>
              <w:rPr>
                <w:rFonts w:asciiTheme="minorHAnsi" w:hAnsiTheme="minorHAnsi"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asciiTheme="minorHAnsi" w:hAnsiTheme="minorHAnsi" w:cstheme="minorHAnsi"/>
                <w:i/>
                <w:color w:val="002060"/>
                <w:sz w:val="25"/>
                <w:szCs w:val="25"/>
              </w:rPr>
              <w:t>(</w:t>
            </w:r>
            <w:proofErr w:type="gramStart"/>
            <w:r w:rsidRPr="0051763D">
              <w:rPr>
                <w:rFonts w:asciiTheme="minorHAnsi" w:hAnsiTheme="minorHAnsi" w:cstheme="minorHAnsi"/>
                <w:i/>
                <w:color w:val="002060"/>
                <w:sz w:val="25"/>
                <w:szCs w:val="25"/>
              </w:rPr>
              <w:t>b</w:t>
            </w:r>
            <w:proofErr w:type="gramEnd"/>
            <w:r w:rsidRPr="0051763D">
              <w:rPr>
                <w:rFonts w:asciiTheme="minorHAnsi" w:hAnsiTheme="minorHAnsi" w:cstheme="minorHAnsi"/>
                <w:i/>
                <w:color w:val="002060"/>
                <w:sz w:val="25"/>
                <w:szCs w:val="25"/>
              </w:rPr>
              <w:t>) .</w:t>
            </w:r>
            <w:r w:rsidRPr="00970C35">
              <w:rPr>
                <w:rFonts w:asciiTheme="minorHAnsi" w:hAnsiTheme="minorHAnsi" w:cstheme="minorHAnsi"/>
                <w:i/>
                <w:color w:val="002060"/>
                <w:sz w:val="25"/>
                <w:szCs w:val="25"/>
              </w:rPr>
              <w:t xml:space="preserve"> 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There is a risk of fire to nearby structures or vegetation when the cables get too low. 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There is a risk of electric shock in case the poles collapse or hang too low. </w:t>
            </w:r>
          </w:p>
          <w:p w:rsidR="00E6452C" w:rsidRPr="007F58BB" w:rsidRDefault="00E6452C" w:rsidP="007F58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Harmful effects of electric field. </w:t>
            </w:r>
          </w:p>
        </w:tc>
        <w:tc>
          <w:tcPr>
            <w:tcW w:w="2610" w:type="dxa"/>
          </w:tcPr>
          <w:p w:rsidR="00E6452C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Pr="0051763D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Cs w:val="25"/>
              </w:rPr>
              <w:t xml:space="preserve">Any one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ind w:firstLine="36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226=206+4x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ind w:firstLine="36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4x=226-206 4x=20    X=5</w:t>
            </w: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ab/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ind w:firstLine="36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86=84+2x-y  86=84+10-y    y=94-86  y=8</w:t>
            </w:r>
          </w:p>
          <w:p w:rsidR="00E6452C" w:rsidRPr="0051763D" w:rsidRDefault="00E6452C" w:rsidP="00405825">
            <w:pPr>
              <w:ind w:firstLine="36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5-alpha particles and 8- beta particles are emitted</w:t>
            </w:r>
          </w:p>
          <w:p w:rsidR="00E6452C" w:rsidRPr="0051763D" w:rsidRDefault="00E6452C" w:rsidP="00405825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E6452C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>
              <w:rPr>
                <w:rFonts w:cstheme="minorHAnsi"/>
                <w:i/>
                <w:color w:val="002060"/>
                <w:szCs w:val="25"/>
              </w:rPr>
              <w:t xml:space="preserve">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 No. of α-Particles</w:t>
            </w: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 No. of β-Particles</w:t>
            </w:r>
          </w:p>
          <w:p w:rsidR="007F58BB" w:rsidRPr="0051763D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Cs w:val="25"/>
              </w:rPr>
              <w:t xml:space="preserve">(Marks independent) 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..i. For even distribution of charges</w:t>
            </w:r>
          </w:p>
          <w:p w:rsidR="00E6452C" w:rsidRPr="0051763D" w:rsidRDefault="00E6452C" w:rsidP="00405825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ii) Upwards  </w:t>
            </w:r>
          </w:p>
          <w:p w:rsidR="00E6452C" w:rsidRPr="0051763D" w:rsidRDefault="00E6452C" w:rsidP="00405825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drawing>
                <wp:inline distT="0" distB="0" distL="0" distR="0" wp14:anchorId="5ABA6088" wp14:editId="3B16341F">
                  <wp:extent cx="1566407" cy="88488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227" cy="88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E6452C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  <w:p w:rsidR="007F58BB" w:rsidRPr="0051763D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Cs w:val="25"/>
              </w:rPr>
              <w:t>(Allow Upwards along earth wire)</w:t>
            </w:r>
          </w:p>
        </w:tc>
      </w:tr>
      <w:tr w:rsidR="00E6452C" w:rsidRPr="0051763D" w:rsidTr="0051763D">
        <w:tc>
          <w:tcPr>
            <w:tcW w:w="7938" w:type="dxa"/>
          </w:tcPr>
          <w:p w:rsidR="007F58BB" w:rsidRDefault="00E6452C" w:rsidP="0040582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P = V²/R. P = 240²/950 </w:t>
            </w:r>
          </w:p>
          <w:p w:rsidR="00E6452C" w:rsidRDefault="007F58BB" w:rsidP="007F58BB">
            <w:pPr>
              <w:pStyle w:val="ListParagraph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  </w:t>
            </w:r>
            <w:r w:rsidR="00E6452C" w:rsidRPr="0051763D">
              <w:rPr>
                <w:rFonts w:cstheme="minorHAnsi"/>
                <w:i/>
                <w:color w:val="002060"/>
                <w:sz w:val="25"/>
                <w:szCs w:val="25"/>
              </w:rPr>
              <w:t>= 60.63W</w:t>
            </w:r>
          </w:p>
          <w:p w:rsidR="007F58BB" w:rsidRDefault="007F58BB" w:rsidP="007F58BB">
            <w:pPr>
              <w:pStyle w:val="ListParagraph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7F58BB" w:rsidRPr="0051763D" w:rsidRDefault="007F58BB" w:rsidP="007F58BB">
            <w:pPr>
              <w:pStyle w:val="ListParagraph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7F58BB" w:rsidRDefault="007F58BB" w:rsidP="007F58B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Correct subst. </w:t>
            </w:r>
          </w:p>
          <w:p w:rsidR="00E6452C" w:rsidRPr="007F58BB" w:rsidRDefault="007F58BB" w:rsidP="007F58B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 Correct ans. With unit 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lastRenderedPageBreak/>
              <w:t xml:space="preserve">.(a) 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10" w:hanging="27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The </w:t>
            </w:r>
            <w:r w:rsidRPr="00903071">
              <w:rPr>
                <w:rFonts w:cstheme="minorHAnsi"/>
                <w:i/>
                <w:iCs/>
                <w:color w:val="002060"/>
                <w:sz w:val="25"/>
                <w:szCs w:val="25"/>
                <w:u w:val="single"/>
              </w:rPr>
              <w:t>intensity of the sound gradually decreases</w:t>
            </w:r>
            <w:r w:rsidR="00903071">
              <w:rPr>
                <w:rFonts w:cstheme="minorHAnsi"/>
                <w:i/>
                <w:iCs/>
                <w:color w:val="002060"/>
                <w:sz w:val="25"/>
                <w:szCs w:val="25"/>
                <w:u w:val="single"/>
              </w:rPr>
              <w:t>/sound becomes faint</w:t>
            </w:r>
          </w:p>
          <w:p w:rsidR="00E6452C" w:rsidRPr="0051763D" w:rsidRDefault="00903071" w:rsidP="00903071">
            <w:pPr>
              <w:pStyle w:val="ListParagraph"/>
              <w:autoSpaceDE w:val="0"/>
              <w:autoSpaceDN w:val="0"/>
              <w:adjustRightInd w:val="0"/>
              <w:ind w:left="81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iCs/>
                <w:color w:val="002060"/>
                <w:sz w:val="25"/>
                <w:szCs w:val="25"/>
              </w:rPr>
              <w:t>(</w:t>
            </w:r>
            <w:r w:rsidR="00E6452C"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The temperature of the air inside decreases, energy of the molecules decrease hence the rate of vibration decreases</w:t>
            </w:r>
            <w:r>
              <w:rPr>
                <w:rFonts w:cstheme="minorHAnsi"/>
                <w:i/>
                <w:iCs/>
                <w:color w:val="002060"/>
                <w:sz w:val="25"/>
                <w:szCs w:val="25"/>
              </w:rPr>
              <w:t>)</w:t>
            </w:r>
          </w:p>
          <w:p w:rsidR="00E6452C" w:rsidRPr="0051763D" w:rsidRDefault="00E6452C" w:rsidP="00405825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(b)</w:t>
            </w:r>
          </w:p>
          <w:p w:rsidR="00E6452C" w:rsidRPr="0051763D" w:rsidRDefault="00E6452C" w:rsidP="00405825">
            <w:pPr>
              <w:ind w:firstLine="72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-</w:t>
            </w: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Ultrasound penetrates the deepest and </w:t>
            </w:r>
          </w:p>
          <w:p w:rsidR="00E6452C" w:rsidRPr="0051763D" w:rsidRDefault="00E6452C" w:rsidP="00405825">
            <w:pPr>
              <w:ind w:firstLine="720"/>
              <w:rPr>
                <w:rFonts w:cstheme="minorHAnsi"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>-can be easily reflected by tiny grains.</w:t>
            </w: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</w:t>
            </w:r>
          </w:p>
          <w:p w:rsidR="00E6452C" w:rsidRPr="0051763D" w:rsidRDefault="00E6452C" w:rsidP="00405825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7F58BB" w:rsidRDefault="007F58BB" w:rsidP="007F58B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  <w:p w:rsidR="00E6452C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 w:val="25"/>
                <w:szCs w:val="25"/>
              </w:rPr>
              <w:t>(Deny-No sound is heard)</w:t>
            </w: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7F58BB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7F58BB" w:rsidRPr="0051763D" w:rsidRDefault="007F58BB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Cs w:val="25"/>
              </w:rPr>
              <w:t xml:space="preserve">Any one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rPr>
          <w:trHeight w:val="2330"/>
        </w:trPr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(a)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ind w:left="36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</w:t>
            </w:r>
            <w:r w:rsidRPr="0051763D"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drawing>
                <wp:inline distT="0" distB="0" distL="0" distR="0" wp14:anchorId="5DDA669F" wp14:editId="1E9FC80B">
                  <wp:extent cx="1781385" cy="938254"/>
                  <wp:effectExtent l="0" t="0" r="0" b="0"/>
                  <wp:docPr id="4062" name="Picture 4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691" cy="94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(b)  </w:t>
            </w:r>
            <w:r w:rsidRPr="0051763D"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drawing>
                <wp:inline distT="0" distB="0" distL="0" distR="0" wp14:anchorId="72C9FF25" wp14:editId="4A4E34A3">
                  <wp:extent cx="1566743" cy="1204568"/>
                  <wp:effectExtent l="0" t="0" r="0" b="0"/>
                  <wp:docPr id="4130" name="Picture 4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925" cy="120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E6452C" w:rsidRDefault="007F58BB" w:rsidP="007F58B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a) 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( Refraction tied to smaller-wavelength, uniform wave fronts)</w:t>
            </w:r>
          </w:p>
          <w:p w:rsidR="007F58BB" w:rsidRDefault="007F58BB" w:rsidP="007F58B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>
              <w:rPr>
                <w:rFonts w:cstheme="minorHAnsi"/>
                <w:i/>
                <w:color w:val="002060"/>
                <w:szCs w:val="25"/>
              </w:rPr>
              <w:t xml:space="preserve">b)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formula &amp;/or</w:t>
            </w:r>
          </w:p>
          <w:p w:rsidR="007F58BB" w:rsidRDefault="007F58BB" w:rsidP="007F58B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-Correct subst. </w:t>
            </w:r>
          </w:p>
          <w:p w:rsidR="007F58BB" w:rsidRDefault="007F58BB" w:rsidP="007F58B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Correct ans</w:t>
            </w:r>
            <w:r w:rsidR="00977A4D">
              <w:rPr>
                <w:rFonts w:cstheme="minorHAnsi"/>
                <w:i/>
                <w:color w:val="002060"/>
                <w:szCs w:val="25"/>
              </w:rPr>
              <w:t>.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 with unit</w:t>
            </w:r>
          </w:p>
          <w:p w:rsidR="007F58BB" w:rsidRPr="0051763D" w:rsidRDefault="007F58BB" w:rsidP="007F58B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</w:tr>
      <w:tr w:rsidR="00E6452C" w:rsidRPr="0051763D" w:rsidTr="0051763D">
        <w:trPr>
          <w:trHeight w:val="1241"/>
        </w:trPr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widowControl w:val="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 xml:space="preserve">15 (c) </w:t>
            </w:r>
          </w:p>
          <w:p w:rsidR="00E6452C" w:rsidRPr="0051763D" w:rsidRDefault="00E6452C" w:rsidP="00405825">
            <w:pPr>
              <w:pStyle w:val="ListParagraph"/>
              <w:widowControl w:val="0"/>
              <w:numPr>
                <w:ilvl w:val="0"/>
                <w:numId w:val="19"/>
              </w:numPr>
              <w:ind w:left="720" w:hanging="72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Prisms do not absorb energy from incident radiation</w:t>
            </w:r>
          </w:p>
          <w:p w:rsidR="00E6452C" w:rsidRPr="0051763D" w:rsidRDefault="00E6452C" w:rsidP="00405825">
            <w:pPr>
              <w:pStyle w:val="ListParagraph"/>
              <w:widowControl w:val="0"/>
              <w:numPr>
                <w:ilvl w:val="0"/>
                <w:numId w:val="19"/>
              </w:numPr>
              <w:ind w:left="720" w:hanging="72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Prism do not produce multiple images</w:t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</w:p>
          <w:p w:rsidR="00E6452C" w:rsidRPr="0051763D" w:rsidRDefault="00E6452C" w:rsidP="00405825">
            <w:pPr>
              <w:pStyle w:val="ListParagraph"/>
              <w:widowControl w:val="0"/>
              <w:numPr>
                <w:ilvl w:val="0"/>
                <w:numId w:val="19"/>
              </w:numPr>
              <w:ind w:left="720" w:hanging="72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Prism do not tarnish or peel off like mirrors</w:t>
            </w:r>
          </w:p>
        </w:tc>
        <w:tc>
          <w:tcPr>
            <w:tcW w:w="2610" w:type="dxa"/>
          </w:tcPr>
          <w:p w:rsidR="00E6452C" w:rsidRPr="007F58BB" w:rsidRDefault="007F58BB" w:rsidP="00405825">
            <w:pPr>
              <w:widowControl w:val="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- </w:t>
            </w:r>
            <w:r w:rsidR="00E6452C" w:rsidRPr="007F58BB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any one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</w:tr>
      <w:tr w:rsidR="00E6452C" w:rsidRPr="0051763D" w:rsidTr="0051763D">
        <w:trPr>
          <w:trHeight w:val="1682"/>
        </w:trPr>
        <w:tc>
          <w:tcPr>
            <w:tcW w:w="7938" w:type="dxa"/>
          </w:tcPr>
          <w:p w:rsidR="00E6452C" w:rsidRPr="0051763D" w:rsidRDefault="00E6452C" w:rsidP="00405825">
            <w:pPr>
              <w:widowControl w:val="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 xml:space="preserve">         (d) 1.5 </w:t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sym w:font="Symbol" w:char="F06C"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 xml:space="preserve"> is proportional to 27.0cm</w:t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</w:p>
          <w:p w:rsidR="00E6452C" w:rsidRPr="0051763D" w:rsidRDefault="00E6452C" w:rsidP="00405825">
            <w:pPr>
              <w:widowControl w:val="0"/>
              <w:ind w:left="385" w:hanging="385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  <w:t>1</w:t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sym w:font="Symbol" w:char="F06C"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= x</w:t>
            </w:r>
          </w:p>
          <w:p w:rsidR="00E6452C" w:rsidRPr="0051763D" w:rsidRDefault="00E6452C" w:rsidP="0051763D">
            <w:pPr>
              <w:widowControl w:val="0"/>
              <w:ind w:left="385" w:hanging="385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  <w:r w:rsidRPr="0051763D">
              <w:rPr>
                <w:rFonts w:eastAsia="Times New Roman" w:cstheme="minorHAnsi"/>
                <w:i/>
                <w:noProof/>
                <w:color w:val="002060"/>
                <w:kern w:val="28"/>
                <w:sz w:val="25"/>
                <w:szCs w:val="25"/>
              </w:rPr>
              <w:t xml:space="preserve">                     </w:t>
            </w:r>
            <w:r w:rsidRPr="0051763D">
              <w:rPr>
                <w:rFonts w:eastAsia="Times New Roman" w:cstheme="minorHAnsi"/>
                <w:i/>
                <w:noProof/>
                <w:color w:val="002060"/>
                <w:kern w:val="28"/>
                <w:sz w:val="25"/>
                <w:szCs w:val="25"/>
              </w:rPr>
              <w:drawing>
                <wp:inline distT="0" distB="0" distL="0" distR="0" wp14:anchorId="35463758" wp14:editId="61C5F48C">
                  <wp:extent cx="828675" cy="457200"/>
                  <wp:effectExtent l="0" t="0" r="9525" b="0"/>
                  <wp:docPr id="4131" name="Picture 4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63D">
              <w:rPr>
                <w:rFonts w:eastAsia="Times New Roman" w:cstheme="minorHAnsi"/>
                <w:i/>
                <w:noProof/>
                <w:color w:val="002060"/>
                <w:kern w:val="28"/>
                <w:sz w:val="25"/>
                <w:szCs w:val="25"/>
              </w:rPr>
              <w:t xml:space="preserve">          </w:t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= 18 cm</w:t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  <w:r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ab/>
            </w:r>
          </w:p>
        </w:tc>
        <w:tc>
          <w:tcPr>
            <w:tcW w:w="2610" w:type="dxa"/>
          </w:tcPr>
          <w:p w:rsidR="00E6452C" w:rsidRPr="0051763D" w:rsidRDefault="007F58BB" w:rsidP="00405825">
            <w:pPr>
              <w:widowControl w:val="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- </w:t>
            </w:r>
            <w:r w:rsidR="00E6452C" w:rsidRPr="0051763D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proportionality</w:t>
            </w:r>
          </w:p>
          <w:p w:rsidR="007F58BB" w:rsidRDefault="007F58BB" w:rsidP="007F58BB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7F58BB" w:rsidRDefault="007F58BB" w:rsidP="007F58B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-Correct subst. </w:t>
            </w:r>
          </w:p>
          <w:p w:rsidR="007F58BB" w:rsidRDefault="007F58BB" w:rsidP="007F58B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Correct ans. with unit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           e)(</w:t>
            </w:r>
            <w:proofErr w:type="spellStart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i</w:t>
            </w:r>
            <w:proofErr w:type="spellEnd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) f=1/T </w:t>
            </w:r>
            <w:r w:rsidR="007F58BB">
              <w:rPr>
                <w:rFonts w:cstheme="minorHAnsi"/>
                <w:i/>
                <w:color w:val="002060"/>
                <w:sz w:val="25"/>
                <w:szCs w:val="25"/>
              </w:rPr>
              <w:t xml:space="preserve">   </w:t>
            </w:r>
            <w:proofErr w:type="spellStart"/>
            <w:r w:rsidR="007F58BB">
              <w:rPr>
                <w:rFonts w:cstheme="minorHAnsi"/>
                <w:i/>
                <w:color w:val="002060"/>
                <w:sz w:val="25"/>
                <w:szCs w:val="25"/>
              </w:rPr>
              <w:t>T</w:t>
            </w:r>
            <w:proofErr w:type="spellEnd"/>
            <w:r w:rsidR="007F58BB">
              <w:rPr>
                <w:rFonts w:cstheme="minorHAnsi"/>
                <w:i/>
                <w:color w:val="002060"/>
                <w:sz w:val="25"/>
                <w:szCs w:val="25"/>
              </w:rPr>
              <w:t xml:space="preserve"> = 0.32/4 = 0.08  f = 1/0.0</w:t>
            </w: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8 = 12.5 Hz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E6452C" w:rsidRDefault="00714567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–T</w:t>
            </w:r>
          </w:p>
          <w:p w:rsidR="00714567" w:rsidRPr="0051763D" w:rsidRDefault="00714567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-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 Correct ans.</w:t>
            </w:r>
          </w:p>
        </w:tc>
      </w:tr>
      <w:tr w:rsidR="00E6452C" w:rsidRPr="0051763D" w:rsidTr="0051763D">
        <w:tc>
          <w:tcPr>
            <w:tcW w:w="7938" w:type="dxa"/>
          </w:tcPr>
          <w:p w:rsidR="00714567" w:rsidRDefault="00E6452C" w:rsidP="00405825">
            <w:pPr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          e)(ii)   c=</w:t>
            </w:r>
            <w:proofErr w:type="spellStart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λf</w:t>
            </w:r>
            <w:proofErr w:type="spellEnd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       </w:t>
            </w:r>
          </w:p>
          <w:p w:rsidR="00E6452C" w:rsidRPr="0051763D" w:rsidRDefault="00714567" w:rsidP="00405825">
            <w:pPr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         </w:t>
            </w:r>
            <w:r w:rsidR="00E6452C"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λ= c/f</w:t>
            </w:r>
          </w:p>
          <w:p w:rsidR="00714567" w:rsidRDefault="00E6452C" w:rsidP="00405825">
            <w:pPr>
              <w:pStyle w:val="ListParagraph"/>
              <w:ind w:left="144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 = 50/12.5</w:t>
            </w:r>
          </w:p>
          <w:p w:rsidR="00E6452C" w:rsidRPr="0051763D" w:rsidRDefault="00E6452C" w:rsidP="00405825">
            <w:pPr>
              <w:pStyle w:val="ListParagraph"/>
              <w:ind w:left="144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=4m</w:t>
            </w:r>
          </w:p>
        </w:tc>
        <w:tc>
          <w:tcPr>
            <w:tcW w:w="2610" w:type="dxa"/>
          </w:tcPr>
          <w:p w:rsidR="00714567" w:rsidRDefault="00714567" w:rsidP="00714567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-Correct subst. </w:t>
            </w:r>
          </w:p>
          <w:p w:rsidR="00714567" w:rsidRDefault="00714567" w:rsidP="00714567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714567" w:rsidRDefault="00714567" w:rsidP="00714567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E6452C" w:rsidRPr="0051763D" w:rsidRDefault="00714567" w:rsidP="00714567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Correct ans.</w:t>
            </w:r>
          </w:p>
        </w:tc>
      </w:tr>
      <w:tr w:rsidR="00E6452C" w:rsidRPr="0051763D" w:rsidTr="0051763D">
        <w:trPr>
          <w:trHeight w:val="1646"/>
        </w:trPr>
        <w:tc>
          <w:tcPr>
            <w:tcW w:w="7938" w:type="dxa"/>
          </w:tcPr>
          <w:p w:rsidR="00E6452C" w:rsidRPr="0051763D" w:rsidRDefault="00E6452C" w:rsidP="00405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. 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>(a)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21"/>
              </w:numPr>
              <w:tabs>
                <w:tab w:val="left" w:pos="3431"/>
              </w:tabs>
              <w:ind w:left="630"/>
              <w:jc w:val="both"/>
              <w:rPr>
                <w:rFonts w:eastAsia="Times New Roman"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eastAsia="Times New Roman" w:cstheme="minorHAnsi"/>
                <w:i/>
                <w:color w:val="002060"/>
                <w:sz w:val="25"/>
                <w:szCs w:val="25"/>
              </w:rPr>
              <w:t>Large currents can be drawn from them over a short period of time.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21"/>
              </w:numPr>
              <w:tabs>
                <w:tab w:val="left" w:pos="3431"/>
              </w:tabs>
              <w:ind w:left="630"/>
              <w:jc w:val="both"/>
              <w:rPr>
                <w:rFonts w:eastAsia="Times New Roman"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eastAsia="Times New Roman" w:cstheme="minorHAnsi"/>
                <w:i/>
                <w:color w:val="002060"/>
                <w:sz w:val="25"/>
                <w:szCs w:val="25"/>
              </w:rPr>
              <w:t>They require very little attention to maintain.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21"/>
              </w:numPr>
              <w:tabs>
                <w:tab w:val="left" w:pos="3431"/>
              </w:tabs>
              <w:ind w:left="630"/>
              <w:jc w:val="both"/>
              <w:rPr>
                <w:rFonts w:eastAsia="Times New Roman"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eastAsia="Times New Roman" w:cstheme="minorHAnsi"/>
                <w:i/>
                <w:color w:val="002060"/>
                <w:sz w:val="25"/>
                <w:szCs w:val="25"/>
              </w:rPr>
              <w:t>They are lighter (more portable) than the Lead – acid accumulators.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21"/>
              </w:numPr>
              <w:spacing w:after="160"/>
              <w:ind w:left="630"/>
              <w:jc w:val="both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eastAsia="Times New Roman" w:cstheme="minorHAnsi"/>
                <w:i/>
                <w:color w:val="002060"/>
                <w:sz w:val="25"/>
                <w:szCs w:val="25"/>
              </w:rPr>
              <w:t>They can be kept in a discharged condition for a very long time before the cells are ruined</w:t>
            </w:r>
          </w:p>
          <w:p w:rsidR="00E6452C" w:rsidRDefault="00E6452C" w:rsidP="00714567">
            <w:pPr>
              <w:pStyle w:val="ListParagraph"/>
              <w:spacing w:after="160"/>
              <w:ind w:left="630"/>
              <w:jc w:val="both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714567" w:rsidRDefault="00714567" w:rsidP="00714567">
            <w:pPr>
              <w:pStyle w:val="ListParagraph"/>
              <w:spacing w:after="160"/>
              <w:ind w:left="630"/>
              <w:jc w:val="both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714567" w:rsidRPr="0051763D" w:rsidRDefault="00714567" w:rsidP="00714567">
            <w:pPr>
              <w:pStyle w:val="ListParagraph"/>
              <w:spacing w:after="160"/>
              <w:ind w:left="630"/>
              <w:jc w:val="both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714567" w:rsidRDefault="00714567" w:rsidP="00714567">
            <w:pPr>
              <w:widowControl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714567" w:rsidRDefault="00714567" w:rsidP="00714567">
            <w:pPr>
              <w:widowControl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714567" w:rsidRDefault="00714567" w:rsidP="00714567">
            <w:pPr>
              <w:widowControl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714567" w:rsidRPr="007F58BB" w:rsidRDefault="00714567" w:rsidP="00714567">
            <w:pPr>
              <w:widowControl w:val="0"/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- </w:t>
            </w:r>
            <w:r w:rsidRPr="007F58BB">
              <w:rPr>
                <w:rFonts w:eastAsia="Times New Roman" w:cstheme="minorHAnsi"/>
                <w:i/>
                <w:color w:val="002060"/>
                <w:kern w:val="28"/>
                <w:sz w:val="25"/>
                <w:szCs w:val="25"/>
                <w:lang w:val="en-GB"/>
                <w14:cntxtAlts/>
              </w:rPr>
              <w:t>any one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</w:tr>
      <w:tr w:rsidR="00E6452C" w:rsidRPr="0051763D" w:rsidTr="0051763D">
        <w:tc>
          <w:tcPr>
            <w:tcW w:w="7938" w:type="dxa"/>
          </w:tcPr>
          <w:p w:rsidR="00E6452C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 w:val="25"/>
                <w:szCs w:val="25"/>
              </w:rPr>
              <w:lastRenderedPageBreak/>
              <w:t xml:space="preserve">b) 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drawing>
                <wp:inline distT="0" distB="0" distL="0" distR="0" wp14:anchorId="024386F0" wp14:editId="739C6420">
                  <wp:extent cx="2686050" cy="14382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714567" w:rsidRDefault="00714567" w:rsidP="00714567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–Total resistance</w:t>
            </w:r>
          </w:p>
          <w:p w:rsidR="00714567" w:rsidRDefault="00714567" w:rsidP="00714567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714567" w:rsidRDefault="00714567" w:rsidP="00714567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-Subst. for I=V/R</w:t>
            </w:r>
          </w:p>
          <w:p w:rsidR="00714567" w:rsidRDefault="00714567" w:rsidP="00714567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714567" w:rsidRDefault="00714567" w:rsidP="00714567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714567" w:rsidRDefault="00714567" w:rsidP="00714567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</w:t>
            </w:r>
          </w:p>
          <w:p w:rsidR="00E6452C" w:rsidRPr="0051763D" w:rsidRDefault="00714567" w:rsidP="00714567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Correct ans.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Default="00E6452C" w:rsidP="00405825">
            <w:pPr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 w:val="25"/>
                <w:szCs w:val="25"/>
              </w:rPr>
              <w:t>c(i)</w:t>
            </w:r>
          </w:p>
          <w:p w:rsidR="00E6452C" w:rsidRPr="0051763D" w:rsidRDefault="00E6452C" w:rsidP="00405825">
            <w:pPr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drawing>
                <wp:inline distT="0" distB="0" distL="0" distR="0" wp14:anchorId="51BA0FA5" wp14:editId="69F70C9F">
                  <wp:extent cx="2186609" cy="1837233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826" cy="18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        </w:t>
            </w:r>
            <w:r w:rsidRPr="0051763D"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  <w:t>1.65V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E6452C" w:rsidRPr="00977A4D" w:rsidRDefault="00977A4D" w:rsidP="00977A4D">
            <w:pPr>
              <w:autoSpaceDE w:val="0"/>
              <w:autoSpaceDN w:val="0"/>
              <w:adjustRightInd w:val="0"/>
              <w:rPr>
                <w:rFonts w:eastAsiaTheme="minorEastAsia" w:cstheme="minorHAnsi"/>
                <w:i/>
                <w:color w:val="002060"/>
                <w:szCs w:val="25"/>
              </w:rPr>
            </w:pPr>
            <w:r w:rsidRPr="00977A4D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977A4D">
              <w:rPr>
                <w:rFonts w:cstheme="minorHAnsi"/>
                <w:i/>
                <w:color w:val="002060"/>
                <w:szCs w:val="25"/>
              </w:rPr>
              <w:t xml:space="preserve"> 1mark- correct value of </w:t>
            </w:r>
            <w:proofErr w:type="spellStart"/>
            <w:r w:rsidRPr="00977A4D">
              <w:rPr>
                <w:rFonts w:cstheme="minorHAnsi"/>
                <w:i/>
                <w:color w:val="002060"/>
                <w:szCs w:val="25"/>
              </w:rPr>
              <w:t>e.m.f</w:t>
            </w:r>
            <w:proofErr w:type="spellEnd"/>
            <w:r w:rsidRPr="00977A4D">
              <w:rPr>
                <w:rFonts w:cstheme="minorHAnsi"/>
                <w:i/>
                <w:color w:val="002060"/>
                <w:szCs w:val="25"/>
              </w:rPr>
              <w:t xml:space="preserve">   </w:t>
            </w:r>
            <m:oMath>
              <m:r>
                <w:rPr>
                  <w:rFonts w:ascii="Cambria Math" w:hAnsi="Cambria Math" w:cstheme="minorHAnsi"/>
                  <w:color w:val="002060"/>
                  <w:szCs w:val="25"/>
                </w:rPr>
                <m:t>±0.05</m:t>
              </m:r>
            </m:oMath>
          </w:p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977A4D" w:rsidRPr="0051763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 w:val="25"/>
                <w:szCs w:val="25"/>
              </w:rPr>
              <w:t>(Allow value indicated on the extrapolated graph)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ind w:left="720"/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  <w:t xml:space="preserve">ii)  </w:t>
            </w:r>
            <w:r w:rsidRPr="0051763D"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  <w:t xml:space="preserve">E = V + </w:t>
            </w:r>
            <w:proofErr w:type="spellStart"/>
            <w:r w:rsidRPr="0051763D"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  <w:t>Ir</w:t>
            </w:r>
            <w:proofErr w:type="spellEnd"/>
          </w:p>
          <w:p w:rsidR="00E6452C" w:rsidRPr="0051763D" w:rsidRDefault="00E6452C" w:rsidP="00405825">
            <w:pPr>
              <w:ind w:left="720"/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  <w:t>V= -</w:t>
            </w:r>
            <w:proofErr w:type="spellStart"/>
            <w:r w:rsidRPr="0051763D"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  <w:t>Ir</w:t>
            </w:r>
            <w:proofErr w:type="spellEnd"/>
            <w:r w:rsidRPr="0051763D"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  <w:t xml:space="preserve"> +E</w:t>
            </w:r>
          </w:p>
          <w:p w:rsidR="00E6452C" w:rsidRPr="0051763D" w:rsidRDefault="00E6452C" w:rsidP="00405825">
            <w:pPr>
              <w:ind w:left="720"/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  <w:t>-r = slope</w:t>
            </w:r>
          </w:p>
          <w:p w:rsidR="00E6452C" w:rsidRPr="0051763D" w:rsidRDefault="00E6452C" w:rsidP="00405825">
            <w:pPr>
              <w:ind w:left="720"/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2060"/>
                    <w:sz w:val="25"/>
                    <w:szCs w:val="25"/>
                  </w:rPr>
                  <m:t xml:space="preserve">Slope 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color w:val="002060"/>
                        <w:sz w:val="25"/>
                        <w:szCs w:val="25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002060"/>
                        <w:sz w:val="25"/>
                        <w:szCs w:val="25"/>
                      </w:rPr>
                      <m:t>change in voltage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002060"/>
                        <w:sz w:val="25"/>
                        <w:szCs w:val="25"/>
                      </w:rPr>
                      <m:t>change in current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5"/>
                    <w:szCs w:val="25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color w:val="002060"/>
                        <w:sz w:val="25"/>
                        <w:szCs w:val="25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002060"/>
                        <w:sz w:val="25"/>
                        <w:szCs w:val="25"/>
                      </w:rPr>
                      <m:t>0.4-1.5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002060"/>
                        <w:sz w:val="25"/>
                        <w:szCs w:val="25"/>
                      </w:rPr>
                      <m:t>0.31-0.03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5"/>
                    <w:szCs w:val="25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color w:val="002060"/>
                        <w:sz w:val="25"/>
                        <w:szCs w:val="25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002060"/>
                        <w:sz w:val="25"/>
                        <w:szCs w:val="25"/>
                      </w:rPr>
                      <m:t>-1.1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002060"/>
                        <w:sz w:val="25"/>
                        <w:szCs w:val="25"/>
                      </w:rPr>
                      <m:t>0.28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5"/>
                    <w:szCs w:val="25"/>
                  </w:rPr>
                  <m:t>= -</m:t>
                </m:r>
                <w:bookmarkStart w:id="0" w:name="_Hlk71810078"/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002060"/>
                    <w:sz w:val="25"/>
                    <w:szCs w:val="25"/>
                  </w:rPr>
                  <m:t>3.93</m:t>
                </m:r>
                <m:r>
                  <w:rPr>
                    <w:rFonts w:ascii="Cambria Math" w:hAnsi="Cambria Math" w:cstheme="minorHAnsi"/>
                    <w:i/>
                    <w:color w:val="002060"/>
                    <w:sz w:val="25"/>
                    <w:szCs w:val="25"/>
                    <w:lang w:val="en-GB"/>
                  </w:rPr>
                  <w:sym w:font="Symbol" w:char="F057"/>
                </m:r>
              </m:oMath>
            </m:oMathPara>
            <w:bookmarkEnd w:id="0"/>
          </w:p>
          <w:p w:rsidR="00E6452C" w:rsidRPr="0051763D" w:rsidRDefault="00E6452C" w:rsidP="00405825">
            <w:pPr>
              <w:ind w:left="720"/>
              <w:rPr>
                <w:rFonts w:eastAsiaTheme="minorEastAsia" w:cstheme="minorHAnsi"/>
                <w:i/>
                <w:color w:val="002060"/>
                <w:sz w:val="25"/>
                <w:szCs w:val="25"/>
                <w:lang w:val="en-GB"/>
              </w:rPr>
            </w:pPr>
            <w:bookmarkStart w:id="1" w:name="_Hlk71810111"/>
            <w:r w:rsidRPr="0051763D">
              <w:rPr>
                <w:rFonts w:eastAsiaTheme="minorEastAsia" w:cstheme="minorHAnsi"/>
                <w:b/>
                <w:bCs/>
                <w:i/>
                <w:color w:val="002060"/>
                <w:sz w:val="25"/>
                <w:szCs w:val="25"/>
              </w:rPr>
              <w:t>-r=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002060"/>
                  <w:sz w:val="25"/>
                  <w:szCs w:val="25"/>
                </w:rPr>
                <m:t>-3.93</m:t>
              </m:r>
              <m:r>
                <w:rPr>
                  <w:rFonts w:ascii="Cambria Math" w:hAnsi="Cambria Math" w:cstheme="minorHAnsi"/>
                  <w:i/>
                  <w:color w:val="002060"/>
                  <w:sz w:val="25"/>
                  <w:szCs w:val="25"/>
                  <w:lang w:val="en-GB"/>
                </w:rPr>
                <w:sym w:font="Symbol" w:char="F057"/>
              </m:r>
            </m:oMath>
          </w:p>
          <w:bookmarkEnd w:id="1"/>
          <w:p w:rsidR="00E6452C" w:rsidRPr="0051763D" w:rsidRDefault="00E6452C" w:rsidP="00405825">
            <w:pPr>
              <w:ind w:left="720"/>
              <w:rPr>
                <w:rFonts w:eastAsiaTheme="minorEastAsia" w:cstheme="minorHAnsi"/>
                <w:i/>
                <w:color w:val="002060"/>
                <w:sz w:val="25"/>
                <w:szCs w:val="25"/>
                <w:lang w:val="en-GB"/>
              </w:rPr>
            </w:pPr>
            <w:r w:rsidRPr="0051763D">
              <w:rPr>
                <w:rFonts w:eastAsiaTheme="minorEastAsia" w:cstheme="minorHAnsi"/>
                <w:b/>
                <w:bCs/>
                <w:i/>
                <w:color w:val="002060"/>
                <w:sz w:val="25"/>
                <w:szCs w:val="25"/>
              </w:rPr>
              <w:t xml:space="preserve">Internal resistance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002060"/>
                  <w:sz w:val="25"/>
                  <w:szCs w:val="25"/>
                </w:rPr>
                <m:t>3.93</m:t>
              </m:r>
              <m:r>
                <w:rPr>
                  <w:rFonts w:ascii="Cambria Math" w:hAnsi="Cambria Math" w:cstheme="minorHAnsi"/>
                  <w:i/>
                  <w:color w:val="002060"/>
                  <w:sz w:val="25"/>
                  <w:szCs w:val="25"/>
                  <w:lang w:val="en-GB"/>
                </w:rPr>
                <w:sym w:font="Symbol" w:char="F057"/>
              </m:r>
            </m:oMath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E6452C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 2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>mark</w:t>
            </w:r>
            <w:r>
              <w:rPr>
                <w:rFonts w:cstheme="minorHAnsi"/>
                <w:i/>
                <w:color w:val="002060"/>
                <w:szCs w:val="25"/>
              </w:rPr>
              <w:t>s-slope</w:t>
            </w:r>
          </w:p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Pr="0051763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relating slope with r and correct value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noProof/>
                <w:color w:val="002060"/>
                <w:sz w:val="25"/>
                <w:szCs w:val="25"/>
              </w:rPr>
            </w:pPr>
            <w:r>
              <w:rPr>
                <w:rFonts w:cstheme="minorHAnsi"/>
                <w:b/>
                <w:bCs/>
                <w:i/>
                <w:color w:val="002060"/>
                <w:sz w:val="25"/>
                <w:szCs w:val="25"/>
              </w:rPr>
              <w:t>ii</w:t>
            </w:r>
            <w:r w:rsidRPr="0051763D"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t xml:space="preserve"> </w:t>
            </w:r>
            <w:r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t xml:space="preserve">  </w:t>
            </w:r>
            <w:r w:rsidRPr="004010AD">
              <w:rPr>
                <w:rFonts w:cstheme="minorHAnsi"/>
                <w:i/>
                <w:noProof/>
                <w:color w:val="002060"/>
                <w:position w:val="-30"/>
                <w:sz w:val="25"/>
                <w:szCs w:val="25"/>
              </w:rPr>
              <w:object w:dxaOrig="17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15pt;height:33.15pt" o:ole="">
                  <v:imagedata r:id="rId16" o:title=""/>
                </v:shape>
                <o:OLEObject Type="Embed" ProgID="Equation.3" ShapeID="_x0000_i1025" DrawAspect="Content" ObjectID="_1698139068" r:id="rId17"/>
              </w:object>
            </w:r>
            <w:r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t xml:space="preserve">        </w:t>
            </w:r>
            <w:r>
              <w:t xml:space="preserve">   </w:t>
            </w:r>
            <w:r w:rsidRPr="00FA4090">
              <w:rPr>
                <w:position w:val="-24"/>
              </w:rPr>
              <w:object w:dxaOrig="2280" w:dyaOrig="620">
                <v:shape id="_x0000_i1026" type="#_x0000_t75" style="width:114.15pt;height:31.25pt" o:ole="">
                  <v:imagedata r:id="rId18" o:title=""/>
                </v:shape>
                <o:OLEObject Type="Embed" ProgID="Equation.3" ShapeID="_x0000_i1026" DrawAspect="Content" ObjectID="_1698139069" r:id="rId19"/>
              </w:objec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formula &amp;/or</w:t>
            </w:r>
          </w:p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-Correct subst. </w:t>
            </w:r>
          </w:p>
          <w:p w:rsidR="00E6452C" w:rsidRPr="0051763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Correct ans. with unit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pStyle w:val="Default"/>
              <w:rPr>
                <w:rFonts w:asciiTheme="minorHAnsi" w:hAnsiTheme="minorHAnsi" w:cstheme="minorHAnsi"/>
                <w:i/>
                <w:iCs/>
                <w:color w:val="002060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5"/>
                <w:szCs w:val="25"/>
              </w:rPr>
              <w:t xml:space="preserve">17. </w:t>
            </w:r>
            <w:r w:rsidRPr="0051763D">
              <w:rPr>
                <w:rFonts w:asciiTheme="minorHAnsi" w:hAnsiTheme="minorHAnsi" w:cstheme="minorHAnsi"/>
                <w:i/>
                <w:color w:val="002060"/>
                <w:sz w:val="25"/>
                <w:szCs w:val="25"/>
              </w:rPr>
              <w:t xml:space="preserve"> a)(i) </w:t>
            </w:r>
            <w:r w:rsidRPr="0051763D">
              <w:rPr>
                <w:rFonts w:asciiTheme="minorHAnsi" w:hAnsiTheme="minorHAnsi" w:cstheme="minorHAnsi"/>
                <w:i/>
                <w:iCs/>
                <w:color w:val="002060"/>
                <w:sz w:val="25"/>
                <w:szCs w:val="25"/>
              </w:rPr>
              <w:t xml:space="preserve">Cathode rays are streams of electrons emitted from the surface of a metal by thermionic emission </w:t>
            </w:r>
          </w:p>
          <w:p w:rsidR="00E6452C" w:rsidRPr="0051763D" w:rsidRDefault="00E6452C" w:rsidP="00405825">
            <w:pPr>
              <w:pStyle w:val="Default"/>
              <w:rPr>
                <w:rFonts w:asciiTheme="minorHAnsi" w:hAnsiTheme="minorHAnsi"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asciiTheme="minorHAnsi" w:hAnsiTheme="minorHAnsi" w:cstheme="minorHAnsi"/>
                <w:i/>
                <w:iCs/>
                <w:color w:val="002060"/>
                <w:sz w:val="25"/>
                <w:szCs w:val="25"/>
              </w:rPr>
              <w:t xml:space="preserve">ii) They travel in straight lines </w:t>
            </w:r>
          </w:p>
          <w:p w:rsidR="00E6452C" w:rsidRPr="0051763D" w:rsidRDefault="00E6452C" w:rsidP="00405825">
            <w:pPr>
              <w:pStyle w:val="Default"/>
              <w:rPr>
                <w:rFonts w:asciiTheme="minorHAnsi" w:hAnsiTheme="minorHAnsi" w:cstheme="minorHAnsi"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asciiTheme="minorHAnsi" w:hAnsiTheme="minorHAnsi" w:cstheme="minorHAnsi"/>
                <w:i/>
                <w:color w:val="002060"/>
                <w:sz w:val="25"/>
                <w:szCs w:val="25"/>
              </w:rPr>
              <w:t xml:space="preserve">(Other property)   </w:t>
            </w:r>
            <w:r w:rsidRPr="0051763D">
              <w:rPr>
                <w:rFonts w:asciiTheme="minorHAnsi" w:hAnsiTheme="minorHAnsi" w:cstheme="minorHAnsi"/>
                <w:i/>
                <w:iCs/>
                <w:color w:val="002060"/>
                <w:sz w:val="25"/>
                <w:szCs w:val="25"/>
              </w:rPr>
              <w:t xml:space="preserve">They cause fluorescent surfaces to glow 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iCs/>
                <w:color w:val="002060"/>
                <w:sz w:val="25"/>
                <w:szCs w:val="25"/>
              </w:rPr>
              <w:t xml:space="preserve">(b)     </w:t>
            </w:r>
            <w:r w:rsidRPr="0051763D">
              <w:rPr>
                <w:rFonts w:cstheme="minorHAnsi"/>
                <w:bCs/>
                <w:i/>
                <w:iCs/>
                <w:color w:val="002060"/>
                <w:sz w:val="25"/>
                <w:szCs w:val="25"/>
              </w:rPr>
              <w:t>i) Intensity of radiation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ind w:firstLine="720"/>
              <w:rPr>
                <w:rFonts w:cstheme="minorHAnsi"/>
                <w:bCs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Cs/>
                <w:i/>
                <w:iCs/>
                <w:color w:val="002060"/>
                <w:sz w:val="25"/>
                <w:szCs w:val="25"/>
              </w:rPr>
              <w:t>ii) Energy of radiation</w:t>
            </w:r>
          </w:p>
          <w:p w:rsidR="00E6452C" w:rsidRPr="0051763D" w:rsidRDefault="00E6452C" w:rsidP="00405825">
            <w:pPr>
              <w:pStyle w:val="ListParagraph"/>
              <w:rPr>
                <w:rFonts w:cstheme="minorHAnsi"/>
                <w:bCs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Cs/>
                <w:i/>
                <w:iCs/>
                <w:color w:val="002060"/>
                <w:sz w:val="25"/>
                <w:szCs w:val="25"/>
              </w:rPr>
              <w:t xml:space="preserve">iii) Type of metal 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(c) (i) 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The slope represents the value of the Planck’s constant h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spacing w:before="100" w:beforeAutospacing="1"/>
              <w:contextualSpacing/>
              <w:rPr>
                <w:rFonts w:eastAsia="Times New Roman"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 xml:space="preserve">      (ii) The region OX represents the value of Work function </w:t>
            </w:r>
            <w:proofErr w:type="spellStart"/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Wo</w:t>
            </w:r>
            <w:proofErr w:type="spellEnd"/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 xml:space="preserve"> in Joules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lastRenderedPageBreak/>
              <w:t xml:space="preserve">(d) </w:t>
            </w:r>
            <w:proofErr w:type="spellStart"/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i</w:t>
            </w:r>
            <w:proofErr w:type="spellEnd"/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 xml:space="preserve">) </w:t>
            </w:r>
            <w:proofErr w:type="spellStart"/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Wo</w:t>
            </w:r>
            <w:proofErr w:type="spellEnd"/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 xml:space="preserve"> = </w:t>
            </w:r>
            <w:proofErr w:type="spellStart"/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hfo</w:t>
            </w:r>
            <w:proofErr w:type="spellEnd"/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= 6.62 x 10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  <w:vertAlign w:val="superscript"/>
              </w:rPr>
              <w:t>-34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 xml:space="preserve"> x 5.37 x 10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  <w:vertAlign w:val="superscript"/>
              </w:rPr>
              <w:t>14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= 3.55 x 10-59J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(ii) K.E = ½ m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  <w:vertAlign w:val="subscript"/>
              </w:rPr>
              <w:t>e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v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  <w:vertAlign w:val="superscript"/>
              </w:rPr>
              <w:t>2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= ½ x 9 x 10-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  <w:vertAlign w:val="superscript"/>
              </w:rPr>
              <w:t>31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 xml:space="preserve"> x (7.9 X 10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  <w:vertAlign w:val="superscript"/>
              </w:rPr>
              <w:t>5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)2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= 2.808 x 10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  <w:vertAlign w:val="superscript"/>
              </w:rPr>
              <w:t>-19</w:t>
            </w: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J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 xml:space="preserve">         </w:t>
            </w:r>
            <w:proofErr w:type="spellStart"/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hf</w:t>
            </w:r>
            <w:proofErr w:type="spellEnd"/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 xml:space="preserve"> = </w:t>
            </w:r>
            <w:proofErr w:type="spellStart"/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>Wo</w:t>
            </w:r>
            <w:proofErr w:type="spellEnd"/>
            <w:r w:rsidRPr="0051763D"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  <w:t xml:space="preserve"> + K.E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2060"/>
                <w:sz w:val="25"/>
                <w:szCs w:val="25"/>
              </w:rPr>
            </w:pPr>
            <w:r w:rsidRPr="00FA4090">
              <w:rPr>
                <w:position w:val="-24"/>
              </w:rPr>
              <w:object w:dxaOrig="5760" w:dyaOrig="660">
                <v:shape id="_x0000_i1027" type="#_x0000_t75" style="width:4in;height:32.7pt" o:ole="">
                  <v:imagedata r:id="rId20" o:title=""/>
                </v:shape>
                <o:OLEObject Type="Embed" ProgID="Equation.3" ShapeID="_x0000_i1027" DrawAspect="Content" ObjectID="_1698139070" r:id="rId21"/>
              </w:object>
            </w:r>
          </w:p>
          <w:p w:rsidR="00E6452C" w:rsidRPr="0051763D" w:rsidRDefault="00E6452C" w:rsidP="00405825">
            <w:pPr>
              <w:pStyle w:val="ListParagraph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E6452C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lastRenderedPageBreak/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Any one</w:t>
            </w: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lastRenderedPageBreak/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-Correct subst. </w:t>
            </w:r>
          </w:p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Correct ans. with unit</w:t>
            </w:r>
          </w:p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–K.E</w:t>
            </w:r>
          </w:p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–Subst. in Einstein’s equation</w:t>
            </w:r>
          </w:p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977A4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Correct ans.</w:t>
            </w:r>
          </w:p>
          <w:p w:rsidR="00977A4D" w:rsidRPr="0051763D" w:rsidRDefault="00977A4D" w:rsidP="00977A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lastRenderedPageBreak/>
              <w:t>18 a) A. Cooling fins        H. Cathode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b) Tungsten or molybdenum has high melting point to withstand high temperatures.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c) To ensure efficient dissipation of heat.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d) To absorb the stray x-ray radiations which would otherwise 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>affect the x ray tube operators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e) To prevent electrons from losing energy due to collisions with air molecules and ionization.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f) The temperature of the cathode increases. This increases the number of electrons released hence the intensity of x-rays.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g) Hard x-rays of very short wavelengths are produced.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h) By efficient cooling fins on the outside of the tube.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By circulating oil through the channels in the copper anode.</w:t>
            </w:r>
          </w:p>
        </w:tc>
        <w:tc>
          <w:tcPr>
            <w:tcW w:w="2610" w:type="dxa"/>
          </w:tcPr>
          <w:p w:rsidR="00E6452C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977A4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977A4D" w:rsidRPr="0051763D" w:rsidRDefault="00977A4D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</w:tc>
      </w:tr>
      <w:tr w:rsidR="00E6452C" w:rsidRPr="0051763D" w:rsidTr="0051763D">
        <w:tc>
          <w:tcPr>
            <w:tcW w:w="7938" w:type="dxa"/>
          </w:tcPr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19 a)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Capacitor stores electric charge while cell as a device to convert chemical energy to electrical energy.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Capacitor is passive component of circuit while cell is an active component of circuit.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Capacitor discharges instantly while cell runs for longer time.</w:t>
            </w:r>
          </w:p>
          <w:p w:rsidR="00E6452C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b)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</w:t>
            </w:r>
            <w:r w:rsidRPr="0051763D"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drawing>
                <wp:inline distT="0" distB="0" distL="0" distR="0" wp14:anchorId="45AC2E3E" wp14:editId="7976CB60">
                  <wp:extent cx="1209675" cy="981075"/>
                  <wp:effectExtent l="0" t="0" r="9525" b="9525"/>
                  <wp:docPr id="4045" name="Picture 4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52C" w:rsidRPr="0051763D" w:rsidRDefault="00E6452C" w:rsidP="00405825">
            <w:pPr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c) (</w:t>
            </w:r>
            <w:proofErr w:type="spellStart"/>
            <w:proofErr w:type="gramStart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i</w:t>
            </w:r>
            <w:proofErr w:type="spellEnd"/>
            <w:proofErr w:type="gramEnd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) </w:t>
            </w:r>
            <w:proofErr w:type="spellStart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P.d</w:t>
            </w:r>
            <w:proofErr w:type="spellEnd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increases. </w:t>
            </w:r>
          </w:p>
          <w:p w:rsidR="00E6452C" w:rsidRPr="0051763D" w:rsidRDefault="00E6452C" w:rsidP="00405825">
            <w:pPr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(ii) Charge remains unchanged.</w:t>
            </w:r>
          </w:p>
          <w:p w:rsidR="00E6452C" w:rsidRPr="0051763D" w:rsidRDefault="00E6452C" w:rsidP="00405825">
            <w:pPr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(iii) Capacitance decreases.</w:t>
            </w:r>
          </w:p>
          <w:p w:rsidR="00E6452C" w:rsidRDefault="00E6452C" w:rsidP="00405825">
            <w:pPr>
              <w:autoSpaceDE w:val="0"/>
              <w:autoSpaceDN w:val="0"/>
              <w:adjustRightInd w:val="0"/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d)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</w:t>
            </w:r>
            <w:r w:rsidRPr="004010AD">
              <w:rPr>
                <w:position w:val="-30"/>
              </w:rPr>
              <w:object w:dxaOrig="1980" w:dyaOrig="680">
                <v:shape id="_x0000_i1028" type="#_x0000_t75" style="width:99pt;height:33.15pt" o:ole="">
                  <v:imagedata r:id="rId23" o:title=""/>
                </v:shape>
                <o:OLEObject Type="Embed" ProgID="Equation.3" ShapeID="_x0000_i1028" DrawAspect="Content" ObjectID="_1698139071" r:id="rId24"/>
              </w:object>
            </w:r>
            <w:r>
              <w:t xml:space="preserve">       </w:t>
            </w:r>
            <w:r w:rsidRPr="004010AD">
              <w:rPr>
                <w:position w:val="-30"/>
              </w:rPr>
              <w:object w:dxaOrig="3159" w:dyaOrig="680">
                <v:shape id="_x0000_i1029" type="#_x0000_t75" style="width:157.75pt;height:33.15pt" o:ole="">
                  <v:imagedata r:id="rId25" o:title=""/>
                </v:shape>
                <o:OLEObject Type="Embed" ProgID="Equation.3" ShapeID="_x0000_i1029" DrawAspect="Content" ObjectID="_1698139072" r:id="rId26"/>
              </w:objec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4010AD">
              <w:rPr>
                <w:position w:val="-10"/>
              </w:rPr>
              <w:object w:dxaOrig="3640" w:dyaOrig="360">
                <v:shape id="_x0000_i1030" type="#_x0000_t75" style="width:182.35pt;height:18pt" o:ole="">
                  <v:imagedata r:id="rId27" o:title=""/>
                </v:shape>
                <o:OLEObject Type="Embed" ProgID="Equation.3" ShapeID="_x0000_i1030" DrawAspect="Content" ObjectID="_1698139073" r:id="rId28"/>
              </w:objec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lastRenderedPageBreak/>
              <w:t xml:space="preserve">e) </w:t>
            </w:r>
            <w:proofErr w:type="gramStart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i)</w:t>
            </w:r>
            <w:proofErr w:type="gramEnd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Milliameter reading which is initially high gradually </w:t>
            </w:r>
            <w:r w:rsidRPr="00CE1C7F">
              <w:rPr>
                <w:rFonts w:cstheme="minorHAnsi"/>
                <w:i/>
                <w:color w:val="002060"/>
                <w:sz w:val="25"/>
                <w:szCs w:val="25"/>
                <w:u w:val="single"/>
              </w:rPr>
              <w:t>reduces to zero</w:t>
            </w: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.</w:t>
            </w: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ii) </w:t>
            </w:r>
            <w:r w:rsidRPr="00CE1C7F">
              <w:rPr>
                <w:rFonts w:cstheme="minorHAnsi"/>
                <w:i/>
                <w:color w:val="002060"/>
                <w:sz w:val="25"/>
                <w:szCs w:val="25"/>
                <w:u w:val="single"/>
              </w:rPr>
              <w:t>Voltmeter reading increases</w:t>
            </w: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 </w:t>
            </w:r>
            <w:r w:rsidRPr="00CE1C7F">
              <w:rPr>
                <w:rFonts w:cstheme="minorHAnsi"/>
                <w:i/>
                <w:color w:val="002060"/>
                <w:sz w:val="25"/>
                <w:szCs w:val="25"/>
                <w:u w:val="single"/>
              </w:rPr>
              <w:t>from zero to</w:t>
            </w:r>
            <w:r w:rsidR="00CE1C7F" w:rsidRPr="00CE1C7F">
              <w:rPr>
                <w:rFonts w:cstheme="minorHAnsi"/>
                <w:i/>
                <w:color w:val="002060"/>
                <w:sz w:val="25"/>
                <w:szCs w:val="25"/>
                <w:u w:val="single"/>
              </w:rPr>
              <w:t xml:space="preserve"> maximum value</w:t>
            </w:r>
            <w:r w:rsidR="00CE1C7F">
              <w:rPr>
                <w:rFonts w:cstheme="minorHAnsi"/>
                <w:i/>
                <w:color w:val="002060"/>
                <w:sz w:val="25"/>
                <w:szCs w:val="25"/>
              </w:rPr>
              <w:t xml:space="preserve"> (</w:t>
            </w: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4.5V</w:t>
            </w:r>
            <w:r w:rsidR="00CE1C7F">
              <w:rPr>
                <w:rFonts w:cstheme="minorHAnsi"/>
                <w:i/>
                <w:color w:val="002060"/>
                <w:sz w:val="25"/>
                <w:szCs w:val="25"/>
              </w:rPr>
              <w:t>)</w:t>
            </w: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.</w:t>
            </w: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bookmarkStart w:id="2" w:name="_GoBack"/>
            <w:bookmarkEnd w:id="2"/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proofErr w:type="gramStart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iii</w:t>
            </w:r>
            <w:proofErr w:type="gramEnd"/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 xml:space="preserve">) . 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900" w:hanging="54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Negative charges flow from negative terminal of the battery to the plate connected to it.</w:t>
            </w:r>
          </w:p>
          <w:p w:rsidR="00E6452C" w:rsidRPr="0051763D" w:rsidRDefault="00E6452C" w:rsidP="004058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630" w:hanging="27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At the same rate, negative charges flow from the other plate of the capacitor towards the positive terminal of the battery.</w:t>
            </w:r>
          </w:p>
          <w:p w:rsidR="001402B9" w:rsidRDefault="00E6452C" w:rsidP="004058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90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color w:val="002060"/>
                <w:sz w:val="25"/>
                <w:szCs w:val="25"/>
              </w:rPr>
              <w:t>Equal positive and negative charges appear on the plates.</w:t>
            </w:r>
          </w:p>
          <w:p w:rsidR="00E6452C" w:rsidRPr="001402B9" w:rsidRDefault="00E6452C" w:rsidP="0040582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90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1402B9">
              <w:rPr>
                <w:rFonts w:cstheme="minorHAnsi"/>
                <w:i/>
                <w:color w:val="002060"/>
                <w:sz w:val="25"/>
                <w:szCs w:val="25"/>
              </w:rPr>
              <w:t>A potential difference is therefore set on the plates.</w:t>
            </w: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</w:tc>
        <w:tc>
          <w:tcPr>
            <w:tcW w:w="2610" w:type="dxa"/>
          </w:tcPr>
          <w:p w:rsidR="001402B9" w:rsidRDefault="001402B9" w:rsidP="00405825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E6452C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Any one</w:t>
            </w: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(Direction tied to shape of the field lines)</w:t>
            </w: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</w:t>
            </w:r>
          </w:p>
          <w:p w:rsidR="001402B9" w:rsidRDefault="001402B9" w:rsidP="00405825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1402B9" w:rsidRP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0"/>
                <w:szCs w:val="20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 xml:space="preserve">-Capacitance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-</w:t>
            </w:r>
            <w:r w:rsidRPr="001402B9">
              <w:rPr>
                <w:rFonts w:cstheme="minorHAnsi"/>
                <w:i/>
                <w:color w:val="002060"/>
                <w:sz w:val="20"/>
                <w:szCs w:val="20"/>
              </w:rPr>
              <w:t>Correct subst. Q</w:t>
            </w:r>
            <w:r>
              <w:rPr>
                <w:rFonts w:cstheme="minorHAnsi"/>
                <w:i/>
                <w:color w:val="002060"/>
                <w:sz w:val="20"/>
                <w:szCs w:val="20"/>
              </w:rPr>
              <w:t>=CV</w:t>
            </w: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0"/>
                <w:szCs w:val="20"/>
              </w:rPr>
            </w:pPr>
            <w:r w:rsidRPr="001402B9">
              <w:rPr>
                <w:rFonts w:ascii="Aarcover" w:hAnsi="Aarcover" w:cstheme="minorHAnsi"/>
                <w:i/>
                <w:color w:val="002060"/>
                <w:sz w:val="20"/>
                <w:szCs w:val="20"/>
              </w:rPr>
              <w:t>√</w:t>
            </w:r>
            <w:r w:rsidRPr="001402B9">
              <w:rPr>
                <w:rFonts w:cstheme="minorHAnsi"/>
                <w:i/>
                <w:color w:val="002060"/>
                <w:sz w:val="20"/>
                <w:szCs w:val="20"/>
              </w:rPr>
              <w:t xml:space="preserve"> 1mark- Correct ans</w:t>
            </w:r>
            <w:r>
              <w:rPr>
                <w:rFonts w:cstheme="minorHAnsi"/>
                <w:i/>
                <w:color w:val="002060"/>
                <w:sz w:val="20"/>
                <w:szCs w:val="20"/>
              </w:rPr>
              <w:t>.</w:t>
            </w: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0"/>
                <w:szCs w:val="20"/>
              </w:rPr>
            </w:pP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lastRenderedPageBreak/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–</w:t>
            </w: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–</w:t>
            </w: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noProof/>
                <w:color w:val="00206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8448</wp:posOffset>
                      </wp:positionH>
                      <wp:positionV relativeFrom="paragraph">
                        <wp:posOffset>71948</wp:posOffset>
                      </wp:positionV>
                      <wp:extent cx="190832" cy="492981"/>
                      <wp:effectExtent l="0" t="0" r="19050" b="2159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49298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6AB067" id="Right Brace 2" o:spid="_x0000_s1026" type="#_x0000_t88" style="position:absolute;margin-left:.65pt;margin-top:5.65pt;width:15.05pt;height:38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hyXAIAAB0FAAAOAAAAZHJzL2Uyb0RvYy54bWysVN9r2zAQfh/sfxB6X51k2daEOCVr6RiU&#10;trQdfVZlKRZYOu2kxMn++p1kOw1tYWzsRb7z3Xe/9J0WZzvbsK3CYMCVfHwy4kw5CZVx65L/eLj8&#10;cMpZiMJVogGnSr5XgZ8t379btH6uJlBDUylkFMSFeetLXsfo50URZK2sCCfglSOjBrQikorrokLR&#10;UnTbFJPR6HPRAlYeQaoQ6O9FZ+TLHF9rJeON1kFF1pScaov5xHw+pbNYLsR8jcLXRvZliH+owgrj&#10;KOkh1IWIgm3QvApljUQIoOOJBFuA1kaq3AN1Mx696Oa+Fl7lXmg4wR/GFP5fWHm9vUVmqpJPOHPC&#10;0hXdmXUd2VcUUrFJGlDrw5z87v0t9logMXW702jTl/pguzzU/WGoaheZpJ/j2ej0IwWXZJrOJrPT&#10;cYpZPIM9hvhNgWVJKDmm9Dl7HqjYXoXYAQZHQqeSuiKyFPeNSnU07k5p6ialzejMI3XeINsKYoCQ&#10;Urk4FJC9E0ybpjkAR38G9v4JqjLH/gZ8QOTM4OIBbI0DfCt73A0l685/mEDXdxrBE1R7ukiEjuHB&#10;y0tD47wSId4KJEoT+WlN4w0duoG25NBLnNWAv976n/yJaWTlrKUVKXn4uRGoOGu+O+LgbDydpp3K&#10;yvTTlwkpeGx5Ora4jT0HuoMxPQheZjH5x2YQNYJ9pG1epaxkEk5S7pLLiINyHrvVpfdAqtUqu9Ee&#10;eRGv3L2Xw60nojzsHgX6nlORyHgNwzqJ+QtSdb7pPhysNhG0yYx7nms/b9rBzNz+vUhLfqxnr+dX&#10;bfkbAAD//wMAUEsDBBQABgAIAAAAIQDCZ7ul2wAAAAYBAAAPAAAAZHJzL2Rvd25yZXYueG1sTI5B&#10;a8JAFITvhf6H5RV6qxurlCTNRkQo5NAisf0Ba/aZBLNvY3Y10V/f56k9DcMMM1+2mmwnLjj41pGC&#10;+SwCgVQ501Kt4Of74yUG4YMmoztHqOCKHlb540OmU+NGKvGyC7XgEfKpVtCE0KdS+qpBq/3M9Uic&#10;HdxgdWA71NIMeuRx28nXKHqTVrfED43ucdNgddydrYLT8rNMkjK+VdttYU9RURdfxajU89O0fgcR&#10;cAp/ZbjjMzrkzLR3ZzJedOwXXGS5K8eL+RLEXkEcJyDzTP7Hz38BAAD//wMAUEsBAi0AFAAGAAgA&#10;AAAhALaDOJL+AAAA4QEAABMAAAAAAAAAAAAAAAAAAAAAAFtDb250ZW50X1R5cGVzXS54bWxQSwEC&#10;LQAUAAYACAAAACEAOP0h/9YAAACUAQAACwAAAAAAAAAAAAAAAAAvAQAAX3JlbHMvLnJlbHNQSwEC&#10;LQAUAAYACAAAACEAO8n4clwCAAAdBQAADgAAAAAAAAAAAAAAAAAuAgAAZHJzL2Uyb0RvYy54bWxQ&#10;SwECLQAUAAYACAAAACEAwme7pdsAAAAGAQAADwAAAAAAAAAAAAAAAAC2BAAAZHJzL2Rvd25yZXYu&#10;eG1sUEsFBgAAAAAEAAQA8wAAAL4FAAAAAA==&#10;" adj="697" strokecolor="#4579b8 [3044]"/>
                  </w:pict>
                </mc:Fallback>
              </mc:AlternateConten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                 </w:t>
            </w: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noProof/>
                <w:color w:val="00206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C975DF" wp14:editId="6CBBA4E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586740</wp:posOffset>
                      </wp:positionV>
                      <wp:extent cx="190500" cy="492760"/>
                      <wp:effectExtent l="0" t="0" r="19050" b="2159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92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8CCDB4" id="Right Brace 8" o:spid="_x0000_s1026" type="#_x0000_t88" style="position:absolute;margin-left:-2.35pt;margin-top:46.2pt;width:15pt;height:38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MtXQIAAB0FAAAOAAAAZHJzL2Uyb0RvYy54bWysVG1P2zAQ/j5p/8Hy95G0Km8VKepATJMQ&#10;IGDis3HsxlLs885u0+7X7+wkBQHStGlfHF/u/bnnfHa+tS3bKAwGXMUnByVnykmojVtV/Mfj1ZcT&#10;zkIUrhYtOFXxnQr8fPH501nn52oKDbS1QkZBXJh3vuJNjH5eFEE2yopwAF45UmpAKyKJuCpqFB1F&#10;t20xLcujogOsPYJUIdDfy17JFzm+1krGW62DiqytONUW84n5fE5nsTgT8xUK3xg5lCH+oQorjKOk&#10;+1CXIgq2RvMulDUSIYCOBxJsAVobqXIP1M2kfNPNQyO8yr0QOMHvYQr/L6y82dwhM3XFaVBOWBrR&#10;vVk1kX1FIRU7SQB1PszJ7sHf4SAFuqZutxpt+lIfbJtB3e1BVdvIJP2cnJaHJUEvSTU7nR4fZdCL&#10;F2ePIX5TYFm6VBxT+pw9Ayo21yFSWnIYDUlIJfVF5FvctSrV0bp7pamblDZ7Zx6pixbZRhADhJTK&#10;xUlqiuJl6+SmTdvuHcs/Ow72yVVljv2N894jZwYX987WOMCPssftWLLu7UcE+r4TBM9Q72iQCD3D&#10;g5dXhuC8FiHeCSRK0wRoTeMtHbqFruIw3DhrAH999D/ZE9NIy1lHK1Lx8HMtUHHWfnfEwdPJbJZ2&#10;Kguzw+MpCfha8/xa49b2AmgGE3oQvMzXZB/b8aoR7BNt8zJlJZVwknJXXEYchYvYry69B1Itl9mM&#10;9siLeO0evBynnojyuH0S6AdORSLjDYzrJOZvSNXbpnk4WK4jaJMZ94LrgDftYCbO8F6kJX8tZ6uX&#10;V23xGwAA//8DAFBLAwQUAAYACAAAACEAbCsXTd8AAAAIAQAADwAAAGRycy9kb3ducmV2LnhtbEyP&#10;QU+DQBCF7yb+h82YeDHtrlBpRZbGNFHTk1pNz1PYApGdRXZp4d87nvQ4eV/e+yZbj7YVJ9P7xpGG&#10;27kCYahwZUOVhs+Pp9kKhA9IJbaOjIbJeFjnlxcZpqU707s57UIluIR8ihrqELpUSl/UxqKfu84Q&#10;Z0fXWwx89pUsezxzuW1lpFQiLTbECzV2ZlOb4ms3WA2v03H18h3j9mbv3uJkkzxPzbDX+vpqfHwA&#10;EcwY/mD41Wd1yNnp4AYqvWg1zBZLJjXcRwsQnEd3MYgDc0ulQOaZ/P9A/gMAAP//AwBQSwECLQAU&#10;AAYACAAAACEAtoM4kv4AAADhAQAAEwAAAAAAAAAAAAAAAAAAAAAAW0NvbnRlbnRfVHlwZXNdLnht&#10;bFBLAQItABQABgAIAAAAIQA4/SH/1gAAAJQBAAALAAAAAAAAAAAAAAAAAC8BAABfcmVscy8ucmVs&#10;c1BLAQItABQABgAIAAAAIQC71nMtXQIAAB0FAAAOAAAAAAAAAAAAAAAAAC4CAABkcnMvZTJvRG9j&#10;LnhtbFBLAQItABQABgAIAAAAIQBsKxdN3wAAAAgBAAAPAAAAAAAAAAAAAAAAALcEAABkcnMvZG93&#10;bnJldi54bWxQSwUGAAAAAAQABADzAAAAwwUAAAAA&#10;" adj="696" strokecolor="#4579b8 [3044]"/>
                  </w:pict>
                </mc:Fallback>
              </mc:AlternateConten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      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 </w:t>
            </w: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1402B9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1402B9" w:rsidRPr="0051763D" w:rsidRDefault="001402B9" w:rsidP="001402B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ascii="Aarcover" w:hAnsi="Aarcover" w:cstheme="minorHAnsi"/>
                <w:i/>
                <w:color w:val="002060"/>
                <w:szCs w:val="25"/>
              </w:rPr>
              <w:t xml:space="preserve">       </w:t>
            </w: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</w:p>
        </w:tc>
      </w:tr>
      <w:tr w:rsidR="00E6452C" w:rsidRPr="0051763D" w:rsidTr="0051763D">
        <w:tc>
          <w:tcPr>
            <w:tcW w:w="7938" w:type="dxa"/>
          </w:tcPr>
          <w:p w:rsidR="008967D8" w:rsidRDefault="008967D8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8967D8" w:rsidRDefault="008967D8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>
              <w:rPr>
                <w:rFonts w:cstheme="minorHAnsi"/>
                <w:i/>
                <w:color w:val="002060"/>
                <w:sz w:val="25"/>
                <w:szCs w:val="25"/>
              </w:rPr>
              <w:t xml:space="preserve">c) </w:t>
            </w:r>
          </w:p>
          <w:p w:rsidR="008967D8" w:rsidRDefault="008967D8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</w:p>
          <w:p w:rsidR="00E6452C" w:rsidRPr="0051763D" w:rsidRDefault="00E6452C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51763D">
              <w:rPr>
                <w:rFonts w:cstheme="minorHAnsi"/>
                <w:i/>
                <w:noProof/>
                <w:color w:val="002060"/>
                <w:sz w:val="25"/>
                <w:szCs w:val="25"/>
              </w:rPr>
              <w:drawing>
                <wp:inline distT="0" distB="0" distL="0" distR="0" wp14:anchorId="5D650D52" wp14:editId="08BCEEEA">
                  <wp:extent cx="2154803" cy="1799297"/>
                  <wp:effectExtent l="0" t="0" r="0" b="0"/>
                  <wp:docPr id="4052" name="Picture 4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08" cy="179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8967D8" w:rsidRDefault="008967D8" w:rsidP="00405825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8967D8" w:rsidRDefault="008967D8" w:rsidP="00405825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8967D8" w:rsidRDefault="008967D8" w:rsidP="00405825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8967D8" w:rsidRDefault="008967D8" w:rsidP="00405825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8967D8" w:rsidRDefault="008967D8" w:rsidP="00405825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8967D8" w:rsidRDefault="008967D8" w:rsidP="00405825">
            <w:pPr>
              <w:autoSpaceDE w:val="0"/>
              <w:autoSpaceDN w:val="0"/>
              <w:adjustRightInd w:val="0"/>
              <w:rPr>
                <w:rFonts w:ascii="Aarcover" w:hAnsi="Aarcover" w:cstheme="minorHAnsi"/>
                <w:i/>
                <w:color w:val="002060"/>
                <w:szCs w:val="25"/>
              </w:rPr>
            </w:pPr>
          </w:p>
          <w:p w:rsidR="00E6452C" w:rsidRPr="0051763D" w:rsidRDefault="001402B9" w:rsidP="00405825">
            <w:pPr>
              <w:autoSpaceDE w:val="0"/>
              <w:autoSpaceDN w:val="0"/>
              <w:adjustRightInd w:val="0"/>
              <w:rPr>
                <w:rFonts w:cstheme="minorHAnsi"/>
                <w:i/>
                <w:color w:val="002060"/>
                <w:sz w:val="25"/>
                <w:szCs w:val="25"/>
              </w:rPr>
            </w:pPr>
            <w:r w:rsidRPr="00E6452C">
              <w:rPr>
                <w:rFonts w:ascii="Aarcover" w:hAnsi="Aarcover" w:cstheme="minorHAnsi"/>
                <w:i/>
                <w:color w:val="002060"/>
                <w:szCs w:val="25"/>
              </w:rPr>
              <w:t>√</w:t>
            </w:r>
            <w:r w:rsidRPr="00E6452C">
              <w:rPr>
                <w:rFonts w:cstheme="minorHAnsi"/>
                <w:i/>
                <w:color w:val="002060"/>
                <w:szCs w:val="25"/>
              </w:rPr>
              <w:t xml:space="preserve"> 1mark</w:t>
            </w:r>
            <w:r>
              <w:rPr>
                <w:rFonts w:cstheme="minorHAnsi"/>
                <w:i/>
                <w:color w:val="002060"/>
                <w:szCs w:val="25"/>
              </w:rPr>
              <w:t>- Smooth curve flattening for max. voltage</w:t>
            </w:r>
          </w:p>
        </w:tc>
      </w:tr>
    </w:tbl>
    <w:p w:rsidR="00204460" w:rsidRPr="0051763D" w:rsidRDefault="00204460" w:rsidP="0085712C">
      <w:pPr>
        <w:pStyle w:val="NoSpacing"/>
        <w:rPr>
          <w:rFonts w:cstheme="minorHAnsi"/>
          <w:color w:val="002060"/>
          <w:sz w:val="25"/>
          <w:szCs w:val="25"/>
        </w:rPr>
      </w:pPr>
    </w:p>
    <w:sectPr w:rsidR="00204460" w:rsidRPr="0051763D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B2" w:rsidRDefault="001763B2" w:rsidP="0079599C">
      <w:pPr>
        <w:spacing w:after="0" w:line="240" w:lineRule="auto"/>
      </w:pPr>
      <w:r>
        <w:separator/>
      </w:r>
    </w:p>
  </w:endnote>
  <w:endnote w:type="continuationSeparator" w:id="0">
    <w:p w:rsidR="001763B2" w:rsidRDefault="001763B2" w:rsidP="0079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arcov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2688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B709A" w:rsidRDefault="003B709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C7F" w:rsidRPr="00CE1C7F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B709A" w:rsidRDefault="003B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B2" w:rsidRDefault="001763B2" w:rsidP="0079599C">
      <w:pPr>
        <w:spacing w:after="0" w:line="240" w:lineRule="auto"/>
      </w:pPr>
      <w:r>
        <w:separator/>
      </w:r>
    </w:p>
  </w:footnote>
  <w:footnote w:type="continuationSeparator" w:id="0">
    <w:p w:rsidR="001763B2" w:rsidRDefault="001763B2" w:rsidP="00795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7B5"/>
    <w:multiLevelType w:val="hybridMultilevel"/>
    <w:tmpl w:val="2D32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6E5"/>
    <w:multiLevelType w:val="hybridMultilevel"/>
    <w:tmpl w:val="ED1CFE1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926189D"/>
    <w:multiLevelType w:val="hybridMultilevel"/>
    <w:tmpl w:val="F58EF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73F2"/>
    <w:multiLevelType w:val="hybridMultilevel"/>
    <w:tmpl w:val="B15CB8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E27D95"/>
    <w:multiLevelType w:val="hybridMultilevel"/>
    <w:tmpl w:val="FFC833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125BB9"/>
    <w:multiLevelType w:val="hybridMultilevel"/>
    <w:tmpl w:val="04800E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34A7A"/>
    <w:multiLevelType w:val="hybridMultilevel"/>
    <w:tmpl w:val="CF26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907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0E7D92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57BEF"/>
    <w:multiLevelType w:val="hybridMultilevel"/>
    <w:tmpl w:val="A30A3C8C"/>
    <w:lvl w:ilvl="0" w:tplc="2366493C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1CDE"/>
    <w:multiLevelType w:val="hybridMultilevel"/>
    <w:tmpl w:val="56E62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8F5478"/>
    <w:multiLevelType w:val="hybridMultilevel"/>
    <w:tmpl w:val="1C347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57FC3"/>
    <w:multiLevelType w:val="hybridMultilevel"/>
    <w:tmpl w:val="4BAEE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00153"/>
    <w:multiLevelType w:val="hybridMultilevel"/>
    <w:tmpl w:val="D8B2D158"/>
    <w:lvl w:ilvl="0" w:tplc="2366493C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F0221"/>
    <w:multiLevelType w:val="hybridMultilevel"/>
    <w:tmpl w:val="8A0ECE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AF1AD7"/>
    <w:multiLevelType w:val="hybridMultilevel"/>
    <w:tmpl w:val="CE24B3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7A971A5"/>
    <w:multiLevelType w:val="hybridMultilevel"/>
    <w:tmpl w:val="27682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82CB4"/>
    <w:multiLevelType w:val="hybridMultilevel"/>
    <w:tmpl w:val="78305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F0569"/>
    <w:multiLevelType w:val="hybridMultilevel"/>
    <w:tmpl w:val="6010B916"/>
    <w:lvl w:ilvl="0" w:tplc="2366493C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727FB"/>
    <w:multiLevelType w:val="hybridMultilevel"/>
    <w:tmpl w:val="EC369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F76B8"/>
    <w:multiLevelType w:val="hybridMultilevel"/>
    <w:tmpl w:val="783CF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A2E88"/>
    <w:multiLevelType w:val="hybridMultilevel"/>
    <w:tmpl w:val="86004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62F2E"/>
    <w:multiLevelType w:val="hybridMultilevel"/>
    <w:tmpl w:val="72C8E80A"/>
    <w:lvl w:ilvl="0" w:tplc="2366493C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B5BF0"/>
    <w:multiLevelType w:val="hybridMultilevel"/>
    <w:tmpl w:val="8B9EC6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87157A"/>
    <w:multiLevelType w:val="hybridMultilevel"/>
    <w:tmpl w:val="0B96D080"/>
    <w:lvl w:ilvl="0" w:tplc="2366493C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16C15"/>
    <w:multiLevelType w:val="hybridMultilevel"/>
    <w:tmpl w:val="58F42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65361"/>
    <w:multiLevelType w:val="hybridMultilevel"/>
    <w:tmpl w:val="11401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4"/>
  </w:num>
  <w:num w:numId="5">
    <w:abstractNumId w:val="11"/>
  </w:num>
  <w:num w:numId="6">
    <w:abstractNumId w:val="7"/>
  </w:num>
  <w:num w:numId="7">
    <w:abstractNumId w:val="22"/>
  </w:num>
  <w:num w:numId="8">
    <w:abstractNumId w:val="19"/>
  </w:num>
  <w:num w:numId="9">
    <w:abstractNumId w:val="17"/>
  </w:num>
  <w:num w:numId="10">
    <w:abstractNumId w:val="10"/>
  </w:num>
  <w:num w:numId="11">
    <w:abstractNumId w:val="14"/>
  </w:num>
  <w:num w:numId="12">
    <w:abstractNumId w:val="9"/>
  </w:num>
  <w:num w:numId="13">
    <w:abstractNumId w:val="16"/>
  </w:num>
  <w:num w:numId="14">
    <w:abstractNumId w:val="2"/>
  </w:num>
  <w:num w:numId="15">
    <w:abstractNumId w:val="4"/>
  </w:num>
  <w:num w:numId="16">
    <w:abstractNumId w:val="3"/>
  </w:num>
  <w:num w:numId="17">
    <w:abstractNumId w:val="20"/>
  </w:num>
  <w:num w:numId="18">
    <w:abstractNumId w:val="21"/>
  </w:num>
  <w:num w:numId="19">
    <w:abstractNumId w:val="5"/>
  </w:num>
  <w:num w:numId="20">
    <w:abstractNumId w:val="15"/>
  </w:num>
  <w:num w:numId="21">
    <w:abstractNumId w:val="8"/>
  </w:num>
  <w:num w:numId="22">
    <w:abstractNumId w:val="18"/>
  </w:num>
  <w:num w:numId="23">
    <w:abstractNumId w:val="2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C"/>
    <w:rsid w:val="0003658A"/>
    <w:rsid w:val="00066E5D"/>
    <w:rsid w:val="001402B9"/>
    <w:rsid w:val="001763B2"/>
    <w:rsid w:val="00204460"/>
    <w:rsid w:val="0028549E"/>
    <w:rsid w:val="00304779"/>
    <w:rsid w:val="00347C7D"/>
    <w:rsid w:val="003A0B2B"/>
    <w:rsid w:val="003B709A"/>
    <w:rsid w:val="004010AD"/>
    <w:rsid w:val="00405825"/>
    <w:rsid w:val="00437E7C"/>
    <w:rsid w:val="004A142E"/>
    <w:rsid w:val="004D4301"/>
    <w:rsid w:val="0051763D"/>
    <w:rsid w:val="00592BF1"/>
    <w:rsid w:val="00632255"/>
    <w:rsid w:val="0064220A"/>
    <w:rsid w:val="006B46BC"/>
    <w:rsid w:val="00714567"/>
    <w:rsid w:val="00752E99"/>
    <w:rsid w:val="00771135"/>
    <w:rsid w:val="0079599C"/>
    <w:rsid w:val="007F58BB"/>
    <w:rsid w:val="00810015"/>
    <w:rsid w:val="0085712C"/>
    <w:rsid w:val="008967D8"/>
    <w:rsid w:val="008A7E19"/>
    <w:rsid w:val="00903071"/>
    <w:rsid w:val="00907145"/>
    <w:rsid w:val="00954977"/>
    <w:rsid w:val="00977A4D"/>
    <w:rsid w:val="009B0A8A"/>
    <w:rsid w:val="00A0330C"/>
    <w:rsid w:val="00C1624D"/>
    <w:rsid w:val="00C70381"/>
    <w:rsid w:val="00C77D55"/>
    <w:rsid w:val="00CA5BAC"/>
    <w:rsid w:val="00CE1C7F"/>
    <w:rsid w:val="00D41198"/>
    <w:rsid w:val="00E4028C"/>
    <w:rsid w:val="00E56EC0"/>
    <w:rsid w:val="00E6452C"/>
    <w:rsid w:val="00E873F8"/>
    <w:rsid w:val="00EB5508"/>
    <w:rsid w:val="00EB699D"/>
    <w:rsid w:val="00FA4090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81BC5-C4EE-4D40-965C-88AF19F0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3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8A7E19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7E1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9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9C"/>
  </w:style>
  <w:style w:type="paragraph" w:styleId="Footer">
    <w:name w:val="footer"/>
    <w:basedOn w:val="Normal"/>
    <w:link w:val="FooterChar"/>
    <w:uiPriority w:val="99"/>
    <w:unhideWhenUsed/>
    <w:rsid w:val="0079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9C"/>
  </w:style>
  <w:style w:type="table" w:styleId="TableGrid">
    <w:name w:val="Table Grid"/>
    <w:basedOn w:val="TableNormal"/>
    <w:uiPriority w:val="59"/>
    <w:rsid w:val="00C7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381"/>
    <w:pPr>
      <w:ind w:left="720"/>
      <w:contextualSpacing/>
    </w:pPr>
  </w:style>
  <w:style w:type="paragraph" w:customStyle="1" w:styleId="Default">
    <w:name w:val="Default"/>
    <w:rsid w:val="008100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1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6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Mioro Sec</dc:creator>
  <cp:lastModifiedBy>Windows User</cp:lastModifiedBy>
  <cp:revision>19</cp:revision>
  <cp:lastPrinted>2021-11-10T18:38:00Z</cp:lastPrinted>
  <dcterms:created xsi:type="dcterms:W3CDTF">2021-11-09T05:41:00Z</dcterms:created>
  <dcterms:modified xsi:type="dcterms:W3CDTF">2021-11-11T09:30:00Z</dcterms:modified>
</cp:coreProperties>
</file>